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D43B9" w:rsidRPr="006D43B9" w:rsidTr="006D1783">
        <w:trPr>
          <w:cantSplit/>
          <w:trHeight w:val="719"/>
        </w:trPr>
        <w:tc>
          <w:tcPr>
            <w:tcW w:w="9923" w:type="dxa"/>
          </w:tcPr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43B9" w:rsidRPr="006D43B9" w:rsidTr="006D1783">
        <w:trPr>
          <w:cantSplit/>
          <w:trHeight w:val="769"/>
        </w:trPr>
        <w:tc>
          <w:tcPr>
            <w:tcW w:w="9923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6D43B9" w:rsidRPr="006D43B9" w:rsidRDefault="006D43B9" w:rsidP="006D43B9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6D43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6D43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6D43B9" w:rsidRPr="006D43B9" w:rsidRDefault="006D43B9" w:rsidP="006D43B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6D43B9" w:rsidRPr="006D43B9" w:rsidTr="006D1783">
        <w:trPr>
          <w:trHeight w:val="366"/>
        </w:trPr>
        <w:tc>
          <w:tcPr>
            <w:tcW w:w="992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D43B9" w:rsidRPr="006D43B9" w:rsidRDefault="006D43B9" w:rsidP="006D43B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6D43B9" w:rsidRPr="006D43B9" w:rsidRDefault="006D43B9" w:rsidP="006D43B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43B9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от       31.10.2013    №   7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14</w:t>
      </w:r>
      <w:r w:rsidRPr="006D43B9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-НПА</w:t>
      </w:r>
    </w:p>
    <w:p w:rsidR="006D43B9" w:rsidRDefault="006D43B9" w:rsidP="006D43B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6D43B9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proofErr w:type="gramEnd"/>
      <w:r w:rsidRPr="006D43B9">
        <w:rPr>
          <w:rFonts w:ascii="Times New Roman" w:eastAsia="Times New Roman" w:hAnsi="Times New Roman" w:cs="Times New Roman"/>
          <w:sz w:val="28"/>
          <w:szCs w:val="24"/>
          <w:lang w:eastAsia="zh-CN"/>
        </w:rPr>
        <w:t>. Туринская Слобода</w:t>
      </w:r>
    </w:p>
    <w:p w:rsidR="006D1783" w:rsidRPr="006D1783" w:rsidRDefault="006D1783" w:rsidP="006D43B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D1783" w:rsidRPr="006D1783" w:rsidRDefault="006D1783" w:rsidP="006D43B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zh-CN"/>
        </w:rPr>
      </w:pPr>
    </w:p>
    <w:p w:rsidR="006D1783" w:rsidRPr="006D1783" w:rsidRDefault="006D1783" w:rsidP="006D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b/>
          <w:bCs/>
          <w:i/>
          <w:iCs/>
          <w:spacing w:val="-1"/>
          <w:sz w:val="27"/>
          <w:szCs w:val="24"/>
          <w:lang w:eastAsia="ru-RU"/>
        </w:rPr>
        <w:t xml:space="preserve">Об утверждении </w:t>
      </w:r>
      <w:r w:rsidRPr="006D1783"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  <w:t>муниципальной программы</w:t>
      </w:r>
    </w:p>
    <w:p w:rsidR="006D1783" w:rsidRPr="006D1783" w:rsidRDefault="006D1783" w:rsidP="006D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  <w:t xml:space="preserve"> «Развитие системы образования </w:t>
      </w:r>
    </w:p>
    <w:p w:rsidR="006D1783" w:rsidRPr="006D1783" w:rsidRDefault="006D1783" w:rsidP="006D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  <w:t xml:space="preserve">в </w:t>
      </w:r>
      <w:proofErr w:type="spellStart"/>
      <w:r w:rsidRPr="006D1783"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  <w:t xml:space="preserve">-Туринском муниципальном районе» </w:t>
      </w:r>
    </w:p>
    <w:p w:rsidR="006D1783" w:rsidRPr="006D1783" w:rsidRDefault="006D1783" w:rsidP="006D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b/>
          <w:i/>
          <w:sz w:val="27"/>
          <w:szCs w:val="24"/>
          <w:lang w:eastAsia="ru-RU"/>
        </w:rPr>
        <w:t>на 2014-2020 годы</w:t>
      </w:r>
    </w:p>
    <w:p w:rsidR="006D1783" w:rsidRPr="006D1783" w:rsidRDefault="006D1783" w:rsidP="006D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6D1783" w:rsidRPr="006D1783" w:rsidRDefault="006D1783" w:rsidP="006D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-Туринского муниципального района от 22.10.2013 № 651-НПА «О Порядке принятия решений о разработке муниципальных программ </w:t>
      </w:r>
      <w:proofErr w:type="spellStart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-Туринского муниципального района, их формирования, реализации и проведения оценки эффективности реализации», в целях развития системы образования в </w:t>
      </w:r>
      <w:proofErr w:type="spellStart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-Туринском муниципальном районе</w:t>
      </w:r>
    </w:p>
    <w:p w:rsidR="006D1783" w:rsidRPr="006D1783" w:rsidRDefault="006D1783" w:rsidP="006D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ПОСТАНОВЛЯЮ: </w:t>
      </w: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b/>
          <w:bCs/>
          <w:sz w:val="27"/>
          <w:szCs w:val="24"/>
          <w:lang w:eastAsia="ru-RU"/>
        </w:rPr>
        <w:tab/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1. 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Утвердить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муниципальную программу «Развитие системы образования в </w:t>
      </w:r>
      <w:proofErr w:type="spellStart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-Туринском муниципальном  районе» на 2014-2020 годы 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(прилагается). </w:t>
      </w:r>
    </w:p>
    <w:p w:rsidR="006D1783" w:rsidRPr="006D1783" w:rsidRDefault="006D1783" w:rsidP="006D1783">
      <w:pPr>
        <w:spacing w:after="0" w:line="240" w:lineRule="auto"/>
        <w:jc w:val="both"/>
        <w:rPr>
          <w:rFonts w:ascii="Calibri" w:eastAsia="Times New Roman" w:hAnsi="Calibri" w:cs="Times New Roman"/>
          <w:sz w:val="27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ab/>
        <w:t>2. Признать утратившими силу с 01.01.2014 года:</w:t>
      </w:r>
      <w:r w:rsidRPr="006D1783">
        <w:rPr>
          <w:rFonts w:ascii="Calibri" w:eastAsia="Times New Roman" w:hAnsi="Calibri" w:cs="Times New Roman"/>
          <w:sz w:val="27"/>
          <w:lang w:eastAsia="ru-RU"/>
        </w:rPr>
        <w:t xml:space="preserve"> 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2.1.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12.07.2010 № 132 «Об утверждении муниципальной целевой программы «Развитие сети дошкольных образовательных учреждений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районе» на 2010-2015 годы»; 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2.2.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27.12.2010 № 252 «Об утверждении долгосрочной целевой программы «Совершенствование организации медицинской помощи учащимся общеобразовательных учреждений и детско-юношеских спортивных школ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районе» на 2011-2015 годы»; 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2.3.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11.03.2011 № 56 «Долгосрочная целевая программа «Совершенствование организации питания учащихся общеобразовательных учреждений 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районе» на 2011- 2015 годы»; 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4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22.09.2011 № 231 «Об утверждении долгосрочной целевой программы   «Совершенствование  организации  подвоза  </w:t>
      </w:r>
      <w:proofErr w:type="gram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обучающихся</w:t>
      </w:r>
      <w:proofErr w:type="gram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 в общеобразовательные учреждения» 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на 2012 - 2015 годы»; </w:t>
      </w:r>
    </w:p>
    <w:p w:rsid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</w:p>
    <w:p w:rsidR="006D1783" w:rsidRDefault="006D1783" w:rsidP="006D1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lastRenderedPageBreak/>
        <w:t>2.</w:t>
      </w:r>
    </w:p>
    <w:p w:rsid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5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 22.02.2011  № 38 «Об утверждении долгосрочной целевой программы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-Туринском муниципальном районе («Наша новая школа»)» на 2011 – 2015 годы»;</w:t>
      </w:r>
      <w:r w:rsidRPr="006D1783">
        <w:rPr>
          <w:rFonts w:ascii="Calibri" w:eastAsia="Times New Roman" w:hAnsi="Calibri" w:cs="Times New Roman"/>
          <w:sz w:val="27"/>
          <w:lang w:eastAsia="ru-RU"/>
        </w:rPr>
        <w:t xml:space="preserve"> 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6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.</w:t>
      </w:r>
      <w:r w:rsidRPr="006D1783">
        <w:rPr>
          <w:rFonts w:ascii="Calibri" w:eastAsia="Times New Roman" w:hAnsi="Calibri" w:cs="Times New Roman"/>
          <w:sz w:val="27"/>
          <w:lang w:eastAsia="ru-RU"/>
        </w:rPr>
        <w:t xml:space="preserve"> </w:t>
      </w:r>
      <w:proofErr w:type="gram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 06.03.2012 № 43 «О внесении изменений в долгосрочную целевую программу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(«Наша новая школа»)» на 2011 – 2015 годы, утвержденную постановлением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22.02.2011 № 38 «Об утверждении долгосрочной целевой программы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(«Наша новая школа»)» на 2011 – 2015 годы»; </w:t>
      </w:r>
      <w:proofErr w:type="gramEnd"/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7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. </w:t>
      </w:r>
      <w:proofErr w:type="gram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23.03.2012 № 57 «О внесении изменений в долгосрочную целевую программу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(«Наша новая школа»)» на 2011 – 2015 годы, утвержденную постановлением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22.02.2011 № 38 «Об утверждении долгосрочной целевой программы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(«Наша новая школа»)» на 2011 – 2015 годы»; </w:t>
      </w:r>
      <w:proofErr w:type="gramEnd"/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8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. </w:t>
      </w:r>
      <w:proofErr w:type="gram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02.04.2013 № 86 «О внесении изменений в долгосрочную целевую программу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(«Наша новая школа»)» на 2011 – 2015 годы, утвержденную постановлением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22.02.2011 № 38 «Об утверждении долгосрочной целевой программы «Развитие образования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 («Наша новая школа»)» на 2011 – 2015 годы»; </w:t>
      </w:r>
      <w:proofErr w:type="gramEnd"/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9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30.01.2012 № 22 «Об утверждении долгосрочной целевой программы «Развитие сети дошкольных образовательных учреждений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-Туринском муниципальном районе» на 2010-2014 годы (новая редакция)»; 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0</w:t>
      </w: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. Постановление администрации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-Туринского муниципального района от 14.06.2013 № 249 «Об утверждении долгосрочной целевой программы «Программа действий в интересах детей в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-Туринском муниципальном районе» на 2014-2017 годы».</w:t>
      </w:r>
    </w:p>
    <w:p w:rsidR="006D1783" w:rsidRPr="006D1783" w:rsidRDefault="006D1783" w:rsidP="006D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3. Опубликовать настоящее постановление в районной газете «Коммунар» и разместить на официальном сайте </w:t>
      </w:r>
      <w:proofErr w:type="spellStart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Слободо</w:t>
      </w:r>
      <w:proofErr w:type="spellEnd"/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-Туринского муниципального района в сети Интернет.</w:t>
      </w: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ab/>
        <w:t xml:space="preserve">4.  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</w:t>
      </w:r>
      <w:proofErr w:type="gramStart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Контроль за</w:t>
      </w:r>
      <w:proofErr w:type="gram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И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.о</w:t>
      </w:r>
      <w:proofErr w:type="spell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Г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лавы</w:t>
      </w:r>
    </w:p>
    <w:p w:rsidR="006D1783" w:rsidRPr="006D1783" w:rsidRDefault="006D1783" w:rsidP="006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муниципального района  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  <w:t xml:space="preserve">         </w:t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</w:r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ab/>
        <w:t xml:space="preserve">В.А. </w:t>
      </w:r>
      <w:proofErr w:type="spellStart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>Бедулев</w:t>
      </w:r>
      <w:proofErr w:type="spellEnd"/>
      <w:r w:rsidRPr="006D1783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</w:t>
      </w:r>
    </w:p>
    <w:p w:rsidR="006D1783" w:rsidRPr="006D1783" w:rsidRDefault="006D1783" w:rsidP="006D178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6D43B9" w:rsidRDefault="006D43B9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-Туринского 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B44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31.10.2013 № 714-НПА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Муниципальная  программа </w:t>
      </w:r>
    </w:p>
    <w:p w:rsidR="006D1783" w:rsidRPr="006D1783" w:rsidRDefault="006D1783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«Развитие системы образования </w:t>
      </w:r>
      <w:proofErr w:type="gramStart"/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proofErr w:type="gramEnd"/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-Туринском муниципальном </w:t>
      </w:r>
      <w:proofErr w:type="gramStart"/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районе</w:t>
      </w:r>
      <w:proofErr w:type="gramEnd"/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2014-2020 годы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3E6E43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 Туринская Слобода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2.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Паспорт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муниципальной программы «Развитие системы образования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в </w:t>
      </w:r>
      <w:proofErr w:type="spellStart"/>
      <w:r w:rsidRPr="006B441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-Туринском муниципальном районе»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 2014-2020 годы</w:t>
      </w:r>
    </w:p>
    <w:p w:rsidR="006B4412" w:rsidRPr="006B4412" w:rsidRDefault="006B4412" w:rsidP="006B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3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6B4412" w:rsidRPr="006B4412" w:rsidTr="006B4412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Ответственный исполнитель        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-Туринский муниципальный отдел управления образованием</w:t>
            </w:r>
          </w:p>
        </w:tc>
      </w:tr>
      <w:tr w:rsidR="006B4412" w:rsidRPr="006B4412" w:rsidTr="006B4412">
        <w:trPr>
          <w:trHeight w:val="4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Сроки реализации                 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val="en-US" w:eastAsia="ru-RU"/>
              </w:rPr>
              <w:t xml:space="preserve">2014-2020 </w:t>
            </w: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>годы</w:t>
            </w:r>
          </w:p>
        </w:tc>
      </w:tr>
      <w:tr w:rsidR="006B4412" w:rsidRPr="006B4412" w:rsidTr="006B4412">
        <w:trPr>
          <w:trHeight w:val="4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Цели и задачи                    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Цель 1. Обеспечение доступности качественного общего образования, соответствующего требованиям инновационного социально – экономического развития</w:t>
            </w: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.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Задача 1.1. Обеспечение детей современными условиями при реализации стандарта общего образования.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1.2. Обеспечение функционирования общеобразовательных организаций в рамках национальной образовательной инициативы «Наша новая школа»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1.3. Осуществление мероприятий по организации питания в муниципальных общеобразовательных организациях.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Задача 1.4.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-Туринского муниципального района.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1.5.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Цель 2. Обеспечение 100 - процентной доступности дошкольного образования для детей в возрасте от 3 до 7 лет.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2.1.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Задача 2.2. Обеспечение воспитания и обучения детей – инвалидов дошкольного возраста, проживающих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-Туринском муниципальном районе, на дому, в дошкольных образовательных организациях.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</w:p>
        </w:tc>
      </w:tr>
    </w:tbl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3.</w:t>
      </w: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6B4412" w:rsidRPr="006B4412" w:rsidTr="006B4412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 xml:space="preserve">Цель 3. Приведение материально-технической базы образовательных организаций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-Туринского муниципального района   в соответствие с современными требованиями к условиям реализации государственных образовательных стандартов.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Задача 3.1. Обеспечение материально-технической базы образовательных организаций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-Туринского муниципального района   в соответствие с современными требованиями к условиям реализации государственных образовательных стандартов.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3.2.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3.3. Создание в образовательных организациях условий для успешной социализации детей с ограниченными возможностями здоровья и детей – инвалидов, а также детей-сирот и детей, оставшихся без попечения родителей.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 xml:space="preserve">Цель 4. Обеспечение доступности качественных образовательных услуг в сфере дополнительного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-Туринском муниципальном районе.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4.1. Развитие системы дополнительного образования детей.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 xml:space="preserve">Цель 5. Создание условий для сохранения здоровья и развития детей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-Туринском муниципальном районе</w:t>
            </w: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5.1. Совершенствование форм организации отдыха и оздоровления детей.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3"/>
                <w:lang w:eastAsia="ru-RU"/>
              </w:rPr>
              <w:t>Цель 6. Обеспечение муниципальных мероприятий и государственная поддержка в сфере образования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Задача 6.1. Обеспечение исполнения полномочий Отдела образования.</w:t>
            </w:r>
          </w:p>
        </w:tc>
      </w:tr>
      <w:tr w:rsidR="006B4412" w:rsidRPr="006B4412" w:rsidTr="006B4412">
        <w:trPr>
          <w:trHeight w:val="6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Перечень подпрограмм             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муниципальной программы          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(при их наличии)                  </w:t>
            </w:r>
          </w:p>
        </w:tc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1. «Развитие системы дошкольного образования в 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-Туринском муниципальном районе».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2. «Развитие системы общего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-Туринском муниципальном районе».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3. «Развитие системы дополнительного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-Туринском муниципальном районе».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4. «Обеспечение сохранения здоровья детей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-Туринском муниципальном районе».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 xml:space="preserve">5. «Обеспечение реализации муниципальной программы «Развитие системы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ru-RU"/>
              </w:rPr>
              <w:t>-Туринском муниципальном районе» на 2014-2020 годы.</w:t>
            </w:r>
          </w:p>
        </w:tc>
      </w:tr>
    </w:tbl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4.</w:t>
      </w: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6B4412" w:rsidRPr="006B4412" w:rsidTr="006B4412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Перечень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>основных</w:t>
            </w:r>
            <w:proofErr w:type="gramEnd"/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целевых показателей               </w:t>
            </w:r>
          </w:p>
          <w:p w:rsidR="006B4412" w:rsidRPr="006B4412" w:rsidRDefault="006B4412" w:rsidP="006B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3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школе;</w:t>
            </w:r>
          </w:p>
          <w:p w:rsidR="006B4412" w:rsidRPr="006B4412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области;</w:t>
            </w:r>
          </w:p>
          <w:p w:rsidR="006B4412" w:rsidRPr="006B4412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 охват детей-инвалидов дошкольного возраста, проживающих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-Туринском муниципальном районе, обучением на дому, в дошкольных образовательных организациях;</w:t>
            </w:r>
          </w:p>
          <w:p w:rsidR="006B4412" w:rsidRPr="006B4412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 доля общеобразовательных организаций, перешедших на федеральный государственный образовательный стандарт общего образования, в общем количестве;</w:t>
            </w:r>
          </w:p>
          <w:p w:rsidR="006B4412" w:rsidRPr="006B4412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образования;</w:t>
            </w:r>
          </w:p>
          <w:p w:rsidR="006B4412" w:rsidRPr="006B4412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 доля общеобразовательных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организаций;</w:t>
            </w:r>
          </w:p>
          <w:p w:rsidR="006B4412" w:rsidRPr="0025176E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охват организованным горячим питанием обучающихся общеобразовательных организаций;</w:t>
            </w:r>
          </w:p>
          <w:p w:rsidR="006B4412" w:rsidRPr="0025176E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8. доля выпускников муниципальных </w:t>
            </w:r>
            <w:proofErr w:type="spellStart"/>
            <w:proofErr w:type="gramStart"/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общеобразо-вательных</w:t>
            </w:r>
            <w:proofErr w:type="spellEnd"/>
            <w:proofErr w:type="gramEnd"/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организаций, не сдавших единый государственный экзамен в общей численности выпускников муниципальных общеобразовательных организаций;</w:t>
            </w:r>
          </w:p>
          <w:p w:rsidR="006B4412" w:rsidRPr="0025176E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 соотношение уровня средней заработной платы учителей общеобразовательных школ и средней заработной платы в экономике Свердловской области;</w:t>
            </w:r>
          </w:p>
          <w:p w:rsidR="006B4412" w:rsidRPr="0025176E" w:rsidRDefault="006B4412" w:rsidP="006B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 доля зданий муниципальных образовательных организаций, требующих капитального ремонта, приведение в соответствие с требованиями пожарной безопасности и санитарного законодательства;</w:t>
            </w:r>
          </w:p>
          <w:p w:rsidR="006B4412" w:rsidRPr="006B4412" w:rsidRDefault="006B4412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1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 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</w:tc>
      </w:tr>
    </w:tbl>
    <w:p w:rsidR="006B4412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5.</w:t>
      </w: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25176E" w:rsidRPr="006B4412" w:rsidTr="006D1783">
        <w:trPr>
          <w:trHeight w:val="22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E" w:rsidRPr="006B4412" w:rsidRDefault="0025176E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12. 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обучение по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дистанционным технологиям;</w:t>
            </w:r>
          </w:p>
          <w:p w:rsidR="0025176E" w:rsidRPr="006B4412" w:rsidRDefault="0025176E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13. доля детей, охваченных образовательными программами дополнительного образования детей, в общей численности детей и молодежи в возрасте 5-18 лет;</w:t>
            </w:r>
          </w:p>
          <w:p w:rsidR="0025176E" w:rsidRPr="006B4412" w:rsidRDefault="0025176E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14. повышение среднемесячной заработной платы педагогических работников организаций дополнительного образования детей;</w:t>
            </w:r>
          </w:p>
          <w:p w:rsidR="0025176E" w:rsidRPr="006B4412" w:rsidRDefault="0025176E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15. доля детей и подростков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-Туринского муниципального района, получивших услуги по организации отдыха и оздоровления в лагерях с дневным пребыванием в образовательных учреждениях района, санаторно-курортных учреждениях, загородных детских оздоровительных лагерях, от общей  численности детей школьного возраста; </w:t>
            </w:r>
          </w:p>
          <w:p w:rsidR="0025176E" w:rsidRPr="006B4412" w:rsidRDefault="0025176E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16. доля аттестованных педагогических работников муниципальных образовательных организаций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-Туринского муниципального района от числа педагогических работников муниципальных образовательных организаций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-Туринского муниципального района, подлежащих аттестации;</w:t>
            </w:r>
          </w:p>
          <w:p w:rsidR="0025176E" w:rsidRPr="006B4412" w:rsidRDefault="0025176E" w:rsidP="0025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17. доля целевых показателей государственной программы «Развитие системы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-Туринском муниципальном районе» на 2014-2020 годы, значения которых достигли или превысили запланированные;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18. доля проведенных мероприятий с участием руководителей органов местного самоуправления, осуществляющих управление в сфере образования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запланированных.</w:t>
            </w:r>
          </w:p>
        </w:tc>
      </w:tr>
      <w:tr w:rsidR="0025176E" w:rsidRPr="006B4412" w:rsidTr="006D1783">
        <w:trPr>
          <w:trHeight w:val="22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Объемы финансирования            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муниципальной программы          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 годам реализации, тыс. рублей 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ВСЕГО: 2536595,4 в том числе: (по годам реализации)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2014 год – 355842, 4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2015 год – 348291, 5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2016 год – 366492, 3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2017 год – 366492, 3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2018 год – 366492, 3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2019 год – 366492, 3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2020 год – 366492, 3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из них: федеральный бюджет: нет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 том числе: (по годам реализации)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областной бюджет: 1219872, 4  в том числе: (по годам реализации)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2014 год – 149459, 4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2015 год – 164611, 5 </w:t>
            </w:r>
          </w:p>
        </w:tc>
      </w:tr>
    </w:tbl>
    <w:p w:rsidR="0025176E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6</w:t>
      </w:r>
      <w:r w:rsidRP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25176E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25176E" w:rsidRPr="006B4412" w:rsidTr="006D1783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2016 год – 181160, 3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2017 год – 181160, 3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2018 год – 181160, 3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2019 год – 181160, 3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2020 год – 181160, 3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местный бюджет: 1316723, 0 в том числе: (по годам реализации)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2014 год – 206383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2015 год – 183680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2016 год – 185332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2017 год – 185332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2018 год – 185332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2019 год – 185332 </w:t>
            </w:r>
          </w:p>
          <w:p w:rsidR="0025176E" w:rsidRPr="006B4412" w:rsidRDefault="0025176E" w:rsidP="0025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2020 год – 185332</w:t>
            </w:r>
          </w:p>
        </w:tc>
      </w:tr>
      <w:tr w:rsidR="0025176E" w:rsidRPr="006B4412" w:rsidTr="006D1783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Адрес размещения                 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муниципальной программы           </w:t>
            </w:r>
          </w:p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сети Интернет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76E" w:rsidRPr="006B4412" w:rsidRDefault="0025176E" w:rsidP="006D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slb_mouo@mail.ru</w:t>
            </w:r>
          </w:p>
        </w:tc>
      </w:tr>
    </w:tbl>
    <w:p w:rsidR="0025176E" w:rsidRPr="006B4412" w:rsidRDefault="0025176E" w:rsidP="002517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 1. Характеристика и анализ текущего состояния</w:t>
      </w:r>
    </w:p>
    <w:p w:rsidR="006B4412" w:rsidRP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системы образования </w:t>
      </w:r>
      <w:proofErr w:type="spellStart"/>
      <w:r w:rsidRPr="006B441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-Туринского муниципального района</w:t>
      </w:r>
    </w:p>
    <w:p w:rsidR="006B4412" w:rsidRPr="0025176E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Система образования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-Туринского муниципального района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</w:t>
      </w: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экономических механизмов</w:t>
      </w:r>
      <w:proofErr w:type="gram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Основные направления развития образования   определены в соответствии с приоритетами государственной политики, обозначенными в федеральной целевой программе развития образования на 2011–2015 годы, национальной образовательной инициативе «Наша новая школа», Указах Президента Российской Федерации.</w:t>
      </w:r>
    </w:p>
    <w:p w:rsidR="006B4412" w:rsidRPr="0025176E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1.1. Дошкольное образование</w:t>
      </w:r>
    </w:p>
    <w:p w:rsidR="0025176E" w:rsidRPr="0025176E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01.09.2013года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  основную общеобразовательную программу дошкольного образования реализует 22 (двадцать два) образовательных учреждения, которые представляют широкий спектр образовательных услуг с учетом возрастных и индивидуальных особенностей детей, потребности семьи и общества в целом: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- 14 дошкольных учреждений, из них 1 -  центр развития ребенка, 1 -  комбинированного вида, 2 – с приоритетным осуществлением художественно-эстетического направления развития воспитанника, 10 детских садов;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- 6 начальных школ - детских садов;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- 1 начальная школа;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- 1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ЦВ</w:t>
      </w: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Р«</w:t>
      </w:r>
      <w:proofErr w:type="gram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Эльдорадо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».</w:t>
      </w:r>
    </w:p>
    <w:p w:rsid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Всего в районе зарегистрировано на 01.01 2013 года 1438 детей дошкольного возраста. Численность детей, охваченных услугами дошкольного образования, составляет 970 детей. </w:t>
      </w:r>
    </w:p>
    <w:p w:rsidR="0025176E" w:rsidRDefault="0025176E" w:rsidP="002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5176E" w:rsidRDefault="0025176E" w:rsidP="002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7.</w:t>
      </w:r>
      <w:r w:rsidR="006B4412"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25176E" w:rsidRDefault="0025176E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Разработан комплекс мер по сохранению и развитию дошкольного образования в районе, направленный на осуществление двух основных направлений: обеспечение доступности и качества дошкольного образования, он предусматривает меры по увеличению фактического числа мест в учреждениях, и использованию внутренних резервов самой системы образования.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2013 году в рамках областной целевой программы «Развитие сети дошкольных образовательных учреждений»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МР планово произошло увеличение мест в детских садах за счет: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выполнения работ по ремонту и оснащению оборудованием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Куминовском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детском саду дополнительно еще одной группы на 15 мест;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открытие группы для детей дошкольного возраста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Макуевской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начальной школе (20 мест);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открытие центра развития ребенка «</w:t>
      </w: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Солнечный</w:t>
      </w:r>
      <w:proofErr w:type="gram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» с. Туринская Слобода на 135 мест;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 увеличение наполняемости групп с учетом введения СанПиН 2.4.1.2791-10.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 счет этих мероприятий снята проблема устройства детей в дошкольное учреждение и выполнен целевой показатель, установленный Указом Президента РФ № 599 от 7 мая 2012 года (достижение 100% в доступности дошкольного образования детей в возрасте от 3 до 7 лет).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Сохранение и укрепление здоровья детей – одна из важнейших задач дошкольного образования. Для реализации этой задачи внедряются новые формы оздоровления детей: организованы занятия для детей по группам здоровья и развития, в ДОУ создаются условия для максимальной двигательной активности детей, прививается ответственность за свое здоровье, пропагандируется здоровый образ жизни.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Высокий процент посещаемости в Сладковском детском саду (78%),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Усть-Ницинском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детском саду (75,5%),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Пушкаревской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(78%),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Фалинской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(72%) школах-садах.  Высокий процент по пропускам по болезни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-Туринском детском саду «Теремок»,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Храмцовском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детском саду,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Решетниковском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детском саду, меньше всех пропусков по болезни в Ермаковском детском саду,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Пушкаревской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Тимофеевской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школах-садах. Много дней пропускают дети по домашней причине в таких детских садах как: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Ницинский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детский сад «Колосок»,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Решетниковский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детский сад «Солнышко»,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-Туринский детский сад «Теремок».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 </w:t>
      </w:r>
    </w:p>
    <w:p w:rsidR="0025176E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2013 году выделено на питание детей в дошкольных учреждениях отдельной строкой 5 млн. рублей, фактически потрачено чуть более миллиона (1 млн. 98 тыс. рублей – 238 тыс. руб. суммы – кредиторская задолженность за прошедшие годы). В дошкольных учреждениях района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соответствует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требованиям.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профилактики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ОРВИ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проводится </w:t>
      </w:r>
    </w:p>
    <w:p w:rsidR="0025176E" w:rsidRDefault="0025176E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5176E" w:rsidRDefault="0025176E" w:rsidP="002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8.</w:t>
      </w:r>
    </w:p>
    <w:p w:rsidR="0025176E" w:rsidRDefault="0025176E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B4412" w:rsidRDefault="006B4412" w:rsidP="0025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С-витаминизация блюд, для профилактики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йододефицита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используется йодированная поваренная соль.  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2012 года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-Туринском муниципальном районе осуществляется реализация «майских» Указов Президента Российской Федерации в части повышения </w:t>
      </w: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оплаты труда отдельных категорий работников образования</w:t>
      </w:r>
      <w:proofErr w:type="gram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целях реализации мероприятий по достижению установленных показателей по повышению оплаты труда в образовании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районе: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  План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 (постановление Правительства Свердловской области от 26.02.2013 № 223-ПП с из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>менениями).</w:t>
      </w:r>
    </w:p>
    <w:p w:rsidR="006B4412" w:rsidRP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Кроме того, уделяется особое внимание мероприятиям по изменению правового статуса образовательных организаций (переход на автономные), снижению неэффективных расходов в системе образования. </w:t>
      </w:r>
    </w:p>
    <w:p w:rsidR="006B4412" w:rsidRPr="0025176E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4412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 xml:space="preserve"> </w:t>
      </w: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1.2. Общее образование</w:t>
      </w:r>
    </w:p>
    <w:p w:rsidR="0025176E" w:rsidRPr="0025176E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настоящее время в  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 обеспечено стабильное функционирование системы образования и созданы предпосылки для ее дальнейшего развития, а именно: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1) сохранены и улучшаются материальные и организационные условия для обучения;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2) система образования продолжает осуществлять социальные функции обучения, воспитания подрастающих поколений;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3) достигнуты определенные успехи в оптимизации сети организаций общего образования;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Тем не менее, анализ состояния системы образования    позволяет выделить следующие проблемы, для решения которых целесообразно применение программно-целевого метода: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1) несоответствие ресурсного обеспечения образовательных организаций требованиям, установленных федеральными государственными образовательными стандартами;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2) несоответствие кадрового ресурса требованиям инновационного развития системы образования;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3) низкая динамика кадрового обновления в системе образования;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4) недостаточное использование современных образовательных технологий;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начало 2013 - 2014 учебного года система образования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-Туринского МР включает такие образовательные учреждения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- 6    - </w:t>
      </w: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начальная</w:t>
      </w:r>
      <w:proofErr w:type="gram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школа-детский сад;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- 1   – начальная общеобразовательная школа;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- 2   – основная общеобразовательная школа;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- 9   - средняя общеобразовательная школа;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Основные направления развития общего образования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-Туринского МР  определены национальной образовательной инициативой «Наша новая школа»,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т.ч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введение и реализация федеральных государственных образовательных стандартов.  </w:t>
      </w:r>
    </w:p>
    <w:p w:rsidR="003E6E43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Ключевым вопросом системы общего образования является система критериев оценки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качества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общего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образования. 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данный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момент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составляющими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критериальной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системы являются: </w:t>
      </w:r>
      <w:r w:rsidR="003E6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образовательные</w:t>
      </w:r>
      <w:r w:rsidR="003E6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результаты</w:t>
      </w:r>
      <w:r w:rsidR="003E6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обучающихся</w:t>
      </w:r>
      <w:proofErr w:type="gramEnd"/>
      <w:r w:rsidR="003E6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</w:t>
      </w:r>
    </w:p>
    <w:p w:rsidR="003E6E43" w:rsidRDefault="003E6E43" w:rsidP="003E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9.</w:t>
      </w:r>
    </w:p>
    <w:p w:rsidR="003E6E43" w:rsidRDefault="003E6E43" w:rsidP="003E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соответствии</w:t>
      </w:r>
      <w:proofErr w:type="gram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государственными образовательными стандартами (как нового, так и предыдущего поколения), результаты государственной итоговой аттестации, организация воспитательной работы в образовательной организации.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 1 сентября 2012 введен и реализуется в штатном режиме федеральный государственный образовательный стандарт начального общего образования (далее – ФГОС НОО) во всех первых, вторых и третьих классах общеобразовательных организаций района.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состоянию на 1 сентября 2013 года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 по федеральным государственным образовательным стандартам начального общего образования (далее – ФГОС НОО) обучается 508 учащихся первых, вторых и третьих классов, что составляет 68 % от общей численности обучающихся 1 ступени.</w:t>
      </w:r>
    </w:p>
    <w:p w:rsidR="006B4412" w:rsidRP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образования.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общеобразовательных организациях организована деятельность по подготовке условий для введения и реализации федерального государственного образовательного стандарта основного общего образования: 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Реализация ФГОС ООО будет вводиться с 1.09.2015 года,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нопо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состоянию на 01.09.2013 60 процентов педагогов, работающих в основном звене, прошли соответствующую курсовую подготовку в объеме не менее 108 часов.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Проблемными вопросами введения ФГОС остаются: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недостаточное материально-техническое обеспечение реализации основных образовательных программ;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неполное вовлечение родителей в разработку и реализацию основных образовательных программ.</w:t>
      </w:r>
    </w:p>
    <w:p w:rsidR="006B4412" w:rsidRPr="0025176E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1.3 Дополнительное образование</w:t>
      </w:r>
    </w:p>
    <w:p w:rsidR="0025176E" w:rsidRPr="0025176E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Система дополнительного образования представлена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 тремя учреждениями: МКОУ ДОД «ЦВР «Эльдорадо», МКОУ «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-Туринская ДШИ», МКОУ «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-Туринская ДЮСШ».</w:t>
      </w:r>
    </w:p>
    <w:p w:rsidR="006B4412" w:rsidRPr="006B4412" w:rsidRDefault="006B4412" w:rsidP="0025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Целевой показатель «Увеличение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75%», установленный Указом Президента РФ,  в нашем районе выполнен уже сегодня.</w:t>
      </w:r>
    </w:p>
    <w:p w:rsidR="006B4412" w:rsidRPr="0025176E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1.4. Организация отдыха и оздоровления детей и подростков</w:t>
      </w:r>
    </w:p>
    <w:p w:rsidR="0025176E" w:rsidRPr="0025176E" w:rsidRDefault="0025176E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412" w:rsidRP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В 2013 году в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летнийпериод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18 школах и 3 детских садах функционировали   лагеря с дневным пребыванием детей. В них отдохнули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859 детей (100% от потребности). В санаториях и оздоровительных лагерях области и России   отдохнули 198человек, 20 детей в детском санаторно-оздоровительном комплексе на юге России.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Малозатратными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формами отдыха </w:t>
      </w:r>
      <w:proofErr w:type="spellStart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былоохвачено</w:t>
      </w:r>
      <w:proofErr w:type="spellEnd"/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августе   480 детей.   Всего в районе в летний период через 17 организаций трудоустроено 367 подростков в возрасте от 14 до 18 лет. Всего в районе за летний период различными формами занятости было охвачено 1867 детей, из них 92 ребенка, находящихся под опекой, 689 – из малообеспеченных семей, 25 детей-инвалидов, 17 детей «группы риска». </w:t>
      </w:r>
    </w:p>
    <w:p w:rsid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25176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B4412">
        <w:rPr>
          <w:rFonts w:ascii="Times New Roman" w:eastAsia="Times New Roman" w:hAnsi="Times New Roman" w:cs="Times New Roman"/>
          <w:sz w:val="26"/>
          <w:szCs w:val="24"/>
          <w:lang w:eastAsia="ru-RU"/>
        </w:rPr>
        <w:t>С 3 по 7 июня 2013 года прошли традиционные 5-ти дневные военно-полевые сборы с юношами 10-х классов на территории воинской части № 31612 п. Елань (12 человек).</w:t>
      </w:r>
    </w:p>
    <w:p w:rsidR="003E6E43" w:rsidRDefault="003E6E43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6E43" w:rsidSect="006B4412">
          <w:pgSz w:w="11906" w:h="16838"/>
          <w:pgMar w:top="567" w:right="850" w:bottom="1134" w:left="1418" w:header="708" w:footer="708" w:gutter="0"/>
          <w:cols w:space="720"/>
        </w:sect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3532"/>
        <w:gridCol w:w="1235"/>
        <w:gridCol w:w="1097"/>
        <w:gridCol w:w="1045"/>
        <w:gridCol w:w="1011"/>
        <w:gridCol w:w="1373"/>
        <w:gridCol w:w="977"/>
        <w:gridCol w:w="1045"/>
        <w:gridCol w:w="1166"/>
        <w:gridCol w:w="2375"/>
      </w:tblGrid>
      <w:tr w:rsidR="003E6E43" w:rsidRPr="006B4412" w:rsidTr="00831B15">
        <w:trPr>
          <w:trHeight w:val="564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6E43" w:rsidRPr="003E6E43" w:rsidRDefault="003E6E43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</w:tr>
      <w:tr w:rsidR="006B4412" w:rsidRPr="006B4412" w:rsidTr="00831B15">
        <w:trPr>
          <w:trHeight w:val="564"/>
        </w:trPr>
        <w:tc>
          <w:tcPr>
            <w:tcW w:w="15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ЦЕЛИ, ЗАДАЧИ И ЦЕЛЕВЫЕ ПОКАЗАТЕЛИ</w:t>
            </w:r>
          </w:p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6B4412" w:rsidRPr="006B4412" w:rsidTr="00831B15">
        <w:trPr>
          <w:trHeight w:val="275"/>
        </w:trPr>
        <w:tc>
          <w:tcPr>
            <w:tcW w:w="15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"Развитие системы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районе" на 2014-2020 годы</w:t>
            </w:r>
          </w:p>
        </w:tc>
      </w:tr>
      <w:tr w:rsidR="006B4412" w:rsidRPr="006B4412" w:rsidTr="00831B15">
        <w:trPr>
          <w:trHeight w:val="39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6B4412" w:rsidRPr="006B4412" w:rsidTr="00831B15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третий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четвёртый 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пятый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шестой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седьмой год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4412" w:rsidRPr="006B4412" w:rsidTr="00831B15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6B4412" w:rsidRPr="006B4412" w:rsidTr="00831B15">
        <w:trPr>
          <w:trHeight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1. "Развитие системы дошкольного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</w:tc>
      </w:tr>
      <w:tr w:rsidR="006B4412" w:rsidRPr="006B4412" w:rsidTr="00831B15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1. Обеспечение 100 - процентной доступности дошкольного образования для детей в возрасте от 3 до 7 лет.</w:t>
            </w:r>
          </w:p>
        </w:tc>
      </w:tr>
      <w:tr w:rsidR="006B4412" w:rsidRPr="006B4412" w:rsidTr="00831B15">
        <w:trPr>
          <w:trHeight w:val="5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</w:tr>
      <w:tr w:rsidR="006B4412" w:rsidRPr="006B4412" w:rsidTr="00831B15">
        <w:trPr>
          <w:trHeight w:val="53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показатель 1.               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-Туринского муниципального района  от 22.10.2013г. № 652 «Об утверждении планов мероприятий («дорожных  карт») повышения заработной платы педагогическим работникам общего, дошкольного и дополнительного образования, медицинским работникам дошкольного и дополнительного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</w:t>
            </w:r>
          </w:p>
        </w:tc>
      </w:tr>
      <w:tr w:rsidR="003E6E43" w:rsidRPr="006B4412" w:rsidTr="00831B15">
        <w:trPr>
          <w:trHeight w:val="560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E43" w:rsidRPr="006B4412" w:rsidRDefault="003E6E43" w:rsidP="003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</w:tr>
      <w:tr w:rsidR="006B4412" w:rsidRPr="006B4412" w:rsidTr="00831B15">
        <w:trPr>
          <w:trHeight w:val="53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2.                 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-Туринского муниципального района  от 22.10.2013г. № 652 «Об утверждении планов мероприятий («дорожных  карт») повышения заработной платы педагогическим работникам общего, дошкольного и дополнительного образования, медицинским работникам дошкольного и дополнительного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</w:t>
            </w:r>
          </w:p>
        </w:tc>
      </w:tr>
      <w:tr w:rsidR="006B4412" w:rsidRPr="006B4412" w:rsidTr="00831B15">
        <w:trPr>
          <w:trHeight w:val="13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1.2. Обеспечение воспитания и обучения детей – инвалидов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</w:t>
            </w:r>
            <w:r w:rsidR="003E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возраста, проживающих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районе, на дому, в дошкольных образовательных организациях.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6E43" w:rsidRPr="006B4412" w:rsidTr="00831B15">
        <w:trPr>
          <w:trHeight w:val="13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3.                         Охват детей-инвалидов дошкольного возраста, проживающих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районе, обучением на дому, в дошкольных образовательных организациях.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43" w:rsidRPr="006B4412" w:rsidRDefault="003E6E43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3E6E43" w:rsidRPr="006B4412" w:rsidTr="00831B15">
        <w:trPr>
          <w:trHeight w:val="559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E6E43" w:rsidRPr="006B4412" w:rsidRDefault="003E6E43" w:rsidP="003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</w:tr>
      <w:tr w:rsidR="006B4412" w:rsidRPr="006B4412" w:rsidTr="00831B15">
        <w:trPr>
          <w:trHeight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2. "Развитие системы общего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</w:tc>
      </w:tr>
      <w:tr w:rsidR="006B4412" w:rsidRPr="006B4412" w:rsidTr="00831B15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1. Обеспечение доступности качественного общего образования, соответствующего требованиям инновационного социально – экономического развития.</w:t>
            </w:r>
          </w:p>
        </w:tc>
      </w:tr>
      <w:tr w:rsidR="006B4412" w:rsidRPr="006B4412" w:rsidTr="00831B15">
        <w:trPr>
          <w:trHeight w:val="3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детей современными условиями при реализации стандарта общего образования.</w:t>
            </w:r>
          </w:p>
        </w:tc>
      </w:tr>
      <w:tr w:rsidR="006B4412" w:rsidRPr="006B4412" w:rsidTr="00831B15">
        <w:trPr>
          <w:trHeight w:val="13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4.                           Доля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перешедших на федеральный государственный образовательный стандарт общего образования, в общем количестве.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6B4412" w:rsidRPr="006B4412" w:rsidTr="00831B15">
        <w:trPr>
          <w:trHeight w:val="30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5.                           Доля педагогических и руководящих работников, прошедших курсы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в связи с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общего образования, от общей численности педагогических и руководящих работ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направляемых на курсы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в связи с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общего образования.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831B15" w:rsidRPr="006B4412" w:rsidTr="00831B15">
        <w:trPr>
          <w:trHeight w:val="2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1.2. Обеспечение функционирования общеобразовательных организаций в рамках национальной образовательной инициативы «Наша новая школа»</w:t>
            </w:r>
          </w:p>
        </w:tc>
      </w:tr>
      <w:tr w:rsidR="00831B15" w:rsidRPr="006B4412" w:rsidTr="00831B15">
        <w:trPr>
          <w:trHeight w:val="7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6.                           Доля общеобразовательных организаций, функционирующих в рамках национальной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инициативы «Наша новая школа», в общем количестве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01 июня 2012 года № 761 «О Национальной стратегии действий в интересах детей на 2012 - 2017 годы», поручение Президента Российской Федерации от 04.02.2010  № Пр-271 (Национальная образовательная инициатива «Наша новая школа»)</w:t>
            </w:r>
          </w:p>
        </w:tc>
      </w:tr>
      <w:tr w:rsidR="00831B15" w:rsidRPr="006B4412" w:rsidTr="00831B15">
        <w:trPr>
          <w:trHeight w:val="560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1B15" w:rsidRPr="006B4412" w:rsidRDefault="00831B15" w:rsidP="00831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</w:tr>
      <w:tr w:rsidR="006B4412" w:rsidRPr="006B4412" w:rsidTr="00831B15">
        <w:trPr>
          <w:trHeight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1.3. Осуществление мероприятий по организации питания в муниципальных общеобразовательных организациях.</w:t>
            </w:r>
          </w:p>
        </w:tc>
      </w:tr>
      <w:tr w:rsidR="006B4412" w:rsidRPr="006B4412" w:rsidTr="00831B15">
        <w:trPr>
          <w:trHeight w:val="35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7.                         Охват организованным горячим питанием учащихся общеобразовательных организаций.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98,0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Свердловской области 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20.06.2006  № 535-ПП «Об обеспечении питанием учащихся и воспитанников областных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и муниципальных образовательных учреждений,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расположенных на территории Свердловской области»</w:t>
            </w:r>
          </w:p>
        </w:tc>
      </w:tr>
      <w:tr w:rsidR="006B4412" w:rsidRPr="006B4412" w:rsidTr="00831B15">
        <w:trPr>
          <w:trHeight w:val="5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1.4.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-Туринского муниципального района.</w:t>
            </w:r>
          </w:p>
        </w:tc>
      </w:tr>
      <w:tr w:rsidR="006B4412" w:rsidRPr="006B4412" w:rsidTr="00831B15">
        <w:trPr>
          <w:trHeight w:val="20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8.                                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B4412" w:rsidRPr="006B4412" w:rsidTr="00831B15">
        <w:trPr>
          <w:trHeight w:val="4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1.5.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организациях.</w:t>
            </w:r>
          </w:p>
        </w:tc>
      </w:tr>
      <w:tr w:rsidR="006B4412" w:rsidRPr="006B4412" w:rsidTr="00831B15">
        <w:trPr>
          <w:trHeight w:val="17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9.                                  Соотношение уровня средней заработной платы учителей общеобразовательных школ и средней заработной платы в экономике Свердловской области.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07 мая 2012 год № 597 «О мероприятиях по реализации государственной социальной политики»</w:t>
            </w:r>
          </w:p>
        </w:tc>
      </w:tr>
      <w:tr w:rsidR="00831B15" w:rsidRPr="006B4412" w:rsidTr="00831B15">
        <w:trPr>
          <w:trHeight w:val="467"/>
        </w:trPr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B15" w:rsidRPr="006B4412" w:rsidRDefault="00831B15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</w:tr>
      <w:tr w:rsidR="006B4412" w:rsidRPr="006B4412" w:rsidTr="00831B15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2. Приведение материально-технической базы образовательных организаций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-Туринского муниципального района в соответствие с современными требованиями к условиям реализации государственных образовательных стандартов.</w:t>
            </w:r>
          </w:p>
        </w:tc>
      </w:tr>
      <w:tr w:rsidR="006B4412" w:rsidRPr="006B4412" w:rsidTr="00831B15">
        <w:trPr>
          <w:trHeight w:val="5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2.1.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законодательства.</w:t>
            </w:r>
          </w:p>
        </w:tc>
      </w:tr>
      <w:tr w:rsidR="006B4412" w:rsidRPr="006B4412" w:rsidTr="00831B15">
        <w:trPr>
          <w:trHeight w:val="27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10.                               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83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от 06.10.2011 № 1757-р (Стратегия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социально-экономического развития Уральского федерального округа на период до 2020 года), 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санитарно-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</w:t>
            </w:r>
            <w:proofErr w:type="spellEnd"/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гические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 нормативы</w:t>
            </w:r>
          </w:p>
        </w:tc>
      </w:tr>
      <w:tr w:rsidR="006B4412" w:rsidRPr="006B4412" w:rsidTr="00831B15">
        <w:trPr>
          <w:trHeight w:val="5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2.2. Создание в образовательных организациях условий для успешной социализации детей с ограниченными возможностями здоровья и детей – инвалидов, а также детей-сирот и детей, оставшихся без попечения родителей.</w:t>
            </w:r>
          </w:p>
        </w:tc>
      </w:tr>
      <w:tr w:rsidR="006B4412" w:rsidRPr="006B4412" w:rsidTr="00831B15">
        <w:trPr>
          <w:trHeight w:val="28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11.                                Доля общеобразовательных организаций, имеющих медицинские кабинеты, оснащенные необходимым медицинским оборудованием и прошедших лицензирование.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83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Свердловской области  от 26.06.2009 № 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737-ПП «О Концепции «</w:t>
            </w:r>
            <w:proofErr w:type="spellStart"/>
            <w:proofErr w:type="gramStart"/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Совер-шенст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 w:rsidR="0083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831B15" w:rsidRPr="006B4412" w:rsidTr="00285BAC">
        <w:trPr>
          <w:trHeight w:val="5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12.                                                  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дистанционным технологиям.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B15" w:rsidRPr="006B4412" w:rsidRDefault="00831B15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85BAC" w:rsidRPr="006B4412" w:rsidTr="00285BAC">
        <w:trPr>
          <w:trHeight w:val="560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5BAC" w:rsidRPr="006B4412" w:rsidRDefault="00285BAC" w:rsidP="0028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</w:tr>
      <w:tr w:rsidR="006B4412" w:rsidRPr="006B4412" w:rsidTr="00831B15">
        <w:trPr>
          <w:trHeight w:val="2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3. "Развитие системы дополнительного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</w:tc>
      </w:tr>
      <w:tr w:rsidR="006B4412" w:rsidRPr="006B4412" w:rsidTr="00831B15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3. Обеспечение доступности качественных образовательных услуг в сфере дополнительного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районе.</w:t>
            </w:r>
          </w:p>
        </w:tc>
      </w:tr>
      <w:tr w:rsidR="006B4412" w:rsidRPr="006B4412" w:rsidTr="00831B15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3.1. Развитие системы дополнительного образования детей.</w:t>
            </w:r>
          </w:p>
        </w:tc>
      </w:tr>
      <w:tr w:rsidR="006B4412" w:rsidRPr="006B4412" w:rsidTr="00285BAC">
        <w:trPr>
          <w:trHeight w:val="18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13.                                Доля детей, охваченных образовательными программами дополнительного образования детей, в общей численности детей и молодежи в возрасте 5-18 лет.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B4412" w:rsidRPr="006B4412" w:rsidTr="00285BAC">
        <w:trPr>
          <w:trHeight w:val="49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14.                                Повышение среднемесячной заработной платы педагогических работников организаций дополнительного образования детей.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-Туринского муниципального района  от 22.10.2013г. № 652 «Об утверждении планов мероприятий («дорожных  карт») повышения заработной платы педагогическим работникам общего, дошкольного и дополнительного образования, медицинским работникам дошкольного и дополнительного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</w:t>
            </w:r>
          </w:p>
        </w:tc>
      </w:tr>
      <w:tr w:rsidR="006B4412" w:rsidRPr="006B4412" w:rsidTr="00831B15">
        <w:trPr>
          <w:trHeight w:val="3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4. "Обеспечение сохранения здоровья детей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</w:tc>
      </w:tr>
      <w:tr w:rsidR="006B4412" w:rsidRPr="006B4412" w:rsidTr="00831B15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5. Создание условий для сохранения здоровья и развития детей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районе.</w:t>
            </w:r>
          </w:p>
        </w:tc>
      </w:tr>
      <w:tr w:rsidR="006B4412" w:rsidRPr="006B4412" w:rsidTr="00285BAC">
        <w:trPr>
          <w:trHeight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5.1. Совершенствование форм организации отдыха и оздоровления детей.</w:t>
            </w:r>
          </w:p>
        </w:tc>
      </w:tr>
      <w:tr w:rsidR="00285BAC" w:rsidRPr="006B4412" w:rsidTr="00285BAC">
        <w:trPr>
          <w:trHeight w:val="559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5BAC" w:rsidRPr="006B4412" w:rsidRDefault="00285BAC" w:rsidP="0028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</w:tr>
      <w:tr w:rsidR="006B4412" w:rsidRPr="006B4412" w:rsidTr="00831B15">
        <w:trPr>
          <w:trHeight w:val="23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15.                                Доля детей и подростков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-Туринского муниципального района, получивших услуги по организации отдыха и оздоровления в лагерях с дневным пребыванием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="00285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учреждениях района, санаторн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курортных учреждениях, загородных детских оздоровительных лагерях , от общей  численности детей школьного возраста.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Свердловской области от 21.12.2012 № 1484-ПП «О Концепции развития отдыха и оздоровления детей в Свердловской области до 2020 года»</w:t>
            </w:r>
          </w:p>
        </w:tc>
      </w:tr>
      <w:tr w:rsidR="006B4412" w:rsidRPr="006B4412" w:rsidTr="00831B15">
        <w:trPr>
          <w:trHeight w:val="4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5. "Обеспечение реализации муниципальной программы "Развитие системы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 на 2014-20120 годы</w:t>
            </w:r>
          </w:p>
        </w:tc>
      </w:tr>
      <w:tr w:rsidR="006B4412" w:rsidRPr="006B4412" w:rsidTr="00831B15">
        <w:trPr>
          <w:trHeight w:val="3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6. Обеспечение муниципальных мероприятий и государственная поддержка в сфере образования.</w:t>
            </w:r>
          </w:p>
        </w:tc>
      </w:tr>
      <w:tr w:rsidR="006B4412" w:rsidRPr="006B4412" w:rsidTr="00831B15">
        <w:trPr>
          <w:trHeight w:val="3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6.1. Обеспечение исполнения полномочий Отдела образования.</w:t>
            </w:r>
          </w:p>
        </w:tc>
      </w:tr>
      <w:tr w:rsidR="006B4412" w:rsidRPr="006B4412" w:rsidTr="00831B15">
        <w:trPr>
          <w:trHeight w:val="22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показатель16.                                 Доля аттестованных педагогических работников муниципальных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</w:t>
            </w:r>
            <w:r w:rsidR="00285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-Туринского муниципального района от числа педагогических работников муниципальных образовательных организаций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-Туринского муниципального района, подлежащих аттестации.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Свердловской области от 15 июля 2013 года № 78-ОЗ 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«Об образовании в Свердловской области»</w:t>
            </w:r>
          </w:p>
        </w:tc>
      </w:tr>
      <w:tr w:rsidR="006B4412" w:rsidRPr="006B4412" w:rsidTr="00285BAC">
        <w:trPr>
          <w:trHeight w:val="15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17.                                Доля целевых показателей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85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«Развитие системы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-Туринском муниципальном районе» на 2014-2020 годы, значения которых достигли или превысили запланированные.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Свердловской области от 15 июля 2013 года № 78-ОЗ 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«Об образовании в Свердловской области»</w:t>
            </w:r>
          </w:p>
        </w:tc>
      </w:tr>
      <w:tr w:rsidR="006B4412" w:rsidRPr="006B4412" w:rsidTr="00831B15">
        <w:trPr>
          <w:trHeight w:val="13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18.                                Доля проведенных мероприятий с участием руководителей органов местного самоуправления, осуществляющих управление в сфере образования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запланированных.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Свердловской области от 15 июля 2013 года № 78-ОЗ </w:t>
            </w: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«Об образовании в Свердловской области»</w:t>
            </w:r>
          </w:p>
        </w:tc>
      </w:tr>
    </w:tbl>
    <w:p w:rsidR="006B4412" w:rsidRPr="006B4412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4412" w:rsidRPr="006B4412" w:rsidSect="003E6E43">
          <w:pgSz w:w="16838" w:h="11906" w:orient="landscape"/>
          <w:pgMar w:top="851" w:right="1134" w:bottom="1418" w:left="567" w:header="709" w:footer="709" w:gutter="0"/>
          <w:cols w:space="720"/>
        </w:sectPr>
      </w:pPr>
    </w:p>
    <w:p w:rsidR="006B4412" w:rsidRDefault="00285BAC" w:rsidP="0028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17.</w:t>
      </w:r>
    </w:p>
    <w:p w:rsidR="00285BAC" w:rsidRPr="00285BAC" w:rsidRDefault="00285BAC" w:rsidP="0028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285BAC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Раздел 3. План мероприятий по выполнению муниципальной программы «Развитие системы образования в </w:t>
      </w:r>
      <w:proofErr w:type="spellStart"/>
      <w:r w:rsidRPr="00285BA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Слободо</w:t>
      </w:r>
      <w:proofErr w:type="spellEnd"/>
      <w:r w:rsidRPr="00285BA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-Туринском муниципальном районе» на 2014-2020 годы</w:t>
      </w:r>
    </w:p>
    <w:p w:rsidR="006B4412" w:rsidRPr="00285BAC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Pr="00285BAC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Для достижения цели «Обеспечение доступности качественного общего образования, соответствующего требованиям инновационного социально – экономического развития» необходимо выполнение следующих мероприятий: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введение ФГОС ООО в общеобразовательных организациях района для 5-ых классах в 2015 году, в 10-х классах в 2020 году,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обеспечение социальных гарантий на дополнительное профессиональное образование по профилю педагогической деятельности не реже, чем 1 раз в три года,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обеспечение   функционирования всех общеобразовательных организаций района в рамках национальной образовательной инициативы «Наша новая школа»,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обеспечение реализации Дорожной карты по совершенствованию условий реализации государственного образовательного стандарта и механизмов оценки качества освоения </w:t>
      </w:r>
      <w:proofErr w:type="gram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обучающимися</w:t>
      </w:r>
      <w:proofErr w:type="gram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образовательных программ при проведении промежуточной аттестации, оценки качества образования на уровне каждого образовательного учреждения. 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обеспечение   условий медицинского сопровождения несовершеннолетних.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создание условий для обеспечения 2-х разовым горячим питанием    обучающихся, находящихся на подвозе,  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обеспечение эффективного использования современного технологического оборудования школьных пищеблоков, уменьшения время приготовления пищи и улучшения ассортимента и качества приготовленных блюд.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обеспечения цели «Приведение материально-технической базы образовательных организаций </w:t>
      </w:r>
      <w:proofErr w:type="spell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-Туринского муниципального района в соответствие с современными требованиями к условиям реализации государственных образовательных стандартов» необходимо выполнение следующих мероприятий: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обеспечение пополнения и обновления материально-технической базы всех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образовательных организаций в соответствие с современными требованиями к условиям реализации государстве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нных образовательных стандартов;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приведение зданий образовательных организаций района в соответствие с требованиями надзорных органов и создание безопасной среды.</w:t>
      </w:r>
    </w:p>
    <w:p w:rsidR="006B4412" w:rsidRPr="00285BAC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Для обеспечения цели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 необходимо выполнение следующих мероприятий: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приведение нормативно-правового   и программно-методического обеспечения организации дошкольного образования в соответствие с современными требованиями;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совершенствование материально-технической базы ДОУ в соответствии с ФГОС </w:t>
      </w:r>
      <w:proofErr w:type="gram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ДО</w:t>
      </w:r>
      <w:proofErr w:type="gramEnd"/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компьютеризация ДОУ, внедрение информационных технологий </w:t>
      </w:r>
      <w:proofErr w:type="gram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обеспечение современным учебно-игровым оборудованием, мебелью, учебно-методической литературой;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использование по назначению переоборудованных групповых помещений </w:t>
      </w:r>
      <w:proofErr w:type="gram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функционирующих МДОУ;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открытие дошкольных групп в общеобразовательных учреждениях;</w:t>
      </w:r>
    </w:p>
    <w:p w:rsidR="00285BAC" w:rsidRDefault="00285BAC" w:rsidP="0028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18.</w:t>
      </w:r>
    </w:p>
    <w:p w:rsidR="00285BAC" w:rsidRDefault="00285BAC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разработка и внедрение системы мер по оздоровлению детей дошкольного возраста (оснащение пищеблоков современным оборудованием, сбалансированное питание детей);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расширение спектра дополнительных образовательных услуг на базе ДОУ в соответствии с запросами родителей и детей;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стимулирование инновационной деятельности дошкольных образовательных учреждений через участие в конкурсах разного уровня;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 введение новой системы дифференцированной оплаты труда, стимулирующих выплат по результатам труда работников ДОУ;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оптимизация штатного расписания ДОУ (введение в штаты логопедов и специалистов для реализации приоритетных направлений развития воспитанников);</w:t>
      </w:r>
    </w:p>
    <w:p w:rsidR="006B4412" w:rsidRPr="00285BAC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создание единого банка данных о детях дошкольного возраста с особыми возможностями здоровья и их семей;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введение вариативных форм организации дошкольного образования для детей с ОВЗ.</w:t>
      </w:r>
    </w:p>
    <w:p w:rsidR="006B4412" w:rsidRPr="00285BAC" w:rsidRDefault="006B4412" w:rsidP="00285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Для обеспечения цели «Обеспечение доступности качественных образовательных услуг в сфере дополнительного образования в </w:t>
      </w:r>
      <w:proofErr w:type="spellStart"/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Слободо</w:t>
      </w:r>
      <w:proofErr w:type="spellEnd"/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-Туринском муниципальном районе» необходимо выполнение следующих мероприятий:</w:t>
      </w:r>
    </w:p>
    <w:p w:rsidR="006B4412" w:rsidRPr="00285BAC" w:rsidRDefault="006B4412" w:rsidP="00285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обсуждение механизмов реализации ФГОС общего образования совместно с коллективами организаций дополнительного образования; </w:t>
      </w:r>
    </w:p>
    <w:p w:rsidR="006B4412" w:rsidRPr="00285BAC" w:rsidRDefault="006B4412" w:rsidP="00285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повышение качества дополнительного образования, внедрение системы менеджмента качества, общественной экспертизы результатов и эффективности использования имеющейся инфраструктуры; </w:t>
      </w:r>
    </w:p>
    <w:p w:rsidR="006B4412" w:rsidRPr="00285BAC" w:rsidRDefault="006B4412" w:rsidP="00285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организация системы повышения квалификации руководителей и педагогических работников ОУДОД в вопросах реализации ФГОС общего образования; развитие новых механизмов, процедур, технологий сетевого взаимодействия с организациями образования, культуры, спорта; </w:t>
      </w:r>
    </w:p>
    <w:p w:rsidR="006B4412" w:rsidRPr="00285BAC" w:rsidRDefault="006B4412" w:rsidP="00285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совершенствование нормативно-правовой базы реализации ФГОС общего образования в части взаимодействия общего и дополнительного образования; разработка новых требований к программам дополнительного образования; </w:t>
      </w:r>
    </w:p>
    <w:p w:rsidR="006B4412" w:rsidRPr="00285BAC" w:rsidRDefault="006B4412" w:rsidP="00285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 изменение позиции педагога дополнительного образования и школьного учителя в вопросах построения образовательного процесса,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расширение спектра реализуемых дополнительных услуг, 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увеличение количества воспитанников, охваченных услугами дополнительного образования,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создание условий для реализации программ дополнительного образования технической направленности. 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обеспечения цели «Создание условий для сохранения здоровья и развития детей в </w:t>
      </w:r>
      <w:proofErr w:type="spell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районе» необходимо выполнение следующих мероприятий: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увеличение количества лагерей с дневным пребыванием,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увеличение доли детей, получивших услуги   по организации отдыха и оздоровления в лагерях с дневным пребыванием в образовательных учреждениях района, санаторн</w:t>
      </w:r>
      <w:proofErr w:type="gram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о-</w:t>
      </w:r>
      <w:proofErr w:type="gram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курортных учреждениях, загородных детских оздоровительных лагерях, от общей численности детей школьного возраста.</w:t>
      </w:r>
    </w:p>
    <w:p w:rsid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обеспечения цели «Обеспечение муниципальных мероприятий и государственная поддержка в сфере образования» в соответствии с положением о </w:t>
      </w:r>
      <w:proofErr w:type="spell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муниципальном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отделе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управления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образованием 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отдел </w:t>
      </w:r>
    </w:p>
    <w:p w:rsidR="00285BAC" w:rsidRDefault="00285BAC" w:rsidP="0028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19.</w:t>
      </w:r>
    </w:p>
    <w:p w:rsidR="00285BAC" w:rsidRDefault="00285BAC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285BAC" w:rsidRDefault="006B4412" w:rsidP="0028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образования является  органом местного самоуправления муниципального района  в сфере образования, обеспечивающим осуществление государственной политики в области дошкольного, начального общего, основного общего и среднего (полного) общего,  а также дополнительного образования  в рамках своей компетенции и имеющихся полномочий</w:t>
      </w:r>
      <w:r w:rsid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необходимо выполнение следующих мероприятий: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районов, расположенных на территории Свердловской области,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6B4412" w:rsidRPr="00285BAC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учет детей, подлежащих </w:t>
      </w:r>
      <w:proofErr w:type="gramStart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обучению по</w:t>
      </w:r>
      <w:proofErr w:type="gramEnd"/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округа, расположенных на территории Свердловской области;</w:t>
      </w:r>
    </w:p>
    <w:p w:rsidR="006B4412" w:rsidRPr="00285BAC" w:rsidRDefault="006B4412" w:rsidP="0028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5BAC">
        <w:rPr>
          <w:rFonts w:ascii="Times New Roman" w:eastAsia="Times New Roman" w:hAnsi="Times New Roman" w:cs="Times New Roman"/>
          <w:sz w:val="26"/>
          <w:szCs w:val="24"/>
          <w:lang w:eastAsia="ru-RU"/>
        </w:rPr>
        <w:t>- осуществление иных установленных федеральным законом полномочий в сфере образования.</w:t>
      </w:r>
    </w:p>
    <w:p w:rsidR="006B4412" w:rsidRPr="00285BAC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285BAC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B4412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6B4412" w:rsidRPr="006B4412" w:rsidSect="00285BAC"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2496"/>
        <w:gridCol w:w="1532"/>
        <w:gridCol w:w="1380"/>
        <w:gridCol w:w="1131"/>
        <w:gridCol w:w="1227"/>
        <w:gridCol w:w="1270"/>
        <w:gridCol w:w="1298"/>
        <w:gridCol w:w="1187"/>
        <w:gridCol w:w="1187"/>
        <w:gridCol w:w="2006"/>
      </w:tblGrid>
      <w:tr w:rsidR="00285BAC" w:rsidRPr="006B4412" w:rsidTr="00285BAC">
        <w:trPr>
          <w:trHeight w:val="565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85BAC" w:rsidRPr="006B4412" w:rsidRDefault="00285BAC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20.</w:t>
            </w:r>
          </w:p>
        </w:tc>
      </w:tr>
      <w:tr w:rsidR="006B4412" w:rsidRPr="006B4412" w:rsidTr="00285BAC">
        <w:trPr>
          <w:trHeight w:val="565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МЕРОПРИЯТИЙ</w:t>
            </w:r>
          </w:p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выполнению муниципальной программы</w:t>
            </w:r>
          </w:p>
        </w:tc>
      </w:tr>
      <w:tr w:rsidR="006B4412" w:rsidRPr="006B4412" w:rsidTr="00285BAC">
        <w:trPr>
          <w:trHeight w:val="345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"Развитие системы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 на 2014-2020 годы;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 (тыс. руб.)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 целевого показателя, на достижение которого направлено мероприятие</w:t>
            </w:r>
          </w:p>
        </w:tc>
      </w:tr>
      <w:tr w:rsidR="006B4412" w:rsidRPr="006B4412" w:rsidTr="00285BAC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6B4412" w:rsidRPr="006B4412" w:rsidTr="00285BAC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2 536 595,4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355 842,4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348 291,5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366 492,3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366 492,3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366 492,3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366 492,3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366 492,3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1 219 922,4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149 459,4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164 611,5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181 170,3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181 170,3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181 160,3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181 160,3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181 160,3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1 316 673,0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206 383,0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183 680,0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185 322,0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185 322,0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185 322,0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185 322,0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185 322,0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8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1. "Развитие системы дошкольного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178 530,0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22 259,0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24 236,0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26 407,0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405 789,5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65 312,5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56 262,0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55 883,0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57 583,0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57 583,0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57 583,0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55 583,0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5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1.1.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1,2,17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110 736,5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26 286,5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16 265,0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13 637,0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BAC" w:rsidRPr="006B4412" w:rsidTr="00285BAC">
        <w:trPr>
          <w:trHeight w:val="428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3B9" w:rsidRDefault="006D43B9" w:rsidP="0028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5BAC" w:rsidRPr="006B4412" w:rsidRDefault="00285BAC" w:rsidP="0028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21.</w:t>
            </w:r>
          </w:p>
        </w:tc>
      </w:tr>
      <w:tr w:rsidR="006B4412" w:rsidRPr="006B4412" w:rsidTr="00285BAC">
        <w:trPr>
          <w:trHeight w:val="15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1.2. Обеспечение государственных  гарантий прав граждан на получение общедоступного и бесплатного дошкольного  образования в муниципальных дошкольных  организациях.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1,2,16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178 530,0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22 259,0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24 236,0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26 407,0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26 407,0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281 453,0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37 726,0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38 997,0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40 946,0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40 949,0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40 949,0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40 949,0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40 946,0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7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организации.</w:t>
            </w:r>
          </w:p>
          <w:p w:rsidR="009F4634" w:rsidRPr="006B4412" w:rsidRDefault="009F4634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13 600,0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1 300,0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1 300,0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2. "Развитие системы общего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  <w:p w:rsidR="009F4634" w:rsidRPr="006B4412" w:rsidRDefault="009F4634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9F4634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1 015 057,0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123 718,0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136 719,0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150 924,0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150 924,0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150 924,0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150 924,0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150 924,0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6D43B9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B9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6D43B9" w:rsidRPr="006B4412" w:rsidRDefault="006D43B9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585 421,2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95 913,0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82 264,7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81 448,7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81 448,7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81 448,7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81 448,7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81 448,7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3B9" w:rsidRPr="006B4412" w:rsidTr="004C50A5">
        <w:trPr>
          <w:trHeight w:val="255"/>
        </w:trPr>
        <w:tc>
          <w:tcPr>
            <w:tcW w:w="1555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43B9" w:rsidRPr="006B4412" w:rsidRDefault="006D43B9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634" w:rsidRPr="006B4412" w:rsidTr="004C50A5">
        <w:trPr>
          <w:trHeight w:val="418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634" w:rsidRPr="006B4412" w:rsidRDefault="009F4634" w:rsidP="009F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3B9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lastRenderedPageBreak/>
              <w:t>2</w:t>
            </w:r>
            <w:bookmarkStart w:id="0" w:name="_GoBack"/>
            <w:bookmarkEnd w:id="0"/>
            <w:r w:rsidRPr="006D43B9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>2.</w:t>
            </w:r>
          </w:p>
        </w:tc>
      </w:tr>
      <w:tr w:rsidR="006B4412" w:rsidRPr="006B4412" w:rsidTr="004C50A5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2.1. Организация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общего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создание условий для содержания детей в муниципальных обще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образовательных организациях.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4,5,6,8,11,17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175 712,3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41 066,3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25 486,0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21 832,0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21 832,0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21 832,0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21 832,0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21 832,0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2.2. Обеспечение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</w:t>
            </w:r>
            <w:proofErr w:type="spellEnd"/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венных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гарантий прав граждан на получение  общего образования в муниципальных общеобразовательных организациях.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4,5,6,8,9,12,16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940 489,0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113 833,0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126 356,0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140 060,0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140 060,0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140 060,0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140 060,0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140 060,0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409 708,9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54 846,7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56 778,7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59 616,7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59 616,7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59 616,7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59 616,7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59 616,7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0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2.3. Осуществление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риятий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организации питания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организациях.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74 568,0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9 885,0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10 363,0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10 864,0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10 864,0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10 864,0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10 864,0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10 864,0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9F4634">
        <w:trPr>
          <w:trHeight w:val="1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2.4. Капитальный ремонт, приведение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вие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требованиями пожарной безопасности и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санитарного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зданий и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щений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которых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щаются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муниципальные образовательные организации.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4,6,10</w:t>
            </w:r>
          </w:p>
        </w:tc>
      </w:tr>
      <w:tr w:rsidR="009F4634" w:rsidRPr="006B4412" w:rsidTr="009F4634">
        <w:trPr>
          <w:trHeight w:val="428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3B9" w:rsidRDefault="006D43B9" w:rsidP="009F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43B9" w:rsidRDefault="006D43B9" w:rsidP="009F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4634" w:rsidRDefault="009F4634" w:rsidP="009F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23.</w:t>
            </w:r>
          </w:p>
          <w:p w:rsidR="009F4634" w:rsidRPr="006B4412" w:rsidRDefault="009F4634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0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3. "Развитие системы дополнительного образования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-Туринском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199 074,7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28 445,0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27 605,2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29 564,9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27 864,9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27 864,9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27 864,9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29 864,9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3.1.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вления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дополнительного образования детей в муниципальных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зациях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дополнительного образованиях.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28 259,7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7 390,0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3 980,2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3 377,9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5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3.2. Обеспечение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</w:t>
            </w:r>
            <w:proofErr w:type="spellEnd"/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венных</w:t>
            </w:r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гарантий прав граждан на получение  дополнительного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детей в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организациях дополнительного образованиях.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13,14,16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163 415,0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19 355,0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21 625,0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24 487,0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24 487,0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24 487,0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24 487,0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24 487,0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9F4634">
        <w:trPr>
          <w:trHeight w:val="17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F4634" w:rsidRPr="006B4412" w:rsidTr="009F4634">
        <w:trPr>
          <w:trHeight w:val="428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3B9" w:rsidRDefault="006D43B9" w:rsidP="009F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634" w:rsidRDefault="009F4634" w:rsidP="009F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  <w:p w:rsidR="009F4634" w:rsidRPr="006B4412" w:rsidRDefault="009F4634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7 400,0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1 700,0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1 700,0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0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4. "Обеспечение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здоровья детей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9F4634">
        <w:trPr>
          <w:trHeight w:val="24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26 335,4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3 482,4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3 656,5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3 829,3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3 829,3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3 829,3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11 286,6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1 492,5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1 567,1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1 645,4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1 645,4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13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4.1. Организация отдыха и оздоровления детей и подростков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-Туринском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26 335,4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3 482,4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3 656,5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3 839,3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11 286,6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1 492,5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1 567,1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1 645,4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B4412" w:rsidRPr="006B4412" w:rsidTr="00285BAC">
        <w:trPr>
          <w:trHeight w:val="15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5. "Обеспечение </w:t>
            </w:r>
            <w:proofErr w:type="spellStart"/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муниципальной программы "Развитие системы образования в  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Слободо</w:t>
            </w:r>
            <w:proofErr w:type="spell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-Туринском муниципальном районе" на 2014-2020 годы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115 101,0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15 220,0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15 981,0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16 780,0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16 780,0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16 780,0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16 780,0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16 780,0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8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5.1. Обеспечение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органов управления образованием.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17 675,0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4412" w:rsidRPr="006B4412" w:rsidTr="00285BAC">
        <w:trPr>
          <w:trHeight w:val="9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5.2. Обеспечение </w:t>
            </w:r>
            <w:proofErr w:type="gram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</w:t>
            </w:r>
            <w:r w:rsidR="009F4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6B4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обеспечивающих учреждений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1,2,3,4,5,6,7,8,9,</w:t>
            </w:r>
          </w:p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10,11,12,13,14,</w:t>
            </w:r>
          </w:p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15,16,17,18</w:t>
            </w:r>
          </w:p>
        </w:tc>
      </w:tr>
      <w:tr w:rsidR="006B4412" w:rsidRPr="006B4412" w:rsidTr="00285BA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97 426,0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12 442,0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13 509,0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14 295,0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14 295,0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14 295,0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14 295,0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14 295,0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412" w:rsidRPr="006B4412" w:rsidRDefault="006B4412" w:rsidP="006B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43B9" w:rsidRDefault="006B4412" w:rsidP="009F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Исполнители муниципальной программы «Развитие системы образования в </w:t>
      </w:r>
      <w:proofErr w:type="spellStart"/>
      <w:r w:rsidRPr="006B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-Туринском муниципальном районе»</w:t>
      </w:r>
    </w:p>
    <w:p w:rsidR="006B4412" w:rsidRPr="006B4412" w:rsidRDefault="006B4412" w:rsidP="009F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годы»</w:t>
      </w:r>
    </w:p>
    <w:p w:rsidR="006B4412" w:rsidRPr="006B4412" w:rsidRDefault="006B4412" w:rsidP="009F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муниципальной программы является </w:t>
      </w:r>
      <w:proofErr w:type="spellStart"/>
      <w:r w:rsidRPr="006B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6B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-Туринский </w:t>
      </w:r>
      <w:r w:rsidR="006D43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4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отдел управления образованием.</w:t>
      </w:r>
    </w:p>
    <w:p w:rsidR="006B4412" w:rsidRPr="006B4412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4412" w:rsidRPr="006B4412" w:rsidSect="006D43B9">
          <w:pgSz w:w="16838" w:h="11906" w:orient="landscape"/>
          <w:pgMar w:top="851" w:right="1134" w:bottom="993" w:left="567" w:header="709" w:footer="709" w:gutter="0"/>
          <w:cols w:space="720"/>
        </w:sectPr>
      </w:pPr>
    </w:p>
    <w:p w:rsidR="006B4412" w:rsidRPr="006B4412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B9" w:rsidRPr="006D43B9" w:rsidRDefault="006D43B9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25.</w:t>
      </w:r>
    </w:p>
    <w:p w:rsidR="006D43B9" w:rsidRDefault="006D43B9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Default="006B4412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43B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Раздел 4. Финансовое обеспечение реализации муниципальной программы «Развитие системы образования в </w:t>
      </w:r>
      <w:proofErr w:type="spellStart"/>
      <w:r w:rsidRPr="006D43B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Слободо</w:t>
      </w:r>
      <w:proofErr w:type="spellEnd"/>
      <w:r w:rsidRPr="006D43B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-Туринском муниципальном районе» на 2014-2020 годы</w:t>
      </w:r>
    </w:p>
    <w:p w:rsidR="006D43B9" w:rsidRPr="006D43B9" w:rsidRDefault="006D43B9" w:rsidP="006B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B4412" w:rsidRPr="006D43B9" w:rsidRDefault="006B4412" w:rsidP="006D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proofErr w:type="gramStart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Финансовое обеспечение реализации муниципальной программы «Развитие системы образования в </w:t>
      </w:r>
      <w:proofErr w:type="spellStart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-Туринском муниципальном районе» на 2014-2020 годы осуществляется за счет бюджетных ассигнований местного бюджета, а также за счет средств, которые предполагается направить на выполнение мероприятий этой муниципальной программы из федерального, областного бюджетов</w:t>
      </w:r>
      <w:r w:rsidRPr="006D43B9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.</w:t>
      </w:r>
      <w:proofErr w:type="gramEnd"/>
    </w:p>
    <w:p w:rsidR="006B4412" w:rsidRPr="006D43B9" w:rsidRDefault="006B4412" w:rsidP="006D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Расчет ассигнований местного бюджета на реализацию муниципальной программы «Развитие системы образования в </w:t>
      </w:r>
      <w:proofErr w:type="spellStart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-Туринском муниципальном районе» на 2014-2020 годы осуществляется </w:t>
      </w:r>
      <w:proofErr w:type="spellStart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Слободо</w:t>
      </w:r>
      <w:proofErr w:type="spellEnd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-Туринским муниципальным отделом управления образованием.</w:t>
      </w:r>
    </w:p>
    <w:p w:rsidR="006B4412" w:rsidRPr="006D43B9" w:rsidRDefault="006B4412" w:rsidP="006D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бюджета.</w:t>
      </w:r>
    </w:p>
    <w:p w:rsidR="006B4412" w:rsidRPr="006D43B9" w:rsidRDefault="006B4412" w:rsidP="006D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Федерации, государственными программами Свердловской области уровней </w:t>
      </w:r>
      <w:proofErr w:type="spellStart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>софинансирования</w:t>
      </w:r>
      <w:proofErr w:type="spellEnd"/>
      <w:r w:rsidRPr="006D43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объемов финансирования этих программ.</w:t>
      </w:r>
    </w:p>
    <w:p w:rsidR="006B4412" w:rsidRPr="006D43B9" w:rsidRDefault="006B4412" w:rsidP="006B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Pr="006D43B9" w:rsidRDefault="006B4412" w:rsidP="006B4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412" w:rsidRDefault="006B4412"/>
    <w:p w:rsidR="006B4412" w:rsidRDefault="006B4412"/>
    <w:p w:rsidR="006B4412" w:rsidRDefault="006B4412"/>
    <w:sectPr w:rsidR="006B4412" w:rsidSect="006D43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12"/>
    <w:rsid w:val="0025176E"/>
    <w:rsid w:val="00285BAC"/>
    <w:rsid w:val="003E6E43"/>
    <w:rsid w:val="004C50A5"/>
    <w:rsid w:val="006B4412"/>
    <w:rsid w:val="006D1783"/>
    <w:rsid w:val="006D43B9"/>
    <w:rsid w:val="006F4216"/>
    <w:rsid w:val="00831B15"/>
    <w:rsid w:val="00964A12"/>
    <w:rsid w:val="009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4412"/>
  </w:style>
  <w:style w:type="paragraph" w:styleId="a3">
    <w:name w:val="header"/>
    <w:basedOn w:val="a"/>
    <w:link w:val="a4"/>
    <w:uiPriority w:val="99"/>
    <w:semiHidden/>
    <w:unhideWhenUsed/>
    <w:rsid w:val="006B4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44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6B4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44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6B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4412"/>
  </w:style>
  <w:style w:type="paragraph" w:styleId="a3">
    <w:name w:val="header"/>
    <w:basedOn w:val="a"/>
    <w:link w:val="a4"/>
    <w:uiPriority w:val="99"/>
    <w:semiHidden/>
    <w:unhideWhenUsed/>
    <w:rsid w:val="006B4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44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6B4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44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6B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2013-11-27T04:00:00Z</cp:lastPrinted>
  <dcterms:created xsi:type="dcterms:W3CDTF">2013-11-26T08:36:00Z</dcterms:created>
  <dcterms:modified xsi:type="dcterms:W3CDTF">2013-11-27T04:00:00Z</dcterms:modified>
</cp:coreProperties>
</file>