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97" w:rsidRPr="00F93304" w:rsidRDefault="00727797" w:rsidP="0072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F93304">
        <w:rPr>
          <w:rFonts w:eastAsia="Times New Roman"/>
          <w:b/>
          <w:bCs/>
          <w:sz w:val="28"/>
          <w:szCs w:val="28"/>
        </w:rPr>
        <w:t>Нормативные правовые акты,</w:t>
      </w:r>
    </w:p>
    <w:p w:rsidR="00727797" w:rsidRPr="00F93304" w:rsidRDefault="00727797" w:rsidP="0072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F93304">
        <w:rPr>
          <w:rFonts w:eastAsia="Times New Roman"/>
          <w:b/>
          <w:bCs/>
          <w:sz w:val="28"/>
          <w:szCs w:val="28"/>
        </w:rPr>
        <w:t>регулирующие предоставление муниципальной услуги</w:t>
      </w:r>
      <w:proofErr w:type="gramEnd"/>
    </w:p>
    <w:p w:rsidR="00727797" w:rsidRDefault="00727797" w:rsidP="00727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727797" w:rsidRDefault="00727797" w:rsidP="00727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Муниципальная услуга - </w:t>
      </w:r>
      <w:r w:rsidRPr="00F93304">
        <w:rPr>
          <w:rFonts w:eastAsia="Times New Roman"/>
          <w:b/>
          <w:sz w:val="28"/>
          <w:szCs w:val="28"/>
        </w:rPr>
        <w:t>предоставление разрешения на ввод в эксплуатацию объектов капитального строительства Слободо-Туринским муниципальным районом»</w:t>
      </w:r>
    </w:p>
    <w:p w:rsidR="00727797" w:rsidRPr="00F93304" w:rsidRDefault="00727797" w:rsidP="00727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4"/>
          <w:szCs w:val="24"/>
        </w:rPr>
        <w:t xml:space="preserve">- </w:t>
      </w:r>
      <w:r w:rsidRPr="00F93304">
        <w:rPr>
          <w:sz w:val="28"/>
          <w:szCs w:val="28"/>
        </w:rPr>
        <w:t>Федеральный закон от 25 июня 2002 г. N 73-ФЗ "Об объектах культурного наследия (памятниках истории и культуры) народов Российской Федерации".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>- Федеральный закон от 29.12.2004 N 191-ФЗ "О введении в действие Градостроительного кодекса Российской Федерации".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 xml:space="preserve"> - Федеральный закон от 06.10.2003 N 131-ФЗ "Об общих принципах организации местного самоуправления в Российской Федерации"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 xml:space="preserve">-  Федеральный закон от 13.07.2015 N 218-ФЗ "О государственной регистрации недвижимости". 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 xml:space="preserve">-  Федеральный закон от 27 июля 2010 г. N 210-ФЗ "Об организации предоставления государственных и муниципальных услуг". 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 xml:space="preserve">-  Федеральный закон от 02.05.2006 N 59-ФЗ "О порядке рассмотрения обращений граждан Российской Федерации". 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 xml:space="preserve">-  Градостроительный кодекс Российской Федерации от 29.12.2004 N 190-ФЗ. 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 xml:space="preserve">7. Земельный кодекс Российской Федерации от 25.10.2001 N 136-ФЗ (ред. от 27.06.2019). 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>- 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F93304">
        <w:rPr>
          <w:sz w:val="28"/>
          <w:szCs w:val="28"/>
        </w:rPr>
        <w:t>пр</w:t>
      </w:r>
      <w:proofErr w:type="spellEnd"/>
      <w:proofErr w:type="gramEnd"/>
      <w:r w:rsidRPr="00F93304">
        <w:rPr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эксплуатацию".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>- Постановление Администрации Слободо-Туринского муниципального района  от  19.09.2019</w:t>
      </w:r>
    </w:p>
    <w:p w:rsidR="00727797" w:rsidRPr="00F93304" w:rsidRDefault="00727797" w:rsidP="00727797">
      <w:pPr>
        <w:spacing w:after="0"/>
        <w:jc w:val="both"/>
        <w:rPr>
          <w:sz w:val="28"/>
          <w:szCs w:val="28"/>
        </w:rPr>
      </w:pPr>
      <w:r w:rsidRPr="00F93304">
        <w:rPr>
          <w:sz w:val="28"/>
          <w:szCs w:val="28"/>
        </w:rPr>
        <w:t>№ 407-НПА «Об утверждении административного регламента предоставления муниципальной услуги «Предоставление разрешения на ввод  в эксплуатацию объектов капитального строительства  Слободо-Туринским муниципальным районом»</w:t>
      </w:r>
    </w:p>
    <w:p w:rsidR="004B4EA8" w:rsidRDefault="00727797"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97"/>
    <w:rsid w:val="00727797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97"/>
    <w:rPr>
      <w:rFonts w:ascii="Liberation Serif" w:eastAsia="Calibri" w:hAnsi="Liberation Serif" w:cs="Liberation Seri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97"/>
    <w:rPr>
      <w:rFonts w:ascii="Liberation Serif" w:eastAsia="Calibri" w:hAnsi="Liberation Serif" w:cs="Liberation Seri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2020-11-16T03:50:00Z</dcterms:created>
  <dcterms:modified xsi:type="dcterms:W3CDTF">2020-11-16T03:50:00Z</dcterms:modified>
</cp:coreProperties>
</file>