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C56" w:rsidRDefault="00421C56" w:rsidP="00421C56">
      <w:pPr>
        <w:jc w:val="both"/>
      </w:pPr>
    </w:p>
    <w:p w:rsidR="00421C56" w:rsidRPr="003B5E1B" w:rsidRDefault="00421C56" w:rsidP="00421C56">
      <w:pPr>
        <w:shd w:val="clear" w:color="auto" w:fill="FFFFFF"/>
        <w:spacing w:after="0" w:line="465" w:lineRule="atLeast"/>
        <w:jc w:val="center"/>
        <w:outlineLvl w:val="1"/>
        <w:rPr>
          <w:rFonts w:ascii="Trebuchet MS" w:eastAsia="Times New Roman" w:hAnsi="Trebuchet MS" w:cs="Times New Roman"/>
          <w:color w:val="015388"/>
          <w:sz w:val="33"/>
          <w:szCs w:val="33"/>
          <w:lang w:eastAsia="ru-RU"/>
        </w:rPr>
      </w:pPr>
      <w:r w:rsidRPr="003B5E1B">
        <w:rPr>
          <w:rFonts w:ascii="Trebuchet MS" w:eastAsia="Times New Roman" w:hAnsi="Trebuchet MS" w:cs="Times New Roman"/>
          <w:color w:val="015388"/>
          <w:sz w:val="33"/>
          <w:szCs w:val="33"/>
          <w:lang w:eastAsia="ru-RU"/>
        </w:rPr>
        <w:t>Действия при угрозе наводнения</w:t>
      </w:r>
    </w:p>
    <w:p w:rsidR="00421C56" w:rsidRPr="003B5E1B" w:rsidRDefault="00421C56" w:rsidP="00421C56">
      <w:pPr>
        <w:shd w:val="clear" w:color="auto" w:fill="FFFFFF"/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Весенняя циклоническая деятельность на территории 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Свердловской</w:t>
      </w: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области характерна тем, что протекает за очень короткий период времени и сопровождается рядом гидрометеорологических явлений, таких как бурное таяние снега, большое количество осадков, сильный ветер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,</w:t>
      </w: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резкий подъем уровня воды, выход на поверхность большого количества подземных вод и, как следствие этого, наводнения. Такие наводнения возникают внезапно и продолжаются от нескольких часов до 2-3 недель. Однако большинство наводнений представляется возможным предсказать. Но при этом необходимо знать и помнить, что практически любой водный объект: море, озеро, водохранилище, река всегда несет в себе потенциальную опасность наводнения!</w:t>
      </w:r>
    </w:p>
    <w:p w:rsidR="00712AA0" w:rsidRDefault="00421C56" w:rsidP="00712AA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Ежегодно в 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Слободо-Туринском муниципальном районе</w:t>
      </w: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при угрозе весеннего наводнения проводятся предупредительные мероприятия. Так, Комиссией по чрезвычайным ситуациям и обеспечению пожарной безопасности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Слободо-Туринского </w:t>
      </w: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муниципального 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района</w:t>
      </w: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разрабатываются </w:t>
      </w:r>
      <w:r w:rsidR="00712AA0" w:rsidRPr="00712AA0">
        <w:rPr>
          <w:rFonts w:ascii="Trebuchet MS" w:eastAsia="Times New Roman" w:hAnsi="Trebuchet MS" w:cs="Times New Roman"/>
          <w:sz w:val="24"/>
          <w:szCs w:val="24"/>
          <w:lang w:eastAsia="ru-RU"/>
        </w:rPr>
        <w:t>постановление</w:t>
      </w:r>
      <w:r w:rsidRPr="00712AA0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«</w:t>
      </w:r>
      <w:r w:rsidR="00712AA0" w:rsidRPr="00712AA0">
        <w:rPr>
          <w:rFonts w:ascii="Trebuchet MS" w:eastAsia="Times New Roman" w:hAnsi="Trebuchet MS" w:cs="Times New Roman"/>
          <w:iCs/>
          <w:sz w:val="24"/>
          <w:szCs w:val="24"/>
          <w:lang w:eastAsia="ru-RU"/>
        </w:rPr>
        <w:t>О мерах по подготовке</w:t>
      </w:r>
      <w:r w:rsidR="00712AA0" w:rsidRPr="00712AA0">
        <w:rPr>
          <w:rFonts w:ascii="Trebuchet MS" w:eastAsia="Times New Roman" w:hAnsi="Trebuchet MS" w:cs="Times New Roman"/>
          <w:iCs/>
          <w:sz w:val="24"/>
          <w:szCs w:val="24"/>
          <w:lang w:eastAsia="ru-RU"/>
        </w:rPr>
        <w:t xml:space="preserve"> к пропуску весеннего половодья</w:t>
      </w:r>
      <w:r w:rsidRPr="00712AA0">
        <w:rPr>
          <w:rFonts w:ascii="Trebuchet MS" w:eastAsia="Times New Roman" w:hAnsi="Trebuchet MS" w:cs="Times New Roman"/>
          <w:sz w:val="24"/>
          <w:szCs w:val="24"/>
          <w:lang w:eastAsia="ru-RU"/>
        </w:rPr>
        <w:t>»; «План действий сил и средств по предупреждению и ликвидации ЧС, связанных с паводковыми явлениями». Согласно выше перечисленным документам создается паводковая комиссия для оперативного реагирования в случае наводнения.</w:t>
      </w:r>
    </w:p>
    <w:p w:rsidR="00421C56" w:rsidRPr="003B5E1B" w:rsidRDefault="00421C56" w:rsidP="00712AA0">
      <w:pPr>
        <w:shd w:val="clear" w:color="auto" w:fill="FFFFFF"/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При угрозе наводнения в число основных предупредительных мероприятий в первую очередь входят: информирование населения об угрозе паводка; усиление наблюдения за уровнем воды; проведение обследований гидротехнических сооружений; приведение в готовность сил и средств по ликвидации чрезвычайных ситуаций, связанных с паводковыми явлениями.</w:t>
      </w:r>
    </w:p>
    <w:p w:rsidR="00421C56" w:rsidRPr="003B5E1B" w:rsidRDefault="00421C56" w:rsidP="00712AA0">
      <w:pPr>
        <w:shd w:val="clear" w:color="auto" w:fill="FFFFFF"/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Если угроза наводнения будет нарастать, то в предполагаемой зоне затопления работа предприятий, организаций, общеобразовательных и дошкольных учреждений прекращается.</w:t>
      </w:r>
    </w:p>
    <w:p w:rsidR="00421C56" w:rsidRPr="003B5E1B" w:rsidRDefault="00421C56" w:rsidP="00421C56">
      <w:pPr>
        <w:shd w:val="clear" w:color="auto" w:fill="FFFFFF"/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 связи с тем, что наступает период весенних паводковых явлений, напоминаем населению следующие правила.</w:t>
      </w:r>
    </w:p>
    <w:p w:rsidR="00421C56" w:rsidRPr="003B5E1B" w:rsidRDefault="00421C56" w:rsidP="00421C56">
      <w:pPr>
        <w:shd w:val="clear" w:color="auto" w:fill="FFFFFF"/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Как действовать во время наводнения?</w:t>
      </w:r>
    </w:p>
    <w:p w:rsidR="00421C56" w:rsidRPr="003B5E1B" w:rsidRDefault="00421C56" w:rsidP="00421C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Если ваш дом попадает в зону затопления, то необходимо прослушать информацию, принять к сведению и выполнить все требования паводковой комиссии и служб МЧС. По сигналу оповещения об угрозе наводнения и об эвакуации безотлагательно выходите (выезжайте) из опасной зоны возможного катастрофического затопления в назначенный безопасный район или на возвышенные участки местности, захватив с собой документы, ценности, необходимые вещи и двухсуточный запас непортящихся продуктов питания. В конечном пункте эвакуации зарегистрируйтесь.</w:t>
      </w:r>
    </w:p>
    <w:p w:rsidR="00421C56" w:rsidRPr="003B5E1B" w:rsidRDefault="00421C56" w:rsidP="00421C56">
      <w:pPr>
        <w:shd w:val="clear" w:color="auto" w:fill="FFFFFF"/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Перед уходом из дома выключите электричество и газ, погасите огонь в отопительных печах. Если позволяет время, ценные домашние вещи переместите на верхние этажи или на чердак жилого дома. Закройте окна и двери, при необходимости и наличии времени забейте снаружи досками (щитами) окна и двери первых этажей. Животных необходимо выпустить из помещений, собак отвязать. Дрова и все предметы, способные уплыть при подъеме воды, лучше перенести в помещение (сарай) Из подвалов вынести все, что может испортиться от воды. При отсутствии организованной эвакуации до прибытия помощи или спада воды находитесь на верхних этажах и крышах зданий, на деревьях или других возвышающихся предметах. При этом постоянно подавайте сигналы бедствия: днем - вывешиванием или размахиванием, хорошо видимым </w:t>
      </w: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>полотнищем, подбитым к древку, а в темное время - световым сигналом и, периодически, голосом. При подходе спасателей спокойно, без паники и суеты, с соблюдением мер предосторожности, переходите в плавательное средство. В безопасных местах следует находиться до тех пор, пока не спадет вода и не минует опасность наводнения.</w:t>
      </w:r>
    </w:p>
    <w:p w:rsidR="00421C56" w:rsidRPr="003B5E1B" w:rsidRDefault="00421C56" w:rsidP="00421C56">
      <w:pPr>
        <w:shd w:val="clear" w:color="auto" w:fill="FFFFFF"/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Как действовать после наводнения?</w:t>
      </w:r>
    </w:p>
    <w:p w:rsidR="00421C56" w:rsidRPr="003B5E1B" w:rsidRDefault="00421C56" w:rsidP="00421C56">
      <w:pPr>
        <w:shd w:val="clear" w:color="auto" w:fill="FFFFFF"/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После того как сошла вода и повторения наводнения не ожидается, нужно приступить к восстановительным работам. При этом следует соблюдать требования техники безопасности. Перед тем как войти в здание, проверьте, не угрожает ли оно обрушением или падением какого-либо предмета. Проветрите здание (для удаления накопившихся газов). Не включайте электроосвещение, не пользуйтесь источниками открытого огня, не зажигайте спичек до полного проветривания помещения и проверки исправности системы газоснабжения, так как возможен взрыв из-за утечки газа. Проверьте исправность электропроводки, трубопроводов газоснабжения, водопровода и канализации. Не пользуйтесь ими до тех пор, пока не убедитесь в их исправности с помощью специалистов. Для просушивания помещений откройте все двери и окна, откачайте воду из подвалов. Не употребляйте пищевые продукты, которые были в контакте с водой. Организуйте очистку колодцев от нанесенной грязи и удалите из них воду.</w:t>
      </w:r>
    </w:p>
    <w:p w:rsidR="00421C56" w:rsidRPr="003B5E1B" w:rsidRDefault="00421C56" w:rsidP="00421C56">
      <w:pPr>
        <w:shd w:val="clear" w:color="auto" w:fill="FFFFFF"/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Указанные правила и порядок действий при наводнении позволяют существенно снизить возможный материальный ущерб, а самое главное сохранить жизнь людей, проживающих в районах, подверженных опасным воздействиям водной стихии.</w:t>
      </w:r>
    </w:p>
    <w:p w:rsidR="003B68D7" w:rsidRDefault="003B68D7"/>
    <w:sectPr w:rsidR="003B6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C56"/>
    <w:rsid w:val="003B68D7"/>
    <w:rsid w:val="00421C56"/>
    <w:rsid w:val="0071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2015-04-02T04:41:00Z</dcterms:created>
  <dcterms:modified xsi:type="dcterms:W3CDTF">2015-04-02T04:41:00Z</dcterms:modified>
</cp:coreProperties>
</file>