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start="5387" w:end="0" w:hanging="0"/>
        <w:rPr>
          <w:rFonts w:ascii="Liberation Serif" w:hAnsi="Liberation Serif" w:cs="Liberation Serif;Times New Roman"/>
          <w:color w:val="000000"/>
        </w:rPr>
      </w:pPr>
      <w:r>
        <w:rPr>
          <w:rFonts w:cs="Liberation Serif;Times New Roman" w:ascii="Liberation Serif" w:hAnsi="Liberation Serif"/>
          <w:color w:val="000000"/>
          <w:sz w:val="24"/>
          <w:szCs w:val="24"/>
        </w:rPr>
        <w:t>Приложение № 2</w:t>
      </w:r>
    </w:p>
    <w:p>
      <w:pPr>
        <w:pStyle w:val="ConsPlusNormal"/>
        <w:widowControl/>
        <w:ind w:start="5387" w:end="0" w:hanging="0"/>
        <w:rPr>
          <w:rFonts w:ascii="Liberation Serif" w:hAnsi="Liberation Serif"/>
          <w:color w:val="000000"/>
        </w:rPr>
      </w:pPr>
      <w:r>
        <w:rPr>
          <w:rFonts w:cs="Liberation Serif;Times New Roman" w:ascii="Liberation Serif" w:hAnsi="Liberation Serif"/>
          <w:color w:val="000000"/>
          <w:sz w:val="24"/>
          <w:szCs w:val="24"/>
        </w:rPr>
        <w:t xml:space="preserve">к Положению о </w:t>
      </w:r>
      <w:r>
        <w:rPr>
          <w:rFonts w:cs="Liberation Serif;Times New Roman" w:ascii="Liberation Serif" w:hAnsi="Liberation Serif"/>
          <w:color w:val="000000"/>
          <w:sz w:val="24"/>
          <w:szCs w:val="24"/>
          <w:lang w:eastAsia="zh-CN"/>
        </w:rPr>
        <w:t>комиссии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 и урегулированию конфликта интересов,</w:t>
      </w:r>
      <w:r>
        <w:rPr>
          <w:rFonts w:cs="Liberation Serif;Times New Roman" w:ascii="Liberation Serif" w:hAnsi="Liberation Serif"/>
          <w:color w:val="000000"/>
          <w:sz w:val="24"/>
          <w:szCs w:val="24"/>
        </w:rPr>
        <w:t xml:space="preserve"> </w:t>
      </w:r>
      <w:r>
        <w:rPr>
          <w:rFonts w:cs="Liberation Serif;Times New Roman" w:ascii="Liberation Serif" w:hAnsi="Liberation Serif"/>
          <w:i/>
          <w:color w:val="000000"/>
          <w:sz w:val="24"/>
          <w:szCs w:val="24"/>
        </w:rPr>
        <w:t>утвержденному постановлением Администрации Слободо-Туринского муниципального района</w:t>
        <w:br/>
        <w:t>от 07.04.2020 № 158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start="0" w:end="0" w:hanging="0"/>
        <w:jc w:val="both"/>
        <w:rPr>
          <w:rFonts w:ascii="Liberation Serif" w:hAnsi="Liberation Serif" w:cs="Liberation Serif;Times New Roman"/>
          <w:color w:val="000000"/>
          <w:sz w:val="24"/>
        </w:rPr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                                                                                         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(в редакции 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от 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8.05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.202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4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№ 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216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)</w:t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4"/>
        </w:rPr>
      </w:pPr>
      <w:r>
        <w:rPr>
          <w:rFonts w:cs="Liberation Serif;Times New Roman" w:ascii="Liberation Serif" w:hAnsi="Liberation Serif"/>
          <w:color w:val="000000"/>
          <w:sz w:val="24"/>
        </w:rPr>
        <w:t>ФОРМА</w:t>
      </w:r>
    </w:p>
    <w:p>
      <w:pPr>
        <w:pStyle w:val="Normal"/>
        <w:bidi w:val="0"/>
        <w:ind w:start="5670" w:end="0" w:hanging="0"/>
        <w:jc w:val="start"/>
        <w:rPr>
          <w:rFonts w:ascii="Liberation Serif" w:hAnsi="Liberation Serif" w:cs="Liberation Serif;Times New Roman"/>
          <w:color w:val="000000"/>
        </w:rPr>
      </w:pPr>
      <w:r>
        <w:rPr>
          <w:rFonts w:cs="Liberation Serif;Times New Roman" w:ascii="Liberation Serif" w:hAnsi="Liberation Serif"/>
          <w:color w:val="000000"/>
        </w:rPr>
        <w:t xml:space="preserve">Председателю комиссии </w:t>
      </w:r>
    </w:p>
    <w:p>
      <w:pPr>
        <w:pStyle w:val="ConsPlusNormal"/>
        <w:widowControl/>
        <w:ind w:start="5387" w:end="0" w:hanging="0"/>
        <w:rPr>
          <w:rFonts w:ascii="Liberation Serif" w:hAnsi="Liberation Serif" w:cs="Liberation Serif;Times New Roman"/>
          <w:color w:val="000000"/>
          <w:sz w:val="24"/>
          <w:szCs w:val="24"/>
          <w:lang w:eastAsia="zh-CN"/>
        </w:rPr>
      </w:pPr>
      <w:r>
        <w:rPr>
          <w:rFonts w:cs="Liberation Serif;Times New Roman" w:ascii="Liberation Serif" w:hAnsi="Liberation Serif"/>
          <w:color w:val="000000"/>
          <w:sz w:val="24"/>
          <w:szCs w:val="24"/>
          <w:lang w:eastAsia="zh-CN"/>
        </w:rPr>
        <w:t>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 и урегулированию конфликта интересов</w:t>
      </w:r>
    </w:p>
    <w:p>
      <w:pPr>
        <w:pStyle w:val="Normal"/>
        <w:bidi w:val="0"/>
        <w:ind w:start="5529" w:end="0" w:firstLine="141"/>
        <w:jc w:val="start"/>
        <w:rPr>
          <w:rFonts w:ascii="Liberation Serif" w:hAnsi="Liberation Serif" w:eastAsia="Times New Roman" w:cs="Liberation Serif;Times New Roman"/>
          <w:color w:val="000000"/>
          <w:lang w:eastAsia="ru-RU"/>
        </w:rPr>
      </w:pPr>
      <w:r>
        <w:rPr>
          <w:rFonts w:eastAsia="Times New Roman" w:cs="Liberation Serif;Times New Roman" w:ascii="Liberation Serif" w:hAnsi="Liberation Serif"/>
          <w:color w:val="000000"/>
          <w:lang w:eastAsia="ru-RU"/>
        </w:rPr>
      </w:r>
    </w:p>
    <w:p>
      <w:pPr>
        <w:pStyle w:val="Normal"/>
        <w:bidi w:val="0"/>
        <w:jc w:val="start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 w:cs="Liberation Serif;Times New Roman" w:ascii="Liberation Serif" w:hAnsi="Liberation Serif"/>
          <w:color w:val="000000"/>
          <w:lang w:eastAsia="ru-RU"/>
        </w:rPr>
        <w:t>от _______</w:t>
      </w:r>
      <w:r>
        <w:rPr>
          <w:rFonts w:eastAsia="Times New Roman" w:cs="Liberation Serif;Times New Roman" w:ascii="Liberation Serif" w:hAnsi="Liberation Serif"/>
          <w:color w:val="000000"/>
          <w:sz w:val="28"/>
          <w:szCs w:val="28"/>
          <w:lang w:eastAsia="ru-RU"/>
        </w:rPr>
        <w:t>____________________</w:t>
      </w:r>
    </w:p>
    <w:p>
      <w:pPr>
        <w:pStyle w:val="Normal"/>
        <w:bidi w:val="0"/>
        <w:ind w:start="5670" w:end="0" w:hanging="0"/>
        <w:jc w:val="center"/>
        <w:rPr>
          <w:rFonts w:ascii="Liberation Serif" w:hAnsi="Liberation Serif" w:eastAsia="Times New Roman" w:cs="Liberation Serif;Times New Roman"/>
          <w:color w:val="000000"/>
          <w:sz w:val="20"/>
          <w:szCs w:val="20"/>
          <w:lang w:eastAsia="ru-RU"/>
        </w:rPr>
      </w:pPr>
      <w:r>
        <w:rPr>
          <w:rFonts w:eastAsia="Times New Roman" w:cs="Liberation Serif;Times New Roman" w:ascii="Liberation Serif" w:hAnsi="Liberation Serif"/>
          <w:color w:val="000000"/>
          <w:sz w:val="20"/>
          <w:szCs w:val="20"/>
          <w:lang w:eastAsia="ru-RU"/>
        </w:rPr>
        <w:t>(фамилия, имя, отчество (при наличии),</w:t>
      </w:r>
    </w:p>
    <w:p>
      <w:pPr>
        <w:pStyle w:val="Normal"/>
        <w:bidi w:val="0"/>
        <w:jc w:val="start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eastAsia="Times New Roman" w:cs="Liberation Serif;Times New Roman" w:ascii="Liberation Serif" w:hAnsi="Liberation Serif"/>
          <w:color w:val="000000"/>
          <w:sz w:val="20"/>
          <w:szCs w:val="20"/>
          <w:lang w:eastAsia="ru-RU"/>
        </w:rPr>
        <w:t>_________________________________________</w:t>
      </w:r>
    </w:p>
    <w:p>
      <w:pPr>
        <w:pStyle w:val="Normal"/>
        <w:widowControl/>
        <w:bidi w:val="0"/>
        <w:jc w:val="center"/>
        <w:textAlignment w:val="baseline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 w:cs="Liberation Serif;Times New Roman" w:ascii="Liberation Serif" w:hAnsi="Liberation Serif"/>
          <w:color w:val="000000"/>
          <w:sz w:val="20"/>
          <w:szCs w:val="20"/>
          <w:lang w:eastAsia="ru-RU"/>
        </w:rPr>
        <w:t>замещаемая должность муниципальной службы)</w:t>
      </w:r>
    </w:p>
    <w:p>
      <w:pPr>
        <w:pStyle w:val="ConsPlusNonformat"/>
        <w:widowControl/>
        <w:jc w:val="both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ЗАЯВЛЕНИЯ</w:t>
      </w:r>
    </w:p>
    <w:p>
      <w:pPr>
        <w:pStyle w:val="Normal"/>
        <w:bidi w:val="0"/>
        <w:ind w:start="0" w:end="0" w:firstLine="540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>муниципального служащего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  <w:shd w:fill="auto" w:val="clear"/>
        </w:rPr>
        <w:t xml:space="preserve">,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  <w:shd w:fill="auto" w:val="clear"/>
        </w:rPr>
        <w:t>руководителя подведомственной организации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bookmarkStart w:id="0" w:name="_GoBack3"/>
      <w:r>
        <w:rPr>
          <w:rFonts w:ascii="Liberation Serif" w:hAnsi="Liberation Serif"/>
          <w:color w:val="000000"/>
          <w:sz w:val="28"/>
          <w:szCs w:val="28"/>
        </w:rPr>
        <w:t>о невозможности по объективным причинам представить сведения о доходах</w:t>
      </w:r>
      <w:bookmarkEnd w:id="0"/>
      <w:r>
        <w:rPr>
          <w:rFonts w:ascii="Liberation Serif" w:hAnsi="Liberation Serif"/>
          <w:color w:val="000000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</w:p>
    <w:p>
      <w:pPr>
        <w:pStyle w:val="Normal"/>
        <w:bidi w:val="0"/>
        <w:ind w:start="0" w:end="0" w:firstLine="5760"/>
        <w:jc w:val="star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ConsPlusNonformat"/>
        <w:widowControl/>
        <w:jc w:val="center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</w:r>
    </w:p>
    <w:p>
      <w:pPr>
        <w:pStyle w:val="ConsPlusNonformat"/>
        <w:widowControl/>
        <w:ind w:start="0" w:end="0" w:firstLine="708"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Сообщаю о невозможности представить сведения о доходах, об имуществе и обязательствах имущественного характера своей супруги (супруга):____________________________________________________________</w:t>
      </w:r>
    </w:p>
    <w:p>
      <w:pPr>
        <w:pStyle w:val="ConsPlusNonformat"/>
        <w:widowControl/>
        <w:jc w:val="both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 w:val="28"/>
          <w:szCs w:val="28"/>
        </w:rPr>
        <w:t xml:space="preserve">                                                    </w:t>
      </w:r>
      <w:r>
        <w:rPr>
          <w:rFonts w:cs="Liberation Serif;Times New Roman" w:ascii="Liberation Serif" w:hAnsi="Liberation Serif"/>
          <w:color w:val="000000"/>
          <w:szCs w:val="20"/>
        </w:rPr>
        <w:t>(фамилия, имя, отчество (при наличии))</w:t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и (или) несовершеннолетних детей: ____________________________________________________________________</w:t>
      </w:r>
    </w:p>
    <w:p>
      <w:pPr>
        <w:pStyle w:val="ConsPlusNonformat"/>
        <w:widowControl/>
        <w:jc w:val="both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cs="Liberation Serif;Times New Roman" w:ascii="Liberation Serif" w:hAnsi="Liberation Serif"/>
          <w:color w:val="000000"/>
          <w:szCs w:val="20"/>
        </w:rPr>
        <w:t>(фамилия, имя, отчество (при наличии))</w:t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за отчетный период с 1 января 20__ года по 31 декабря 20__года по объективным причинам: ______________________________________________.</w:t>
      </w:r>
    </w:p>
    <w:p>
      <w:pPr>
        <w:pStyle w:val="ConsPlusNonformat"/>
        <w:widowControl/>
        <w:ind w:start="0" w:end="0" w:firstLine="708"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К заявлению прилагаю дополнительную информацию: ________________________________________________________________________________________________________________________________________</w:t>
      </w:r>
    </w:p>
    <w:p>
      <w:pPr>
        <w:pStyle w:val="Normal"/>
        <w:bidi w:val="0"/>
        <w:ind w:start="0" w:end="0" w:firstLine="540"/>
        <w:jc w:val="both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>
        <w:rPr>
          <w:rFonts w:cs="Liberation Serif;Times New Roman" w:ascii="Liberation Serif" w:hAnsi="Liberation Serif"/>
          <w:color w:val="000000"/>
          <w:sz w:val="28"/>
          <w:szCs w:val="28"/>
        </w:rPr>
        <w:t xml:space="preserve">рошу рассмотреть  на заседании комиссии </w:t>
      </w:r>
      <w:r>
        <w:rPr>
          <w:rFonts w:cs="Times New Roman" w:ascii="Liberation Serif" w:hAnsi="Liberation Serif"/>
          <w:color w:val="000000"/>
          <w:sz w:val="28"/>
          <w:szCs w:val="28"/>
        </w:rPr>
        <w:t>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 и урегулированию конфликта интересов</w:t>
      </w:r>
      <w:r>
        <w:rPr>
          <w:rFonts w:cs="Liberation Serif;Times New Roman" w:ascii="Liberation Serif" w:hAnsi="Liberation Serif"/>
          <w:color w:val="000000"/>
          <w:sz w:val="28"/>
          <w:szCs w:val="28"/>
        </w:rPr>
        <w:t xml:space="preserve"> настоящее заявление___________________________________________________________.</w:t>
      </w:r>
    </w:p>
    <w:p>
      <w:pPr>
        <w:pStyle w:val="ConsPlusNonformat"/>
        <w:widowControl/>
        <w:ind w:start="0" w:end="0" w:firstLine="708"/>
        <w:jc w:val="both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Cs w:val="20"/>
        </w:rPr>
        <w:t xml:space="preserve">                                                               </w:t>
      </w:r>
      <w:r>
        <w:rPr>
          <w:rFonts w:cs="Liberation Serif;Times New Roman" w:ascii="Liberation Serif" w:hAnsi="Liberation Serif"/>
          <w:color w:val="000000"/>
          <w:szCs w:val="20"/>
        </w:rPr>
        <w:t>(в моем присутствии/без моего присутствия)</w:t>
      </w:r>
    </w:p>
    <w:p>
      <w:pPr>
        <w:pStyle w:val="ConsPlusNonformat"/>
        <w:widowControl/>
        <w:ind w:start="0" w:end="0" w:firstLine="709"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Информацию о принятом решении прошу направить: ________________________________________________________________________________________________________________________________________.</w:t>
      </w:r>
    </w:p>
    <w:p>
      <w:pPr>
        <w:pStyle w:val="ConsPlusNonformat"/>
        <w:widowControl/>
        <w:jc w:val="center"/>
        <w:rPr>
          <w:rFonts w:ascii="Liberation Serif" w:hAnsi="Liberation Serif" w:cs="Liberation Serif;Times New Roman"/>
          <w:color w:val="000000"/>
          <w:szCs w:val="20"/>
        </w:rPr>
      </w:pPr>
      <w:r>
        <w:rPr>
          <w:rFonts w:cs="Liberation Serif;Times New Roman" w:ascii="Liberation Serif" w:hAnsi="Liberation Serif"/>
          <w:color w:val="000000"/>
          <w:szCs w:val="20"/>
        </w:rPr>
        <w:t>(указывается адрес фактичекского проживания, адрес электронной почты либо иной способ направления решения)</w:t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__________________                                            ____________________________</w:t>
      </w:r>
    </w:p>
    <w:p>
      <w:pPr>
        <w:pStyle w:val="ConsPlusNonformat"/>
        <w:widowControl/>
        <w:jc w:val="both"/>
        <w:rPr>
          <w:rFonts w:ascii="Liberation Serif" w:hAnsi="Liberation Serif"/>
          <w:color w:val="000000"/>
        </w:rPr>
      </w:pPr>
      <w:r>
        <w:rPr>
          <w:rFonts w:eastAsia="Liberation Serif;Times New Roman" w:cs="Liberation Serif;Times New Roman" w:ascii="Liberation Serif" w:hAnsi="Liberation Serif"/>
          <w:color w:val="000000"/>
          <w:szCs w:val="20"/>
        </w:rPr>
        <w:t xml:space="preserve">                </w:t>
      </w:r>
      <w:r>
        <w:rPr>
          <w:rFonts w:cs="Liberation Serif;Times New Roman" w:ascii="Liberation Serif" w:hAnsi="Liberation Serif"/>
          <w:color w:val="000000"/>
          <w:szCs w:val="20"/>
        </w:rPr>
        <w:t>(дата)                                                                                                                            (подпись)</w:t>
      </w:r>
    </w:p>
    <w:p>
      <w:pPr>
        <w:pStyle w:val="ConsPlusNormal"/>
        <w:widowControl/>
        <w:jc w:val="both"/>
        <w:rPr>
          <w:rFonts w:ascii="Liberation Serif" w:hAnsi="Liberation Serif" w:cs="Liberation Serif;Times New Roman"/>
          <w:color w:val="000000"/>
        </w:rPr>
      </w:pPr>
      <w:r>
        <w:rPr>
          <w:rFonts w:cs="Liberation Serif;Times New Roman" w:ascii="Liberation Serif" w:hAnsi="Liberation Serif"/>
          <w:color w:val="000000"/>
        </w:rPr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Регистрационный номер в журнале ______________________.</w:t>
      </w:r>
    </w:p>
    <w:p>
      <w:pPr>
        <w:pStyle w:val="ConsPlusNonformat"/>
        <w:widowControl/>
        <w:jc w:val="both"/>
        <w:rPr>
          <w:rFonts w:ascii="Liberation Serif" w:hAnsi="Liberation Serif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" w:hAnsi="Liberation Serif"/>
          <w:color w:val="000000"/>
          <w:sz w:val="28"/>
          <w:szCs w:val="28"/>
        </w:rPr>
        <w:t>Дата регистрации заявления «____»______________________.</w:t>
      </w:r>
    </w:p>
    <w:p>
      <w:pPr>
        <w:pStyle w:val="Normal"/>
        <w:widowControl/>
        <w:bidi w:val="0"/>
        <w:ind w:start="5387" w:end="0" w:hanging="0"/>
        <w:jc w:val="end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>
    <w:name w:val="ConsPlusNormal"/>
    <w:qFormat/>
    <w:pPr>
      <w:widowControl w:val="false"/>
      <w:suppressAutoHyphens w:val="true"/>
      <w:bidi w:val="0"/>
      <w:ind w:start="0" w:end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LibreOffice/7.2.3.2$Windows_X86_64 LibreOffice_project/d166454616c1632304285822f9c83ce2e660fd92</Application>
  <AppVersion>15.0000</AppVersion>
  <Pages>2</Pages>
  <Words>228</Words>
  <Characters>2351</Characters>
  <CharactersWithSpaces>3325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2024-05-30T15:19:08Z</dcterms:modified>
  <cp:revision>1</cp:revision>
  <dc:subject/>
  <dc:title/>
</cp:coreProperties>
</file>