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9C5E06" w:rsidTr="00C5565F">
        <w:trPr>
          <w:cantSplit/>
          <w:trHeight w:val="1140"/>
        </w:trPr>
        <w:tc>
          <w:tcPr>
            <w:tcW w:w="9780" w:type="dxa"/>
            <w:gridSpan w:val="2"/>
          </w:tcPr>
          <w:p w:rsidR="009C5E06" w:rsidRDefault="009C5E06" w:rsidP="00C5565F">
            <w:pPr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3735" cy="720090"/>
                  <wp:effectExtent l="0" t="0" r="0" b="0"/>
                  <wp:wrapSquare wrapText="bothSides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116" t="2323" r="63340" b="-2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C5E06" w:rsidRDefault="009C5E06" w:rsidP="00C5565F">
            <w:pPr>
              <w:jc w:val="center"/>
              <w:rPr>
                <w:lang w:eastAsia="zh-CN"/>
              </w:rPr>
            </w:pPr>
          </w:p>
        </w:tc>
      </w:tr>
      <w:tr w:rsidR="009C5E06" w:rsidTr="00C5565F">
        <w:trPr>
          <w:cantSplit/>
          <w:trHeight w:val="1155"/>
        </w:trPr>
        <w:tc>
          <w:tcPr>
            <w:tcW w:w="9780" w:type="dxa"/>
            <w:gridSpan w:val="2"/>
            <w:tcBorders>
              <w:bottom w:val="single" w:sz="12" w:space="0" w:color="000000"/>
            </w:tcBorders>
          </w:tcPr>
          <w:p w:rsidR="009C5E06" w:rsidRPr="005D023D" w:rsidRDefault="009C5E06" w:rsidP="00C5565F">
            <w:pPr>
              <w:jc w:val="center"/>
              <w:rPr>
                <w:rFonts w:ascii="Liberation Serif" w:hAnsi="Liberation Serif" w:cs="Liberation Serif"/>
                <w:b/>
                <w:sz w:val="28"/>
              </w:rPr>
            </w:pPr>
            <w:r w:rsidRPr="005D023D"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9C5E06" w:rsidRPr="005D023D" w:rsidRDefault="009C5E06" w:rsidP="00C5565F">
            <w:pPr>
              <w:jc w:val="center"/>
              <w:rPr>
                <w:rFonts w:ascii="Liberation Serif" w:hAnsi="Liberation Serif" w:cs="Liberation Serif"/>
                <w:b/>
                <w:sz w:val="28"/>
              </w:rPr>
            </w:pPr>
            <w:r w:rsidRPr="005D023D"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9C5E06" w:rsidRPr="005D023D" w:rsidRDefault="009C5E06" w:rsidP="00C5565F">
            <w:pPr>
              <w:jc w:val="center"/>
              <w:rPr>
                <w:rFonts w:ascii="Liberation Serif" w:hAnsi="Liberation Serif" w:cs="Liberation Serif"/>
                <w:b/>
                <w:sz w:val="28"/>
              </w:rPr>
            </w:pPr>
            <w:r w:rsidRPr="005D023D">
              <w:rPr>
                <w:rFonts w:ascii="Liberation Serif" w:hAnsi="Liberation Serif" w:cs="Liberation Serif"/>
                <w:b/>
                <w:sz w:val="28"/>
              </w:rPr>
              <w:t>ПОСТАНОВЛЕНИЕ</w:t>
            </w:r>
          </w:p>
          <w:p w:rsidR="009C5E06" w:rsidRDefault="009C5E06" w:rsidP="00C5565F">
            <w:pPr>
              <w:rPr>
                <w:rFonts w:ascii="Liberation Serif;Times New Roma" w:hAnsi="Liberation Serif;Times New Roma" w:cs="Liberation Serif;Times New Roma"/>
                <w:i/>
                <w:color w:val="000000"/>
                <w:sz w:val="10"/>
                <w:szCs w:val="20"/>
                <w:lang w:eastAsia="zh-CN"/>
              </w:rPr>
            </w:pPr>
          </w:p>
        </w:tc>
      </w:tr>
      <w:tr w:rsidR="009C5E06" w:rsidTr="00C5565F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000000"/>
            </w:tcBorders>
          </w:tcPr>
          <w:p w:rsidR="009C5E06" w:rsidRDefault="009C5E06" w:rsidP="00C5565F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  <w:b/>
                <w:i/>
                <w:color w:val="000000"/>
                <w:szCs w:val="20"/>
                <w:lang w:eastAsia="zh-CN"/>
              </w:rPr>
            </w:pPr>
          </w:p>
        </w:tc>
      </w:tr>
      <w:tr w:rsidR="009C5E06" w:rsidTr="00C5565F">
        <w:trPr>
          <w:trHeight w:val="360"/>
        </w:trPr>
        <w:tc>
          <w:tcPr>
            <w:tcW w:w="4678" w:type="dxa"/>
          </w:tcPr>
          <w:p w:rsidR="009C5E06" w:rsidRDefault="0094746B" w:rsidP="002A08A8">
            <w:pPr>
              <w:widowControl w:val="0"/>
              <w:autoSpaceDE w:val="0"/>
              <w:jc w:val="both"/>
              <w:rPr>
                <w:rFonts w:ascii="Liberation Serif;Times New Roma" w:hAnsi="Liberation Serif;Times New Roma" w:cs="Liberation Serif;Times New Roma"/>
                <w:sz w:val="28"/>
                <w:szCs w:val="28"/>
                <w:lang w:eastAsia="zh-CN"/>
              </w:rPr>
            </w:pPr>
            <w:r>
              <w:rPr>
                <w:rFonts w:ascii="Liberation Serif;Times New Roma" w:hAnsi="Liberation Serif;Times New Roma" w:cs="Liberation Serif;Times New Roma"/>
                <w:sz w:val="28"/>
                <w:szCs w:val="28"/>
                <w:lang w:eastAsia="zh-CN"/>
              </w:rPr>
              <w:t>26.12.2023</w:t>
            </w:r>
          </w:p>
        </w:tc>
        <w:tc>
          <w:tcPr>
            <w:tcW w:w="5102" w:type="dxa"/>
          </w:tcPr>
          <w:p w:rsidR="009C5E06" w:rsidRDefault="009C5E06" w:rsidP="002A08A8">
            <w:pPr>
              <w:widowControl w:val="0"/>
              <w:autoSpaceDE w:val="0"/>
              <w:jc w:val="right"/>
            </w:pPr>
            <w:r>
              <w:rPr>
                <w:rFonts w:ascii="Liberation Serif;Times New Roma" w:hAnsi="Liberation Serif;Times New Roma" w:cs="Liberation Serif;Times New Roma"/>
                <w:sz w:val="28"/>
                <w:szCs w:val="28"/>
                <w:lang w:eastAsia="zh-CN"/>
              </w:rPr>
              <w:t>№</w:t>
            </w:r>
            <w:r w:rsidR="0094746B">
              <w:rPr>
                <w:rFonts w:ascii="Liberation Serif;Times New Roma" w:hAnsi="Liberation Serif;Times New Roma" w:cs="Liberation Serif;Times New Roma"/>
                <w:sz w:val="28"/>
                <w:szCs w:val="28"/>
                <w:lang w:eastAsia="zh-CN"/>
              </w:rPr>
              <w:t xml:space="preserve"> 558</w:t>
            </w:r>
          </w:p>
        </w:tc>
      </w:tr>
      <w:tr w:rsidR="009C5E06" w:rsidTr="00C5565F">
        <w:trPr>
          <w:trHeight w:val="275"/>
        </w:trPr>
        <w:tc>
          <w:tcPr>
            <w:tcW w:w="9780" w:type="dxa"/>
            <w:gridSpan w:val="2"/>
          </w:tcPr>
          <w:p w:rsidR="009C5E06" w:rsidRDefault="009C5E06" w:rsidP="00C5565F">
            <w:pPr>
              <w:pStyle w:val="ConsPlusNormal"/>
              <w:jc w:val="center"/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proofErr w:type="gramStart"/>
            <w:r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  <w:t>. Туринская Слобода</w:t>
            </w:r>
          </w:p>
        </w:tc>
      </w:tr>
    </w:tbl>
    <w:p w:rsidR="00CA6BAC" w:rsidRPr="0094746B" w:rsidRDefault="00CA6BAC">
      <w:pPr>
        <w:rPr>
          <w:rFonts w:ascii="Liberation Serif" w:hAnsi="Liberation Serif"/>
          <w:color w:val="000000"/>
          <w:sz w:val="28"/>
          <w:szCs w:val="28"/>
        </w:rPr>
      </w:pPr>
    </w:p>
    <w:p w:rsidR="00CA6BAC" w:rsidRDefault="00CA6BAC">
      <w:pPr>
        <w:shd w:val="clear" w:color="auto" w:fill="FFFFFF"/>
        <w:jc w:val="center"/>
        <w:rPr>
          <w:rFonts w:ascii="Liberation Serif" w:hAnsi="Liberation Serif"/>
          <w:color w:val="000000"/>
          <w:sz w:val="26"/>
          <w:szCs w:val="26"/>
        </w:rPr>
      </w:pPr>
    </w:p>
    <w:p w:rsidR="00CA6BAC" w:rsidRPr="0094746B" w:rsidRDefault="002A08A8" w:rsidP="0094746B">
      <w:pPr>
        <w:shd w:val="clear" w:color="auto" w:fill="FFFFFF"/>
        <w:jc w:val="center"/>
        <w:rPr>
          <w:rFonts w:ascii="Liberation Serif" w:eastAsia="Calibri" w:hAnsi="Liberation Serif" w:cs="Calibri"/>
          <w:b/>
          <w:bCs/>
          <w:color w:val="000000"/>
          <w:sz w:val="28"/>
          <w:szCs w:val="28"/>
        </w:rPr>
      </w:pPr>
      <w:r w:rsidRPr="0094746B">
        <w:rPr>
          <w:rStyle w:val="a3"/>
          <w:rFonts w:ascii="Liberation Serif" w:hAnsi="Liberation Serif"/>
          <w:b/>
          <w:bCs/>
          <w:color w:val="000000"/>
          <w:sz w:val="28"/>
          <w:szCs w:val="28"/>
        </w:rPr>
        <w:t>О внесении изменений в перечень должностей муниципальной службы в органах местного самоуправления Слободо-Туринского муниципального района, замещение которых связано с коррупционными рисками</w:t>
      </w:r>
      <w:r w:rsidR="0094746B" w:rsidRPr="0094746B">
        <w:rPr>
          <w:rStyle w:val="a3"/>
          <w:rFonts w:ascii="Liberation Serif" w:hAnsi="Liberation Serif"/>
          <w:b/>
          <w:bCs/>
          <w:color w:val="000000"/>
          <w:sz w:val="28"/>
          <w:szCs w:val="28"/>
        </w:rPr>
        <w:t>,</w:t>
      </w:r>
      <w:r w:rsidRPr="0094746B">
        <w:rPr>
          <w:rStyle w:val="a3"/>
          <w:rFonts w:ascii="Liberation Serif" w:hAnsi="Liberation Serif"/>
          <w:b/>
          <w:bCs/>
          <w:color w:val="000000"/>
          <w:sz w:val="28"/>
          <w:szCs w:val="28"/>
        </w:rPr>
        <w:t xml:space="preserve"> утвержденный постановлением Администрации Слободо-Туринского муниципального района </w:t>
      </w:r>
      <w:r w:rsidR="00824AD0" w:rsidRPr="0094746B">
        <w:rPr>
          <w:rStyle w:val="a3"/>
          <w:rFonts w:ascii="Liberation Serif" w:hAnsi="Liberation Serif"/>
          <w:b/>
          <w:bCs/>
          <w:color w:val="000000"/>
          <w:sz w:val="28"/>
          <w:szCs w:val="28"/>
        </w:rPr>
        <w:t>от 14.12.2022  № 531</w:t>
      </w:r>
    </w:p>
    <w:p w:rsidR="009C5E06" w:rsidRPr="0094746B" w:rsidRDefault="009C5E06">
      <w:pPr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94746B" w:rsidRPr="0094746B" w:rsidRDefault="0094746B">
      <w:pPr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CA6BAC" w:rsidRPr="0094746B" w:rsidRDefault="005761B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4746B">
        <w:rPr>
          <w:rStyle w:val="a3"/>
          <w:rFonts w:ascii="Liberation Serif" w:hAnsi="Liberation Serif"/>
          <w:color w:val="000000"/>
          <w:sz w:val="28"/>
          <w:szCs w:val="28"/>
        </w:rPr>
        <w:t xml:space="preserve">Руководствуясь Федеральным законом от 02 марта 2007 года №25-ФЗ «О муниципальной службе в Российской Федерации», Федеральным законом </w:t>
      </w:r>
      <w:r w:rsidR="0094746B">
        <w:rPr>
          <w:rStyle w:val="a3"/>
          <w:rFonts w:ascii="Liberation Serif" w:hAnsi="Liberation Serif"/>
          <w:color w:val="000000"/>
          <w:sz w:val="28"/>
          <w:szCs w:val="28"/>
        </w:rPr>
        <w:t xml:space="preserve">                   </w:t>
      </w:r>
      <w:r w:rsidRPr="0094746B">
        <w:rPr>
          <w:rStyle w:val="a3"/>
          <w:rFonts w:ascii="Liberation Serif" w:hAnsi="Liberation Serif"/>
          <w:color w:val="000000"/>
          <w:sz w:val="28"/>
          <w:szCs w:val="28"/>
        </w:rPr>
        <w:t>от 25 декабря 2008 года №</w:t>
      </w:r>
      <w:r w:rsidR="0094746B">
        <w:rPr>
          <w:rStyle w:val="a3"/>
          <w:rFonts w:ascii="Liberation Serif" w:hAnsi="Liberation Serif"/>
          <w:color w:val="000000"/>
          <w:sz w:val="28"/>
          <w:szCs w:val="28"/>
        </w:rPr>
        <w:t xml:space="preserve"> </w:t>
      </w:r>
      <w:r w:rsidRPr="0094746B">
        <w:rPr>
          <w:rStyle w:val="a3"/>
          <w:rFonts w:ascii="Liberation Serif" w:hAnsi="Liberation Serif"/>
          <w:color w:val="000000"/>
          <w:sz w:val="28"/>
          <w:szCs w:val="28"/>
        </w:rPr>
        <w:t>273-ФЗ «О противодействии коррупции», Указом Президента Российской Федерации от 18.05.2009 №</w:t>
      </w:r>
      <w:r w:rsidRPr="0094746B">
        <w:rPr>
          <w:rStyle w:val="a3"/>
          <w:rFonts w:ascii="Liberation Serif" w:hAnsi="Liberation Serif"/>
          <w:color w:val="000000"/>
          <w:sz w:val="28"/>
          <w:szCs w:val="28"/>
          <w:lang w:val="en-US" w:eastAsia="en-US" w:bidi="en-US"/>
        </w:rPr>
        <w:t> </w:t>
      </w:r>
      <w:r w:rsidRPr="0094746B">
        <w:rPr>
          <w:rStyle w:val="a3"/>
          <w:rFonts w:ascii="Liberation Serif" w:hAnsi="Liberation Serif"/>
          <w:color w:val="000000"/>
          <w:sz w:val="28"/>
          <w:szCs w:val="28"/>
        </w:rPr>
        <w:t>557 «Об утверждении перечня должностей федеральной</w:t>
      </w:r>
      <w:r w:rsidR="0094746B">
        <w:rPr>
          <w:rStyle w:val="a3"/>
          <w:rFonts w:ascii="Liberation Serif" w:hAnsi="Liberation Serif"/>
          <w:color w:val="000000"/>
          <w:sz w:val="28"/>
          <w:szCs w:val="28"/>
        </w:rPr>
        <w:t xml:space="preserve"> </w:t>
      </w:r>
      <w:r w:rsidRPr="0094746B">
        <w:rPr>
          <w:rStyle w:val="a3"/>
          <w:rFonts w:ascii="Liberation Serif" w:hAnsi="Liberation Serif"/>
          <w:color w:val="000000"/>
          <w:sz w:val="28"/>
          <w:szCs w:val="28"/>
        </w:rPr>
        <w:t>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94746B">
        <w:rPr>
          <w:rStyle w:val="a3"/>
          <w:rFonts w:ascii="Liberation Serif" w:hAnsi="Liberation Serif"/>
          <w:color w:val="000000"/>
          <w:sz w:val="28"/>
          <w:szCs w:val="28"/>
        </w:rPr>
        <w:t xml:space="preserve"> </w:t>
      </w:r>
      <w:proofErr w:type="gramStart"/>
      <w:r w:rsidRPr="0094746B">
        <w:rPr>
          <w:rStyle w:val="a3"/>
          <w:rFonts w:ascii="Liberation Serif" w:hAnsi="Liberation Serif"/>
          <w:color w:val="000000"/>
          <w:sz w:val="28"/>
          <w:szCs w:val="28"/>
        </w:rPr>
        <w:t xml:space="preserve">сведения о доходах, об имуществе и обязательствах имущественного характера своих супруги (супруга) и несовершеннолетних детей», </w:t>
      </w:r>
      <w:r w:rsidR="00824AD0" w:rsidRPr="0094746B">
        <w:rPr>
          <w:rStyle w:val="a3"/>
          <w:rFonts w:ascii="Liberation Serif" w:hAnsi="Liberation Serif"/>
          <w:color w:val="000000"/>
          <w:sz w:val="28"/>
          <w:szCs w:val="28"/>
        </w:rPr>
        <w:t>методическими рекомендациями по проведению оценки коррупционных рисков, возникающих при реализации функций (версия 2.0) разработанных Минтрудом России</w:t>
      </w:r>
      <w:r w:rsidR="0094746B" w:rsidRPr="0094746B">
        <w:rPr>
          <w:rStyle w:val="a3"/>
          <w:rFonts w:ascii="Liberation Serif" w:hAnsi="Liberation Serif"/>
          <w:color w:val="000000"/>
          <w:sz w:val="28"/>
          <w:szCs w:val="28"/>
        </w:rPr>
        <w:t xml:space="preserve"> и</w:t>
      </w:r>
      <w:r w:rsidR="00824AD0" w:rsidRPr="0094746B">
        <w:rPr>
          <w:rStyle w:val="a3"/>
          <w:rFonts w:ascii="Liberation Serif" w:hAnsi="Liberation Serif"/>
          <w:color w:val="000000"/>
          <w:sz w:val="28"/>
          <w:szCs w:val="28"/>
        </w:rPr>
        <w:t xml:space="preserve"> Методическими рекомендациями по формированию перечня должностей муниципальной службы, при назначении на которые, граждане и при замещении которых муниципальные служащие обязаны предоставлять сведения о своих доходах, расходах, об имуществе</w:t>
      </w:r>
      <w:proofErr w:type="gramEnd"/>
      <w:r w:rsidR="00824AD0" w:rsidRPr="0094746B">
        <w:rPr>
          <w:rStyle w:val="a3"/>
          <w:rFonts w:ascii="Liberation Serif" w:hAnsi="Liberation Serif"/>
          <w:color w:val="000000"/>
          <w:sz w:val="28"/>
          <w:szCs w:val="28"/>
        </w:rPr>
        <w:t xml:space="preserve"> и </w:t>
      </w:r>
      <w:proofErr w:type="gramStart"/>
      <w:r w:rsidR="00824AD0" w:rsidRPr="0094746B">
        <w:rPr>
          <w:rStyle w:val="a3"/>
          <w:rFonts w:ascii="Liberation Serif" w:hAnsi="Liberation Serif"/>
          <w:color w:val="000000"/>
          <w:sz w:val="28"/>
          <w:szCs w:val="28"/>
        </w:rPr>
        <w:t>обязательствах</w:t>
      </w:r>
      <w:proofErr w:type="gramEnd"/>
      <w:r w:rsidR="00824AD0" w:rsidRPr="0094746B">
        <w:rPr>
          <w:rStyle w:val="a3"/>
          <w:rFonts w:ascii="Liberation Serif" w:hAnsi="Liberation Serif"/>
          <w:color w:val="000000"/>
          <w:sz w:val="28"/>
          <w:szCs w:val="28"/>
        </w:rPr>
        <w:t xml:space="preserve"> имущественного характера своих супруги (супруга) и несовершеннолетних детей, подготовленных Департаментом противодействия коррупции Свердловской области</w:t>
      </w:r>
    </w:p>
    <w:p w:rsidR="00CA6BAC" w:rsidRPr="0094746B" w:rsidRDefault="005761B2" w:rsidP="009C5E06">
      <w:pPr>
        <w:shd w:val="clear" w:color="auto" w:fill="FFFFFF"/>
        <w:spacing w:before="240" w:after="240"/>
        <w:jc w:val="both"/>
        <w:rPr>
          <w:rFonts w:ascii="Liberation Serif" w:hAnsi="Liberation Serif"/>
          <w:sz w:val="28"/>
          <w:szCs w:val="28"/>
        </w:rPr>
      </w:pPr>
      <w:r w:rsidRPr="0094746B">
        <w:rPr>
          <w:rFonts w:ascii="Liberation Serif" w:hAnsi="Liberation Serif"/>
          <w:bCs/>
          <w:sz w:val="28"/>
          <w:szCs w:val="28"/>
        </w:rPr>
        <w:t>ПОСТАНОВЛЯЕТ:</w:t>
      </w:r>
    </w:p>
    <w:p w:rsidR="00824AD0" w:rsidRPr="0094746B" w:rsidRDefault="00824AD0" w:rsidP="00824AD0">
      <w:pPr>
        <w:shd w:val="clear" w:color="auto" w:fill="FFFFFF"/>
        <w:jc w:val="both"/>
        <w:rPr>
          <w:rStyle w:val="a3"/>
          <w:rFonts w:ascii="Liberation Serif" w:hAnsi="Liberation Serif"/>
          <w:bCs/>
          <w:color w:val="000000"/>
          <w:sz w:val="28"/>
          <w:szCs w:val="28"/>
        </w:rPr>
      </w:pPr>
      <w:r w:rsidRPr="0094746B">
        <w:rPr>
          <w:rStyle w:val="a3"/>
          <w:rFonts w:ascii="Liberation Serif" w:hAnsi="Liberation Serif"/>
          <w:sz w:val="28"/>
          <w:szCs w:val="28"/>
        </w:rPr>
        <w:t xml:space="preserve">          1. Внести </w:t>
      </w:r>
      <w:r w:rsidRPr="0094746B">
        <w:rPr>
          <w:rStyle w:val="a3"/>
          <w:rFonts w:ascii="Liberation Serif" w:hAnsi="Liberation Serif"/>
          <w:bCs/>
          <w:color w:val="000000"/>
          <w:sz w:val="28"/>
          <w:szCs w:val="28"/>
        </w:rPr>
        <w:t>в перечень должностей муниципальной службы в органах местного самоуправления Слободо-Туринского муниципального района, замещение которых связано с коррупционными рисками</w:t>
      </w:r>
      <w:r w:rsidR="0094746B" w:rsidRPr="0094746B">
        <w:rPr>
          <w:rStyle w:val="a3"/>
          <w:rFonts w:ascii="Liberation Serif" w:hAnsi="Liberation Serif"/>
          <w:bCs/>
          <w:color w:val="000000"/>
          <w:sz w:val="28"/>
          <w:szCs w:val="28"/>
        </w:rPr>
        <w:t>,</w:t>
      </w:r>
      <w:r w:rsidRPr="0094746B">
        <w:rPr>
          <w:rStyle w:val="a3"/>
          <w:rFonts w:ascii="Liberation Serif" w:hAnsi="Liberation Serif"/>
          <w:bCs/>
          <w:color w:val="000000"/>
          <w:sz w:val="28"/>
          <w:szCs w:val="28"/>
        </w:rPr>
        <w:t xml:space="preserve"> утвержденный постановлением Администрации Слободо-Туринского муниципального района </w:t>
      </w:r>
      <w:r w:rsidR="0094746B">
        <w:rPr>
          <w:rStyle w:val="a3"/>
          <w:rFonts w:ascii="Liberation Serif" w:hAnsi="Liberation Serif"/>
          <w:bCs/>
          <w:color w:val="000000"/>
          <w:sz w:val="28"/>
          <w:szCs w:val="28"/>
        </w:rPr>
        <w:t xml:space="preserve">  </w:t>
      </w:r>
      <w:r w:rsidRPr="0094746B">
        <w:rPr>
          <w:rStyle w:val="a3"/>
          <w:rFonts w:ascii="Liberation Serif" w:hAnsi="Liberation Serif"/>
          <w:bCs/>
          <w:color w:val="000000"/>
          <w:sz w:val="28"/>
          <w:szCs w:val="28"/>
        </w:rPr>
        <w:t>от 14.12.2022  № 531 следующие изменения:</w:t>
      </w:r>
    </w:p>
    <w:p w:rsidR="00824AD0" w:rsidRPr="0094746B" w:rsidRDefault="00824AD0" w:rsidP="00824AD0">
      <w:pPr>
        <w:shd w:val="clear" w:color="auto" w:fill="FFFFFF"/>
        <w:jc w:val="both"/>
        <w:rPr>
          <w:rFonts w:ascii="Liberation Serif" w:hAnsi="Liberation Serif"/>
          <w:color w:val="000000"/>
          <w:sz w:val="28"/>
          <w:szCs w:val="28"/>
        </w:rPr>
      </w:pPr>
      <w:r w:rsidRPr="0094746B">
        <w:rPr>
          <w:rFonts w:ascii="Liberation Serif" w:hAnsi="Liberation Serif"/>
          <w:color w:val="000000"/>
          <w:sz w:val="28"/>
          <w:szCs w:val="28"/>
        </w:rPr>
        <w:t xml:space="preserve">          1) исключить из перечня </w:t>
      </w:r>
      <w:r w:rsidR="00C054DA" w:rsidRPr="0094746B">
        <w:rPr>
          <w:rFonts w:ascii="Liberation Serif" w:hAnsi="Liberation Serif"/>
          <w:color w:val="000000"/>
          <w:sz w:val="28"/>
          <w:szCs w:val="28"/>
        </w:rPr>
        <w:t>должности муниципальной службы:</w:t>
      </w:r>
    </w:p>
    <w:p w:rsidR="00C054DA" w:rsidRPr="0094746B" w:rsidRDefault="00C054DA" w:rsidP="00824AD0">
      <w:pPr>
        <w:shd w:val="clear" w:color="auto" w:fill="FFFFFF"/>
        <w:jc w:val="both"/>
        <w:rPr>
          <w:rFonts w:ascii="Liberation Serif" w:hAnsi="Liberation Serif"/>
          <w:color w:val="000000"/>
          <w:sz w:val="28"/>
          <w:szCs w:val="28"/>
        </w:rPr>
      </w:pPr>
      <w:r w:rsidRPr="0094746B">
        <w:rPr>
          <w:rFonts w:ascii="Liberation Serif" w:hAnsi="Liberation Serif"/>
          <w:color w:val="000000"/>
          <w:sz w:val="28"/>
          <w:szCs w:val="28"/>
        </w:rPr>
        <w:lastRenderedPageBreak/>
        <w:t xml:space="preserve">          - ведущий специалист организационного отдела Администрации Слободо-Туринского муниципального района;</w:t>
      </w:r>
    </w:p>
    <w:p w:rsidR="00C054DA" w:rsidRPr="0094746B" w:rsidRDefault="00C054DA" w:rsidP="00824AD0">
      <w:pPr>
        <w:shd w:val="clear" w:color="auto" w:fill="FFFFFF"/>
        <w:jc w:val="both"/>
        <w:rPr>
          <w:rFonts w:ascii="Liberation Serif" w:hAnsi="Liberation Serif"/>
          <w:color w:val="000000"/>
          <w:sz w:val="28"/>
          <w:szCs w:val="28"/>
        </w:rPr>
      </w:pPr>
      <w:r w:rsidRPr="0094746B">
        <w:rPr>
          <w:rFonts w:ascii="Liberation Serif" w:hAnsi="Liberation Serif"/>
          <w:color w:val="000000"/>
          <w:sz w:val="28"/>
          <w:szCs w:val="28"/>
        </w:rPr>
        <w:t xml:space="preserve">          - ведущий специалист – юрист финансового управления Администрации Слободо-Туринского муниципального района;</w:t>
      </w:r>
    </w:p>
    <w:p w:rsidR="00C054DA" w:rsidRPr="0094746B" w:rsidRDefault="00C054DA" w:rsidP="00824AD0">
      <w:pPr>
        <w:shd w:val="clear" w:color="auto" w:fill="FFFFFF"/>
        <w:jc w:val="both"/>
        <w:rPr>
          <w:rFonts w:ascii="Liberation Serif" w:hAnsi="Liberation Serif"/>
          <w:color w:val="000000"/>
          <w:sz w:val="28"/>
          <w:szCs w:val="28"/>
        </w:rPr>
      </w:pPr>
      <w:r w:rsidRPr="0094746B">
        <w:rPr>
          <w:rFonts w:ascii="Liberation Serif" w:hAnsi="Liberation Serif"/>
          <w:color w:val="000000"/>
          <w:sz w:val="28"/>
          <w:szCs w:val="28"/>
        </w:rPr>
        <w:t xml:space="preserve">         - главный специалист по документоведению и документационному обеспечению  Думы Слободо-Туринского муниципального района.</w:t>
      </w:r>
    </w:p>
    <w:p w:rsidR="00CA6BAC" w:rsidRPr="0094746B" w:rsidRDefault="00C054DA" w:rsidP="009C5E06">
      <w:pPr>
        <w:pStyle w:val="a5"/>
        <w:widowControl w:val="0"/>
        <w:tabs>
          <w:tab w:val="left" w:pos="960"/>
        </w:tabs>
        <w:spacing w:after="0" w:line="283" w:lineRule="exact"/>
        <w:ind w:firstLine="709"/>
        <w:jc w:val="both"/>
        <w:rPr>
          <w:color w:val="000000"/>
          <w:sz w:val="28"/>
          <w:szCs w:val="28"/>
        </w:rPr>
      </w:pPr>
      <w:r w:rsidRPr="0094746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5761B2" w:rsidRPr="0094746B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4746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761B2" w:rsidRPr="0094746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Опубликовать настоящее постановление в общественно-политической газете Слободо-Туринского муниципального района «Коммунар» и на официальном сайте Администрации Слободо-Туринского муниципального района в информационно-телекоммуникационной сети «Интернет» http://slturmr.ru/.</w:t>
      </w:r>
    </w:p>
    <w:p w:rsidR="00CA6BAC" w:rsidRPr="0094746B" w:rsidRDefault="00CA6BAC">
      <w:pPr>
        <w:shd w:val="clear" w:color="auto" w:fill="FFFFFF"/>
        <w:tabs>
          <w:tab w:val="left" w:pos="0"/>
        </w:tabs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CA6BAC" w:rsidRPr="0094746B" w:rsidRDefault="00CA6BAC">
      <w:pPr>
        <w:shd w:val="clear" w:color="auto" w:fill="FFFFFF"/>
        <w:tabs>
          <w:tab w:val="left" w:pos="0"/>
        </w:tabs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CA6BAC" w:rsidRPr="0094746B" w:rsidRDefault="00C054DA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 w:rsidRPr="0094746B">
        <w:rPr>
          <w:rFonts w:ascii="Liberation Serif" w:hAnsi="Liberation Serif"/>
          <w:sz w:val="28"/>
          <w:szCs w:val="28"/>
        </w:rPr>
        <w:t xml:space="preserve">Глава </w:t>
      </w:r>
    </w:p>
    <w:p w:rsidR="00C054DA" w:rsidRPr="0094746B" w:rsidRDefault="00C054DA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 w:rsidRPr="0094746B">
        <w:rPr>
          <w:rFonts w:ascii="Liberation Serif" w:hAnsi="Liberation Serif"/>
          <w:sz w:val="28"/>
          <w:szCs w:val="28"/>
        </w:rPr>
        <w:t xml:space="preserve">Слободо-Туринского муниципального района                                    </w:t>
      </w:r>
      <w:r w:rsidR="0094746B">
        <w:rPr>
          <w:rFonts w:ascii="Liberation Serif" w:hAnsi="Liberation Serif"/>
          <w:sz w:val="28"/>
          <w:szCs w:val="28"/>
        </w:rPr>
        <w:t xml:space="preserve">    </w:t>
      </w:r>
      <w:bookmarkStart w:id="0" w:name="_GoBack"/>
      <w:bookmarkEnd w:id="0"/>
      <w:r w:rsidRPr="0094746B">
        <w:rPr>
          <w:rFonts w:ascii="Liberation Serif" w:hAnsi="Liberation Serif"/>
          <w:sz w:val="28"/>
          <w:szCs w:val="28"/>
        </w:rPr>
        <w:t xml:space="preserve">В.А. </w:t>
      </w:r>
      <w:proofErr w:type="spellStart"/>
      <w:r w:rsidRPr="0094746B">
        <w:rPr>
          <w:rFonts w:ascii="Liberation Serif" w:hAnsi="Liberation Serif"/>
          <w:sz w:val="28"/>
          <w:szCs w:val="28"/>
        </w:rPr>
        <w:t>Бедулев</w:t>
      </w:r>
      <w:proofErr w:type="spellEnd"/>
    </w:p>
    <w:sectPr w:rsidR="00C054DA" w:rsidRPr="0094746B" w:rsidSect="009C5E06">
      <w:headerReference w:type="default" r:id="rId9"/>
      <w:pgSz w:w="11906" w:h="16838"/>
      <w:pgMar w:top="1134" w:right="567" w:bottom="1134" w:left="1418" w:header="56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A3" w:rsidRDefault="004C60A3" w:rsidP="009C5E06">
      <w:r>
        <w:separator/>
      </w:r>
    </w:p>
  </w:endnote>
  <w:endnote w:type="continuationSeparator" w:id="0">
    <w:p w:rsidR="004C60A3" w:rsidRDefault="004C60A3" w:rsidP="009C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A3" w:rsidRDefault="004C60A3" w:rsidP="009C5E06">
      <w:r>
        <w:separator/>
      </w:r>
    </w:p>
  </w:footnote>
  <w:footnote w:type="continuationSeparator" w:id="0">
    <w:p w:rsidR="004C60A3" w:rsidRDefault="004C60A3" w:rsidP="009C5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81187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6"/>
        <w:szCs w:val="26"/>
      </w:rPr>
    </w:sdtEndPr>
    <w:sdtContent>
      <w:p w:rsidR="009C5E06" w:rsidRPr="009C5E06" w:rsidRDefault="009C1024">
        <w:pPr>
          <w:pStyle w:val="ad"/>
          <w:jc w:val="center"/>
          <w:rPr>
            <w:rFonts w:ascii="Liberation Serif" w:hAnsi="Liberation Serif" w:cs="Liberation Serif"/>
            <w:sz w:val="26"/>
            <w:szCs w:val="26"/>
          </w:rPr>
        </w:pPr>
        <w:r w:rsidRPr="009C5E06">
          <w:rPr>
            <w:rFonts w:ascii="Liberation Serif" w:hAnsi="Liberation Serif" w:cs="Liberation Serif"/>
            <w:sz w:val="26"/>
            <w:szCs w:val="26"/>
          </w:rPr>
          <w:fldChar w:fldCharType="begin"/>
        </w:r>
        <w:r w:rsidR="009C5E06" w:rsidRPr="009C5E06">
          <w:rPr>
            <w:rFonts w:ascii="Liberation Serif" w:hAnsi="Liberation Serif" w:cs="Liberation Serif"/>
            <w:sz w:val="26"/>
            <w:szCs w:val="26"/>
          </w:rPr>
          <w:instrText>PAGE   \* MERGEFORMAT</w:instrText>
        </w:r>
        <w:r w:rsidRPr="009C5E06">
          <w:rPr>
            <w:rFonts w:ascii="Liberation Serif" w:hAnsi="Liberation Serif" w:cs="Liberation Serif"/>
            <w:sz w:val="26"/>
            <w:szCs w:val="26"/>
          </w:rPr>
          <w:fldChar w:fldCharType="separate"/>
        </w:r>
        <w:r w:rsidR="0094746B">
          <w:rPr>
            <w:rFonts w:ascii="Liberation Serif" w:hAnsi="Liberation Serif" w:cs="Liberation Serif"/>
            <w:noProof/>
            <w:sz w:val="26"/>
            <w:szCs w:val="26"/>
          </w:rPr>
          <w:t>2</w:t>
        </w:r>
        <w:r w:rsidRPr="009C5E06">
          <w:rPr>
            <w:rFonts w:ascii="Liberation Serif" w:hAnsi="Liberation Serif" w:cs="Liberation Serif"/>
            <w:sz w:val="26"/>
            <w:szCs w:val="26"/>
          </w:rPr>
          <w:fldChar w:fldCharType="end"/>
        </w:r>
      </w:p>
    </w:sdtContent>
  </w:sdt>
  <w:p w:rsidR="009C5E06" w:rsidRDefault="009C5E0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942"/>
    <w:multiLevelType w:val="multilevel"/>
    <w:tmpl w:val="2482D4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Liberation Serif" w:eastAsia="Calibri" w:hAnsi="Liberation Serif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B1D07DA"/>
    <w:multiLevelType w:val="multilevel"/>
    <w:tmpl w:val="256ADD8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Liberation Serif" w:eastAsia="Calibri" w:hAnsi="Liberation Serif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7973BFA"/>
    <w:multiLevelType w:val="multilevel"/>
    <w:tmpl w:val="3BC689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06214F8"/>
    <w:multiLevelType w:val="multilevel"/>
    <w:tmpl w:val="24FE92B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Liberation Serif" w:eastAsia="Calibri" w:hAnsi="Liberation Serif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BAC"/>
    <w:rsid w:val="000130BE"/>
    <w:rsid w:val="002A08A8"/>
    <w:rsid w:val="004C60A3"/>
    <w:rsid w:val="005761B2"/>
    <w:rsid w:val="00824AD0"/>
    <w:rsid w:val="00885734"/>
    <w:rsid w:val="0094746B"/>
    <w:rsid w:val="009C1024"/>
    <w:rsid w:val="009C5E06"/>
    <w:rsid w:val="00C054DA"/>
    <w:rsid w:val="00CA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7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C2177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qFormat/>
    <w:locked/>
    <w:rsid w:val="00AC2177"/>
    <w:rPr>
      <w:rFonts w:ascii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qFormat/>
    <w:locked/>
    <w:rsid w:val="0017579E"/>
    <w:rPr>
      <w:b/>
      <w:i/>
      <w:sz w:val="27"/>
    </w:rPr>
  </w:style>
  <w:style w:type="character" w:customStyle="1" w:styleId="-">
    <w:name w:val="Интернет-ссылка"/>
    <w:rsid w:val="009C1024"/>
    <w:rPr>
      <w:color w:val="000080"/>
      <w:u w:val="single"/>
    </w:rPr>
  </w:style>
  <w:style w:type="character" w:customStyle="1" w:styleId="a3">
    <w:name w:val="Основной текст_"/>
    <w:basedOn w:val="a0"/>
    <w:qFormat/>
    <w:rsid w:val="009C1024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paragraph" w:customStyle="1" w:styleId="a4">
    <w:name w:val="Заголовок"/>
    <w:basedOn w:val="a"/>
    <w:next w:val="a5"/>
    <w:qFormat/>
    <w:rsid w:val="009C102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9C1024"/>
    <w:pPr>
      <w:spacing w:after="140" w:line="276" w:lineRule="auto"/>
    </w:pPr>
  </w:style>
  <w:style w:type="paragraph" w:styleId="a6">
    <w:name w:val="List"/>
    <w:basedOn w:val="a5"/>
    <w:rsid w:val="009C1024"/>
    <w:rPr>
      <w:rFonts w:cs="Lucida Sans"/>
    </w:rPr>
  </w:style>
  <w:style w:type="paragraph" w:styleId="a7">
    <w:name w:val="caption"/>
    <w:basedOn w:val="a"/>
    <w:qFormat/>
    <w:rsid w:val="009C1024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9C1024"/>
    <w:pPr>
      <w:suppressLineNumbers/>
    </w:pPr>
    <w:rPr>
      <w:rFonts w:cs="Lucida Sans"/>
    </w:rPr>
  </w:style>
  <w:style w:type="paragraph" w:customStyle="1" w:styleId="20">
    <w:name w:val="Основной текст (2)"/>
    <w:basedOn w:val="a"/>
    <w:link w:val="2"/>
    <w:uiPriority w:val="99"/>
    <w:qFormat/>
    <w:rsid w:val="0017579E"/>
    <w:pPr>
      <w:widowControl w:val="0"/>
      <w:shd w:val="clear" w:color="auto" w:fill="FFFFFF"/>
      <w:spacing w:before="600" w:after="600" w:line="317" w:lineRule="exact"/>
      <w:jc w:val="center"/>
    </w:pPr>
    <w:rPr>
      <w:rFonts w:ascii="Calibri" w:eastAsia="Calibri" w:hAnsi="Calibri"/>
      <w:b/>
      <w:i/>
      <w:sz w:val="27"/>
      <w:szCs w:val="20"/>
    </w:rPr>
  </w:style>
  <w:style w:type="paragraph" w:customStyle="1" w:styleId="a9">
    <w:name w:val="Знак"/>
    <w:basedOn w:val="a"/>
    <w:uiPriority w:val="99"/>
    <w:qFormat/>
    <w:rsid w:val="0017579E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a">
    <w:name w:val="Содержимое таблицы"/>
    <w:basedOn w:val="a"/>
    <w:qFormat/>
    <w:rsid w:val="009C1024"/>
    <w:pPr>
      <w:widowControl w:val="0"/>
      <w:suppressLineNumbers/>
    </w:pPr>
  </w:style>
  <w:style w:type="paragraph" w:customStyle="1" w:styleId="ab">
    <w:name w:val="Заголовок таблицы"/>
    <w:basedOn w:val="aa"/>
    <w:qFormat/>
    <w:rsid w:val="009C1024"/>
    <w:pPr>
      <w:jc w:val="center"/>
    </w:pPr>
    <w:rPr>
      <w:b/>
      <w:bCs/>
    </w:rPr>
  </w:style>
  <w:style w:type="paragraph" w:customStyle="1" w:styleId="4">
    <w:name w:val="Основной текст (4)"/>
    <w:basedOn w:val="a"/>
    <w:qFormat/>
    <w:rsid w:val="009C1024"/>
    <w:pPr>
      <w:widowControl w:val="0"/>
      <w:shd w:val="clear" w:color="auto" w:fill="FFFFFF"/>
      <w:suppressAutoHyphens w:val="0"/>
      <w:spacing w:before="480" w:after="360" w:line="0" w:lineRule="atLeast"/>
      <w:jc w:val="both"/>
    </w:pPr>
    <w:rPr>
      <w:sz w:val="26"/>
      <w:szCs w:val="26"/>
      <w:lang w:eastAsia="en-US"/>
    </w:rPr>
  </w:style>
  <w:style w:type="table" w:styleId="ac">
    <w:name w:val="Table Grid"/>
    <w:basedOn w:val="a1"/>
    <w:uiPriority w:val="99"/>
    <w:rsid w:val="00175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9C5E06"/>
    <w:pPr>
      <w:widowControl w:val="0"/>
      <w:autoSpaceDE w:val="0"/>
    </w:pPr>
    <w:rPr>
      <w:rFonts w:asciiTheme="minorHAnsi" w:eastAsia="Times New Roman" w:hAnsiTheme="minorHAnsi" w:cs="Calibri"/>
      <w:sz w:val="22"/>
      <w:lang w:eastAsia="zh-CN"/>
    </w:rPr>
  </w:style>
  <w:style w:type="paragraph" w:styleId="ad">
    <w:name w:val="header"/>
    <w:basedOn w:val="a"/>
    <w:link w:val="ae"/>
    <w:uiPriority w:val="99"/>
    <w:unhideWhenUsed/>
    <w:rsid w:val="009C5E0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5E06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9C5E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C5E06"/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0130B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30BE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824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Серовского городского округа от 11.02.2019 N 9(ред. от 06.04.2022)"Об утверждении Перечня должностей муниципальной службы в органах местного самоуправления Серовского городского округа, замещение которых связано с коррупционными рискам</vt:lpstr>
    </vt:vector>
  </TitlesOfParts>
  <Company>КонсультантПлюс Версия 4022.00.55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Серовского городского округа от 11.02.2019 N 9(ред. от 06.04.2022)"Об утверждении Перечня должностей муниципальной службы в органах местного самоуправления Серовского городского округа, замещение которых связано с коррупционными рисками"</dc:title>
  <dc:subject/>
  <dc:creator>Qwerty</dc:creator>
  <dc:description/>
  <cp:lastModifiedBy>User</cp:lastModifiedBy>
  <cp:revision>30</cp:revision>
  <cp:lastPrinted>2023-12-27T10:39:00Z</cp:lastPrinted>
  <dcterms:created xsi:type="dcterms:W3CDTF">2022-12-14T14:18:00Z</dcterms:created>
  <dcterms:modified xsi:type="dcterms:W3CDTF">2023-12-27T10:39:00Z</dcterms:modified>
  <dc:language>ru-RU</dc:language>
</cp:coreProperties>
</file>