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Ind w:w="109" w:type="dxa"/>
        <w:tblLayout w:type="fixed"/>
        <w:tblLook w:val="04A0" w:firstRow="1" w:lastRow="0" w:firstColumn="1" w:lastColumn="0" w:noHBand="0" w:noVBand="1"/>
      </w:tblPr>
      <w:tblGrid>
        <w:gridCol w:w="4677"/>
        <w:gridCol w:w="5103"/>
      </w:tblGrid>
      <w:tr w:rsidR="0007614A" w:rsidRPr="005C1994" w:rsidTr="00AF1149">
        <w:trPr>
          <w:cantSplit/>
          <w:trHeight w:val="719"/>
        </w:trPr>
        <w:tc>
          <w:tcPr>
            <w:tcW w:w="9779" w:type="dxa"/>
            <w:gridSpan w:val="2"/>
          </w:tcPr>
          <w:p w:rsidR="0007614A" w:rsidRPr="005C1994" w:rsidRDefault="0007614A" w:rsidP="00AF1149">
            <w:pPr>
              <w:jc w:val="center"/>
              <w:rPr>
                <w:sz w:val="28"/>
                <w:szCs w:val="28"/>
                <w:lang w:eastAsia="zh-CN"/>
              </w:rPr>
            </w:pPr>
            <w:r w:rsidRPr="005C1994">
              <w:rPr>
                <w:noProof/>
                <w:sz w:val="28"/>
                <w:szCs w:val="28"/>
              </w:rPr>
              <w:drawing>
                <wp:anchor distT="0" distB="0" distL="114935" distR="114935" simplePos="0" relativeHeight="251659264" behindDoc="0" locked="0" layoutInCell="1" allowOverlap="1">
                  <wp:simplePos x="0" y="0"/>
                  <wp:positionH relativeFrom="margin">
                    <wp:align>center</wp:align>
                  </wp:positionH>
                  <wp:positionV relativeFrom="margin">
                    <wp:align>top</wp:align>
                  </wp:positionV>
                  <wp:extent cx="675640" cy="721995"/>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t="3001" r="63573"/>
                          <a:stretch>
                            <a:fillRect/>
                          </a:stretch>
                        </pic:blipFill>
                        <pic:spPr bwMode="auto">
                          <a:xfrm>
                            <a:off x="0" y="0"/>
                            <a:ext cx="675640" cy="721995"/>
                          </a:xfrm>
                          <a:prstGeom prst="rect">
                            <a:avLst/>
                          </a:prstGeom>
                        </pic:spPr>
                      </pic:pic>
                    </a:graphicData>
                  </a:graphic>
                </wp:anchor>
              </w:drawing>
            </w: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p w:rsidR="0007614A" w:rsidRPr="005C1994" w:rsidRDefault="0007614A" w:rsidP="00AF1149">
            <w:pPr>
              <w:jc w:val="center"/>
              <w:rPr>
                <w:sz w:val="28"/>
                <w:szCs w:val="28"/>
                <w:lang w:eastAsia="zh-CN"/>
              </w:rPr>
            </w:pPr>
          </w:p>
        </w:tc>
      </w:tr>
      <w:tr w:rsidR="0007614A" w:rsidRPr="005C1994" w:rsidTr="00AF1149">
        <w:trPr>
          <w:cantSplit/>
          <w:trHeight w:val="1155"/>
        </w:trPr>
        <w:tc>
          <w:tcPr>
            <w:tcW w:w="9779" w:type="dxa"/>
            <w:gridSpan w:val="2"/>
            <w:tcBorders>
              <w:bottom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АДМИНИСТРАЦИЯ СЛОБОДО-ТУРИНСКОГО</w:t>
            </w:r>
          </w:p>
          <w:p w:rsidR="0007614A" w:rsidRPr="005C1994" w:rsidRDefault="0007614A" w:rsidP="00AF1149">
            <w:pPr>
              <w:jc w:val="center"/>
              <w:rPr>
                <w:rFonts w:ascii="Liberation Serif" w:hAnsi="Liberation Serif" w:cs="Liberation Serif"/>
                <w:b/>
                <w:sz w:val="28"/>
                <w:szCs w:val="28"/>
                <w:lang w:eastAsia="zh-CN"/>
              </w:rPr>
            </w:pPr>
            <w:r w:rsidRPr="005C1994">
              <w:rPr>
                <w:rFonts w:ascii="Liberation Serif" w:hAnsi="Liberation Serif" w:cs="Liberation Serif"/>
                <w:b/>
                <w:sz w:val="28"/>
                <w:szCs w:val="28"/>
                <w:lang w:eastAsia="zh-CN"/>
              </w:rPr>
              <w:t>МУНИЦИПАЛЬНОГО РАЙОНА</w:t>
            </w:r>
          </w:p>
          <w:p w:rsidR="0007614A" w:rsidRPr="005C1994" w:rsidRDefault="0007614A" w:rsidP="0007614A">
            <w:pPr>
              <w:keepNext/>
              <w:widowControl w:val="0"/>
              <w:numPr>
                <w:ilvl w:val="2"/>
                <w:numId w:val="6"/>
              </w:numPr>
              <w:tabs>
                <w:tab w:val="left" w:pos="0"/>
              </w:tabs>
              <w:jc w:val="center"/>
              <w:outlineLvl w:val="2"/>
              <w:rPr>
                <w:rFonts w:ascii="Liberation Serif" w:hAnsi="Liberation Serif" w:cs="Liberation Serif"/>
                <w:color w:val="000000"/>
                <w:sz w:val="28"/>
                <w:szCs w:val="28"/>
                <w:lang w:eastAsia="zh-CN"/>
              </w:rPr>
            </w:pPr>
            <w:r w:rsidRPr="005C1994">
              <w:rPr>
                <w:rFonts w:ascii="Liberation Serif" w:hAnsi="Liberation Serif" w:cs="Liberation Serif"/>
                <w:b/>
                <w:color w:val="000000"/>
                <w:sz w:val="28"/>
                <w:szCs w:val="28"/>
                <w:lang w:eastAsia="zh-CN"/>
              </w:rPr>
              <w:t>ПОСТАНОВЛЕНИЕ</w:t>
            </w:r>
          </w:p>
          <w:p w:rsidR="0007614A" w:rsidRPr="005C1994" w:rsidRDefault="0007614A" w:rsidP="00AF1149">
            <w:pPr>
              <w:rPr>
                <w:rFonts w:ascii="Liberation Serif" w:hAnsi="Liberation Serif"/>
                <w:sz w:val="28"/>
                <w:szCs w:val="28"/>
                <w:lang w:eastAsia="zh-CN"/>
              </w:rPr>
            </w:pPr>
          </w:p>
        </w:tc>
      </w:tr>
      <w:tr w:rsidR="0007614A" w:rsidRPr="005C1994" w:rsidTr="00AF1149">
        <w:trPr>
          <w:cantSplit/>
          <w:trHeight w:val="270"/>
        </w:trPr>
        <w:tc>
          <w:tcPr>
            <w:tcW w:w="9779" w:type="dxa"/>
            <w:gridSpan w:val="2"/>
            <w:tcBorders>
              <w:top w:val="single" w:sz="12" w:space="0" w:color="000000"/>
            </w:tcBorders>
          </w:tcPr>
          <w:p w:rsidR="0007614A" w:rsidRPr="005C1994" w:rsidRDefault="0007614A" w:rsidP="00AF1149">
            <w:pPr>
              <w:jc w:val="center"/>
              <w:rPr>
                <w:rFonts w:ascii="Liberation Serif" w:hAnsi="Liberation Serif" w:cs="Liberation Serif"/>
                <w:b/>
                <w:sz w:val="28"/>
                <w:szCs w:val="28"/>
                <w:lang w:eastAsia="zh-CN"/>
              </w:rPr>
            </w:pPr>
          </w:p>
        </w:tc>
      </w:tr>
      <w:tr w:rsidR="0007614A" w:rsidRPr="005C1994" w:rsidTr="00AF1149">
        <w:trPr>
          <w:trHeight w:val="360"/>
        </w:trPr>
        <w:tc>
          <w:tcPr>
            <w:tcW w:w="4677" w:type="dxa"/>
          </w:tcPr>
          <w:p w:rsidR="0007614A" w:rsidRPr="005C1994" w:rsidRDefault="0007614A" w:rsidP="00C67506">
            <w:pPr>
              <w:jc w:val="both"/>
              <w:rPr>
                <w:rFonts w:ascii="Liberation Serif" w:hAnsi="Liberation Serif" w:cs="Liberation Serif"/>
                <w:sz w:val="28"/>
                <w:szCs w:val="28"/>
                <w:lang w:eastAsia="zh-CN"/>
              </w:rPr>
            </w:pPr>
            <w:r w:rsidRPr="005C1994">
              <w:rPr>
                <w:rFonts w:ascii="Liberation Serif" w:hAnsi="Liberation Serif" w:cs="Liberation Serif"/>
                <w:sz w:val="28"/>
                <w:szCs w:val="28"/>
                <w:lang w:eastAsia="zh-CN"/>
              </w:rPr>
              <w:t xml:space="preserve">от </w:t>
            </w:r>
            <w:r w:rsidR="0054331C">
              <w:rPr>
                <w:rFonts w:ascii="Liberation Serif" w:hAnsi="Liberation Serif" w:cs="Liberation Serif"/>
                <w:sz w:val="28"/>
                <w:szCs w:val="28"/>
                <w:lang w:eastAsia="zh-CN"/>
              </w:rPr>
              <w:t xml:space="preserve"> </w:t>
            </w:r>
            <w:r w:rsidR="00C67506">
              <w:rPr>
                <w:rFonts w:ascii="Liberation Serif" w:hAnsi="Liberation Serif" w:cs="Liberation Serif"/>
                <w:sz w:val="28"/>
                <w:szCs w:val="28"/>
                <w:lang w:eastAsia="zh-CN"/>
              </w:rPr>
              <w:t>21.10.2022</w:t>
            </w:r>
          </w:p>
        </w:tc>
        <w:tc>
          <w:tcPr>
            <w:tcW w:w="5102" w:type="dxa"/>
          </w:tcPr>
          <w:p w:rsidR="0007614A" w:rsidRPr="005C1994" w:rsidRDefault="0007614A" w:rsidP="0054331C">
            <w:pPr>
              <w:jc w:val="right"/>
              <w:rPr>
                <w:rFonts w:ascii="Liberation Serif" w:hAnsi="Liberation Serif"/>
                <w:sz w:val="28"/>
                <w:szCs w:val="28"/>
                <w:lang w:eastAsia="zh-CN"/>
              </w:rPr>
            </w:pPr>
            <w:r w:rsidRPr="005C1994">
              <w:rPr>
                <w:rFonts w:ascii="Liberation Serif" w:hAnsi="Liberation Serif"/>
                <w:sz w:val="28"/>
                <w:szCs w:val="28"/>
                <w:lang w:eastAsia="zh-CN"/>
              </w:rPr>
              <w:t>№</w:t>
            </w:r>
            <w:r w:rsidR="00C67506">
              <w:rPr>
                <w:rFonts w:ascii="Liberation Serif" w:hAnsi="Liberation Serif"/>
                <w:sz w:val="28"/>
                <w:szCs w:val="28"/>
                <w:lang w:eastAsia="zh-CN"/>
              </w:rPr>
              <w:t xml:space="preserve"> 420</w:t>
            </w:r>
            <w:r>
              <w:rPr>
                <w:rFonts w:ascii="Liberation Serif" w:hAnsi="Liberation Serif"/>
                <w:sz w:val="28"/>
                <w:szCs w:val="28"/>
                <w:lang w:eastAsia="zh-CN"/>
              </w:rPr>
              <w:t xml:space="preserve"> </w:t>
            </w:r>
          </w:p>
        </w:tc>
      </w:tr>
      <w:tr w:rsidR="0007614A" w:rsidRPr="005C1994" w:rsidTr="00AF1149">
        <w:trPr>
          <w:trHeight w:val="275"/>
        </w:trPr>
        <w:tc>
          <w:tcPr>
            <w:tcW w:w="9779" w:type="dxa"/>
            <w:gridSpan w:val="2"/>
          </w:tcPr>
          <w:p w:rsidR="0007614A" w:rsidRPr="005C1994" w:rsidRDefault="0007614A" w:rsidP="00AF1149">
            <w:pPr>
              <w:jc w:val="center"/>
              <w:rPr>
                <w:rFonts w:ascii="Liberation Serif" w:hAnsi="Liberation Serif" w:cs="Calibri"/>
                <w:sz w:val="28"/>
                <w:szCs w:val="28"/>
              </w:rPr>
            </w:pPr>
            <w:proofErr w:type="gramStart"/>
            <w:r w:rsidRPr="005C1994">
              <w:rPr>
                <w:rFonts w:ascii="Liberation Serif" w:hAnsi="Liberation Serif" w:cs="Calibri"/>
                <w:sz w:val="28"/>
                <w:szCs w:val="28"/>
              </w:rPr>
              <w:t>с</w:t>
            </w:r>
            <w:proofErr w:type="gramEnd"/>
            <w:r w:rsidRPr="005C1994">
              <w:rPr>
                <w:rFonts w:ascii="Liberation Serif" w:hAnsi="Liberation Serif" w:cs="Calibri"/>
                <w:sz w:val="28"/>
                <w:szCs w:val="28"/>
              </w:rPr>
              <w:t>. Туринская Слобода</w:t>
            </w:r>
          </w:p>
        </w:tc>
      </w:tr>
    </w:tbl>
    <w:p w:rsidR="0007614A" w:rsidRDefault="0007614A">
      <w:pPr>
        <w:jc w:val="center"/>
        <w:outlineLvl w:val="0"/>
        <w:rPr>
          <w:rFonts w:ascii="Liberation Serif" w:hAnsi="Liberation Serif" w:cs="Liberation Serif"/>
          <w:b/>
          <w:sz w:val="28"/>
          <w:szCs w:val="28"/>
        </w:rPr>
      </w:pPr>
    </w:p>
    <w:p w:rsidR="0007614A" w:rsidRDefault="0007614A">
      <w:pPr>
        <w:jc w:val="center"/>
        <w:outlineLvl w:val="0"/>
        <w:rPr>
          <w:rFonts w:ascii="Liberation Serif" w:hAnsi="Liberation Serif" w:cs="Liberation Serif"/>
          <w:b/>
          <w:sz w:val="28"/>
          <w:szCs w:val="28"/>
        </w:rPr>
      </w:pPr>
    </w:p>
    <w:p w:rsidR="00F00023" w:rsidRDefault="000F5A3F">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Об утверждении положения о порядке предоставления </w:t>
      </w:r>
    </w:p>
    <w:p w:rsidR="00F00023" w:rsidRDefault="000F5A3F">
      <w:pPr>
        <w:jc w:val="center"/>
        <w:outlineLvl w:val="0"/>
        <w:rPr>
          <w:rFonts w:ascii="Liberation Serif" w:hAnsi="Liberation Serif" w:cs="Liberation Serif"/>
          <w:b/>
          <w:color w:val="FF0000"/>
          <w:sz w:val="28"/>
          <w:szCs w:val="28"/>
        </w:rPr>
      </w:pPr>
      <w:r>
        <w:rPr>
          <w:rFonts w:ascii="Liberation Serif" w:hAnsi="Liberation Serif" w:cs="Liberation Serif"/>
          <w:b/>
          <w:sz w:val="28"/>
          <w:szCs w:val="28"/>
        </w:rPr>
        <w:t xml:space="preserve">субсидий (грантов) победителям трудового соревнования среди </w:t>
      </w:r>
      <w:proofErr w:type="spellStart"/>
      <w:r>
        <w:rPr>
          <w:rFonts w:ascii="Liberation Serif" w:hAnsi="Liberation Serif" w:cs="Liberation Serif"/>
          <w:b/>
          <w:sz w:val="28"/>
          <w:szCs w:val="28"/>
        </w:rPr>
        <w:t>сельхозтоваропроизводителей</w:t>
      </w:r>
      <w:proofErr w:type="spellEnd"/>
      <w:r>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4331C">
        <w:rPr>
          <w:rFonts w:ascii="Liberation Serif" w:hAnsi="Liberation Serif" w:cs="Liberation Serif"/>
          <w:b/>
          <w:sz w:val="28"/>
          <w:szCs w:val="28"/>
        </w:rPr>
        <w:t>2</w:t>
      </w:r>
      <w:r>
        <w:rPr>
          <w:rFonts w:ascii="Liberation Serif" w:hAnsi="Liberation Serif" w:cs="Liberation Serif"/>
          <w:b/>
          <w:sz w:val="28"/>
          <w:szCs w:val="28"/>
        </w:rPr>
        <w:t xml:space="preserve"> год</w:t>
      </w:r>
    </w:p>
    <w:p w:rsidR="00F00023" w:rsidRDefault="00F00023">
      <w:pPr>
        <w:jc w:val="center"/>
        <w:outlineLvl w:val="0"/>
        <w:rPr>
          <w:rFonts w:ascii="Liberation Serif" w:hAnsi="Liberation Serif" w:cs="Liberation Serif"/>
          <w:b/>
          <w:i/>
          <w:sz w:val="28"/>
          <w:szCs w:val="28"/>
        </w:rPr>
      </w:pPr>
    </w:p>
    <w:p w:rsidR="0007614A" w:rsidRDefault="0007614A">
      <w:pPr>
        <w:jc w:val="center"/>
        <w:outlineLvl w:val="0"/>
        <w:rPr>
          <w:rFonts w:ascii="Liberation Serif" w:hAnsi="Liberation Serif" w:cs="Liberation Serif"/>
          <w:b/>
          <w:i/>
          <w:sz w:val="28"/>
          <w:szCs w:val="28"/>
        </w:rPr>
      </w:pPr>
    </w:p>
    <w:p w:rsidR="00F00023" w:rsidRDefault="000F5A3F" w:rsidP="0007614A">
      <w:pPr>
        <w:ind w:firstLine="709"/>
        <w:jc w:val="both"/>
        <w:outlineLvl w:val="0"/>
        <w:rPr>
          <w:rFonts w:ascii="Liberation Serif" w:hAnsi="Liberation Serif" w:cs="Liberation Serif"/>
          <w:sz w:val="28"/>
          <w:szCs w:val="28"/>
        </w:rPr>
      </w:pPr>
      <w:r>
        <w:rPr>
          <w:rFonts w:ascii="Liberation Serif" w:hAnsi="Liberation Serif" w:cs="Liberation Serif"/>
          <w:bCs/>
          <w:sz w:val="28"/>
          <w:szCs w:val="28"/>
        </w:rPr>
        <w:t xml:space="preserve">В соответствии с Федеральным законом от  06 октября 2003 </w:t>
      </w:r>
      <w:r w:rsidR="00C67506">
        <w:rPr>
          <w:rFonts w:ascii="Liberation Serif" w:hAnsi="Liberation Serif" w:cs="Liberation Serif"/>
          <w:bCs/>
          <w:sz w:val="28"/>
          <w:szCs w:val="28"/>
        </w:rPr>
        <w:t xml:space="preserve">года </w:t>
      </w:r>
      <w:r>
        <w:rPr>
          <w:rFonts w:ascii="Liberation Serif" w:hAnsi="Liberation Serif" w:cs="Liberation Serif"/>
          <w:bCs/>
          <w:sz w:val="28"/>
          <w:szCs w:val="28"/>
        </w:rPr>
        <w:t>№</w:t>
      </w:r>
      <w:r w:rsidR="0007614A">
        <w:rPr>
          <w:rFonts w:ascii="Liberation Serif" w:hAnsi="Liberation Serif" w:cs="Liberation Serif"/>
          <w:bCs/>
          <w:sz w:val="28"/>
          <w:szCs w:val="28"/>
        </w:rPr>
        <w:t xml:space="preserve"> </w:t>
      </w:r>
      <w:r>
        <w:rPr>
          <w:rFonts w:ascii="Liberation Serif" w:hAnsi="Liberation Serif" w:cs="Liberation Serif"/>
          <w:bCs/>
          <w:sz w:val="28"/>
          <w:szCs w:val="28"/>
        </w:rPr>
        <w:t xml:space="preserve">131-ФЗ «Об общих принципах организации местного самоуправления в Российской Федерации», в целях реализации  муниципальной программы «Комплексное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от </w:t>
      </w:r>
      <w:r w:rsidR="0007614A">
        <w:rPr>
          <w:rFonts w:ascii="Liberation Serif" w:hAnsi="Liberation Serif" w:cs="Liberation Serif"/>
          <w:bCs/>
          <w:sz w:val="28"/>
          <w:szCs w:val="28"/>
        </w:rPr>
        <w:t>25.12.2019 № 583,</w:t>
      </w:r>
      <w:r>
        <w:rPr>
          <w:rFonts w:ascii="Liberation Serif" w:hAnsi="Liberation Serif" w:cs="Liberation Serif"/>
          <w:bCs/>
          <w:sz w:val="28"/>
          <w:szCs w:val="28"/>
        </w:rPr>
        <w:t xml:space="preserve"> </w:t>
      </w:r>
    </w:p>
    <w:p w:rsidR="00F00023" w:rsidRPr="0007614A" w:rsidRDefault="000F5A3F" w:rsidP="0007614A">
      <w:pPr>
        <w:shd w:val="clear" w:color="auto" w:fill="FFFFFF"/>
        <w:spacing w:before="240" w:after="240"/>
        <w:jc w:val="both"/>
        <w:rPr>
          <w:rFonts w:ascii="Liberation Serif" w:hAnsi="Liberation Serif" w:cs="Liberation Serif"/>
          <w:bCs/>
          <w:color w:val="000000"/>
          <w:sz w:val="28"/>
          <w:szCs w:val="28"/>
        </w:rPr>
      </w:pPr>
      <w:r w:rsidRPr="0007614A">
        <w:rPr>
          <w:rFonts w:ascii="Liberation Serif" w:hAnsi="Liberation Serif" w:cs="Liberation Serif"/>
          <w:bCs/>
          <w:color w:val="000000"/>
          <w:sz w:val="28"/>
          <w:szCs w:val="28"/>
        </w:rPr>
        <w:t>ПОСТАНОВЛ</w:t>
      </w:r>
      <w:r w:rsidR="0007614A" w:rsidRPr="0007614A">
        <w:rPr>
          <w:rFonts w:ascii="Liberation Serif" w:hAnsi="Liberation Serif" w:cs="Liberation Serif"/>
          <w:bCs/>
          <w:color w:val="000000"/>
          <w:sz w:val="28"/>
          <w:szCs w:val="28"/>
        </w:rPr>
        <w:t>Я</w:t>
      </w:r>
      <w:r w:rsidRPr="0007614A">
        <w:rPr>
          <w:rFonts w:ascii="Liberation Serif" w:hAnsi="Liberation Serif" w:cs="Liberation Serif"/>
          <w:bCs/>
          <w:color w:val="000000"/>
          <w:sz w:val="28"/>
          <w:szCs w:val="28"/>
        </w:rPr>
        <w:t xml:space="preserve">ЕТ: </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1. Утвердить положение о порядке предоставления субсидий (грантов)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4331C">
        <w:rPr>
          <w:rFonts w:ascii="Liberation Serif" w:hAnsi="Liberation Serif" w:cs="Liberation Serif"/>
          <w:sz w:val="28"/>
          <w:szCs w:val="28"/>
        </w:rPr>
        <w:t>2</w:t>
      </w:r>
      <w:r>
        <w:rPr>
          <w:rFonts w:ascii="Liberation Serif" w:hAnsi="Liberation Serif" w:cs="Liberation Serif"/>
          <w:sz w:val="28"/>
          <w:szCs w:val="28"/>
        </w:rPr>
        <w:t xml:space="preserve"> год (приложение № 1).</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2. Создать конкурсную комиссию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 - Туринского муниципального района          за 202</w:t>
      </w:r>
      <w:r w:rsidR="0054331C">
        <w:rPr>
          <w:rFonts w:ascii="Liberation Serif" w:hAnsi="Liberation Serif" w:cs="Liberation Serif"/>
          <w:sz w:val="28"/>
          <w:szCs w:val="28"/>
        </w:rPr>
        <w:t>2</w:t>
      </w:r>
      <w:r>
        <w:rPr>
          <w:rFonts w:ascii="Liberation Serif" w:hAnsi="Liberation Serif" w:cs="Liberation Serif"/>
          <w:sz w:val="28"/>
          <w:szCs w:val="28"/>
        </w:rPr>
        <w:t xml:space="preserve"> год.</w:t>
      </w:r>
    </w:p>
    <w:p w:rsidR="00F00023" w:rsidRDefault="000F5A3F" w:rsidP="0007614A">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 xml:space="preserve">3. Утвердить состав конкурсной комиссии о предоставлении субсидии (гранта)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4331C">
        <w:rPr>
          <w:rFonts w:ascii="Liberation Serif" w:hAnsi="Liberation Serif" w:cs="Liberation Serif"/>
          <w:sz w:val="28"/>
          <w:szCs w:val="28"/>
        </w:rPr>
        <w:t>2</w:t>
      </w:r>
      <w:r>
        <w:rPr>
          <w:rFonts w:ascii="Liberation Serif" w:hAnsi="Liberation Serif" w:cs="Liberation Serif"/>
          <w:sz w:val="28"/>
          <w:szCs w:val="28"/>
        </w:rPr>
        <w:t xml:space="preserve"> год   (приложение № 2).</w:t>
      </w:r>
    </w:p>
    <w:p w:rsidR="00F00023" w:rsidRDefault="000F5A3F" w:rsidP="0007614A">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lastRenderedPageBreak/>
        <w:t xml:space="preserve">4. Опубликовать настоящее постановление </w:t>
      </w:r>
      <w:r>
        <w:rPr>
          <w:rFonts w:ascii="Liberation Serif" w:hAnsi="Liberation Serif" w:cs="Liberation Serif"/>
          <w:color w:val="000000"/>
          <w:sz w:val="28"/>
          <w:szCs w:val="28"/>
        </w:rPr>
        <w:t>в общественно-политической газете Слободо-Туринского муниципального района</w:t>
      </w:r>
      <w:r>
        <w:rPr>
          <w:rFonts w:ascii="Liberation Serif" w:hAnsi="Liberation Serif" w:cs="Liberation Serif"/>
          <w:sz w:val="28"/>
          <w:szCs w:val="28"/>
        </w:rPr>
        <w:t xml:space="preserve"> «Коммунар», разместить на официальном сайте Администрации Слободо-Туринского муниципального района в информационно-телекоммун</w:t>
      </w:r>
      <w:bookmarkStart w:id="0" w:name="_GoBack"/>
      <w:bookmarkEnd w:id="0"/>
      <w:r>
        <w:rPr>
          <w:rFonts w:ascii="Liberation Serif" w:hAnsi="Liberation Serif" w:cs="Liberation Serif"/>
          <w:sz w:val="28"/>
          <w:szCs w:val="28"/>
        </w:rPr>
        <w:t xml:space="preserve">икационной сети «Интернет» </w:t>
      </w:r>
      <w:r>
        <w:rPr>
          <w:rFonts w:ascii="Liberation Serif;Times New Roma" w:hAnsi="Liberation Serif;Times New Roma" w:cs="Liberation Serif;Times New Roma"/>
          <w:sz w:val="28"/>
          <w:szCs w:val="28"/>
          <w:lang w:val="en-US"/>
        </w:rPr>
        <w:t>http</w:t>
      </w:r>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slturmr</w:t>
      </w:r>
      <w:proofErr w:type="spellEnd"/>
      <w:r>
        <w:rPr>
          <w:rFonts w:ascii="Liberation Serif;Times New Roma" w:hAnsi="Liberation Serif;Times New Roma" w:cs="Liberation Serif;Times New Roma"/>
          <w:sz w:val="28"/>
          <w:szCs w:val="28"/>
        </w:rPr>
        <w:t>.</w:t>
      </w:r>
      <w:proofErr w:type="spellStart"/>
      <w:r>
        <w:rPr>
          <w:rFonts w:ascii="Liberation Serif;Times New Roma" w:hAnsi="Liberation Serif;Times New Roma" w:cs="Liberation Serif;Times New Roma"/>
          <w:sz w:val="28"/>
          <w:szCs w:val="28"/>
          <w:lang w:val="en-US"/>
        </w:rPr>
        <w:t>ru</w:t>
      </w:r>
      <w:proofErr w:type="spellEnd"/>
      <w:r>
        <w:rPr>
          <w:rFonts w:ascii="Liberation Serif;Times New Roma" w:hAnsi="Liberation Serif;Times New Roma" w:cs="Liberation Serif;Times New Roma"/>
          <w:sz w:val="28"/>
          <w:szCs w:val="28"/>
        </w:rPr>
        <w:t>/.</w:t>
      </w:r>
    </w:p>
    <w:p w:rsidR="00F00023" w:rsidRDefault="000F5A3F" w:rsidP="0007614A">
      <w:pPr>
        <w:ind w:firstLine="709"/>
        <w:jc w:val="both"/>
        <w:outlineLvl w:val="0"/>
        <w:rPr>
          <w:rFonts w:ascii="Liberation Serif" w:hAnsi="Liberation Serif" w:cs="Liberation Serif"/>
          <w:bCs/>
          <w:iCs/>
          <w:sz w:val="28"/>
          <w:szCs w:val="28"/>
        </w:rPr>
      </w:pPr>
      <w:r>
        <w:rPr>
          <w:rFonts w:ascii="Liberation Serif" w:hAnsi="Liberation Serif" w:cs="Liberation Serif"/>
          <w:sz w:val="28"/>
          <w:szCs w:val="28"/>
        </w:rPr>
        <w:t xml:space="preserve">5. </w:t>
      </w:r>
      <w:proofErr w:type="gramStart"/>
      <w:r>
        <w:rPr>
          <w:rFonts w:ascii="Liberation Serif" w:hAnsi="Liberation Serif" w:cs="Liberation Serif"/>
          <w:bCs/>
          <w:iCs/>
          <w:sz w:val="28"/>
          <w:szCs w:val="28"/>
        </w:rPr>
        <w:t>Контроль за</w:t>
      </w:r>
      <w:proofErr w:type="gramEnd"/>
      <w:r>
        <w:rPr>
          <w:rFonts w:ascii="Liberation Serif" w:hAnsi="Liberation Serif" w:cs="Liberation Serif"/>
          <w:bCs/>
          <w:iCs/>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Казакова В.И.</w:t>
      </w:r>
    </w:p>
    <w:p w:rsidR="00F00023" w:rsidRDefault="00F00023">
      <w:pPr>
        <w:ind w:firstLine="851"/>
        <w:jc w:val="both"/>
        <w:rPr>
          <w:rFonts w:ascii="Liberation Serif" w:hAnsi="Liberation Serif" w:cs="Liberation Serif"/>
          <w:sz w:val="28"/>
          <w:szCs w:val="28"/>
        </w:rPr>
      </w:pPr>
    </w:p>
    <w:p w:rsidR="00F00023" w:rsidRDefault="00F00023">
      <w:pPr>
        <w:rPr>
          <w:rFonts w:ascii="Liberation Serif" w:hAnsi="Liberation Serif" w:cs="Liberation Serif"/>
          <w:sz w:val="28"/>
          <w:szCs w:val="28"/>
        </w:rPr>
      </w:pP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Глава </w:t>
      </w:r>
    </w:p>
    <w:p w:rsidR="00F00023" w:rsidRDefault="000F5A3F">
      <w:pPr>
        <w:shd w:val="clear" w:color="auto" w:fill="FFFFFF"/>
        <w:jc w:val="both"/>
        <w:rPr>
          <w:rFonts w:ascii="Liberation Serif" w:hAnsi="Liberation Serif" w:cs="Liberation Serif"/>
          <w:sz w:val="28"/>
          <w:szCs w:val="28"/>
        </w:rPr>
      </w:pPr>
      <w:r>
        <w:rPr>
          <w:rFonts w:ascii="Liberation Serif" w:hAnsi="Liberation Serif" w:cs="Liberation Serif"/>
          <w:sz w:val="28"/>
          <w:szCs w:val="28"/>
        </w:rPr>
        <w:t xml:space="preserve">Слободо-Туринского муниципального района  </w:t>
      </w:r>
      <w:r>
        <w:rPr>
          <w:rFonts w:ascii="Liberation Serif" w:hAnsi="Liberation Serif" w:cs="Liberation Serif"/>
          <w:sz w:val="28"/>
          <w:szCs w:val="28"/>
        </w:rPr>
        <w:tab/>
      </w:r>
      <w:r>
        <w:rPr>
          <w:rFonts w:ascii="Liberation Serif" w:hAnsi="Liberation Serif" w:cs="Liberation Serif"/>
          <w:sz w:val="28"/>
          <w:szCs w:val="28"/>
        </w:rPr>
        <w:tab/>
        <w:t xml:space="preserve">                            В.А. </w:t>
      </w:r>
      <w:proofErr w:type="spellStart"/>
      <w:r>
        <w:rPr>
          <w:rFonts w:ascii="Liberation Serif" w:hAnsi="Liberation Serif" w:cs="Liberation Serif"/>
          <w:sz w:val="28"/>
          <w:szCs w:val="28"/>
        </w:rPr>
        <w:t>Бедулев</w:t>
      </w:r>
      <w:proofErr w:type="spellEnd"/>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Default="00F00023">
      <w:pPr>
        <w:ind w:left="5664" w:firstLine="708"/>
        <w:jc w:val="both"/>
        <w:rPr>
          <w:rFonts w:ascii="Liberation Serif" w:hAnsi="Liberation Serif" w:cs="Liberation Serif"/>
        </w:rPr>
      </w:pPr>
    </w:p>
    <w:p w:rsidR="00F00023" w:rsidRPr="0007614A" w:rsidRDefault="000F5A3F" w:rsidP="0007614A">
      <w:pPr>
        <w:ind w:left="5387"/>
        <w:rPr>
          <w:sz w:val="28"/>
        </w:rPr>
      </w:pPr>
      <w:r w:rsidRPr="0007614A">
        <w:rPr>
          <w:rFonts w:ascii="Liberation Serif" w:hAnsi="Liberation Serif" w:cs="Liberation Serif"/>
          <w:sz w:val="28"/>
        </w:rPr>
        <w:lastRenderedPageBreak/>
        <w:t>ПРИЛОЖЕНИЕ  № 1</w:t>
      </w:r>
    </w:p>
    <w:p w:rsidR="00F00023" w:rsidRPr="0007614A" w:rsidRDefault="000F5A3F" w:rsidP="0007614A">
      <w:pPr>
        <w:ind w:left="5387"/>
        <w:rPr>
          <w:sz w:val="28"/>
        </w:rPr>
      </w:pPr>
      <w:r w:rsidRPr="0007614A">
        <w:rPr>
          <w:rFonts w:ascii="Liberation Serif" w:hAnsi="Liberation Serif" w:cs="Liberation Serif"/>
          <w:sz w:val="28"/>
        </w:rPr>
        <w:t>УТВЕРЖДЕНО</w:t>
      </w:r>
    </w:p>
    <w:p w:rsidR="00F00023" w:rsidRPr="0007614A" w:rsidRDefault="000F5A3F" w:rsidP="0007614A">
      <w:pPr>
        <w:ind w:left="5387"/>
        <w:rPr>
          <w:sz w:val="28"/>
        </w:rPr>
      </w:pPr>
      <w:r w:rsidRPr="0007614A">
        <w:rPr>
          <w:rFonts w:ascii="Liberation Serif" w:hAnsi="Liberation Serif" w:cs="Liberation Serif"/>
          <w:sz w:val="28"/>
        </w:rPr>
        <w:t xml:space="preserve">постановлением </w:t>
      </w:r>
      <w:r w:rsidR="0007614A" w:rsidRPr="0007614A">
        <w:rPr>
          <w:rFonts w:ascii="Liberation Serif" w:hAnsi="Liberation Serif" w:cs="Liberation Serif"/>
          <w:sz w:val="28"/>
        </w:rPr>
        <w:t>А</w:t>
      </w:r>
      <w:r w:rsidRPr="0007614A">
        <w:rPr>
          <w:rFonts w:ascii="Liberation Serif" w:hAnsi="Liberation Serif" w:cs="Liberation Serif"/>
          <w:sz w:val="28"/>
        </w:rPr>
        <w:t>дминистрации</w:t>
      </w:r>
    </w:p>
    <w:p w:rsidR="00F00023" w:rsidRPr="0007614A" w:rsidRDefault="000F5A3F" w:rsidP="0007614A">
      <w:pPr>
        <w:ind w:left="5387"/>
        <w:rPr>
          <w:sz w:val="28"/>
        </w:rPr>
      </w:pPr>
      <w:r w:rsidRPr="0007614A">
        <w:rPr>
          <w:rFonts w:ascii="Liberation Serif" w:hAnsi="Liberation Serif" w:cs="Liberation Serif"/>
          <w:sz w:val="28"/>
        </w:rPr>
        <w:t xml:space="preserve">Слободо-Туринского </w:t>
      </w:r>
    </w:p>
    <w:p w:rsidR="00F00023" w:rsidRDefault="000F5A3F" w:rsidP="0007614A">
      <w:pPr>
        <w:ind w:left="5387"/>
        <w:rPr>
          <w:rFonts w:ascii="Liberation Serif" w:hAnsi="Liberation Serif" w:cs="Liberation Serif"/>
        </w:rPr>
      </w:pPr>
      <w:r w:rsidRPr="0007614A">
        <w:rPr>
          <w:rFonts w:ascii="Liberation Serif" w:hAnsi="Liberation Serif" w:cs="Liberation Serif"/>
          <w:sz w:val="28"/>
        </w:rPr>
        <w:t xml:space="preserve">муниципального района                                                        </w:t>
      </w:r>
      <w:r w:rsidR="0007614A" w:rsidRPr="0007614A">
        <w:rPr>
          <w:rFonts w:ascii="Liberation Serif" w:hAnsi="Liberation Serif" w:cs="Liberation Serif"/>
          <w:sz w:val="28"/>
        </w:rPr>
        <w:t xml:space="preserve">                              </w:t>
      </w:r>
      <w:r w:rsidRPr="0007614A">
        <w:rPr>
          <w:rFonts w:ascii="Liberation Serif" w:hAnsi="Liberation Serif" w:cs="Liberation Serif"/>
          <w:sz w:val="28"/>
        </w:rPr>
        <w:t xml:space="preserve">  </w:t>
      </w:r>
      <w:r w:rsidR="0007614A" w:rsidRPr="0007614A">
        <w:rPr>
          <w:rFonts w:ascii="Liberation Serif" w:hAnsi="Liberation Serif" w:cs="Liberation Serif"/>
          <w:sz w:val="28"/>
        </w:rPr>
        <w:t xml:space="preserve">от </w:t>
      </w:r>
      <w:r w:rsidR="0054331C">
        <w:rPr>
          <w:rFonts w:ascii="Liberation Serif" w:hAnsi="Liberation Serif" w:cs="Liberation Serif"/>
          <w:sz w:val="28"/>
        </w:rPr>
        <w:t xml:space="preserve"> </w:t>
      </w:r>
      <w:r w:rsidR="00C67506">
        <w:rPr>
          <w:rFonts w:ascii="Liberation Serif" w:hAnsi="Liberation Serif" w:cs="Liberation Serif"/>
          <w:sz w:val="28"/>
        </w:rPr>
        <w:t>21.10.2022 № 420</w:t>
      </w:r>
    </w:p>
    <w:p w:rsidR="00F00023" w:rsidRDefault="00F00023">
      <w:pPr>
        <w:shd w:val="clear" w:color="auto" w:fill="FFFFFF"/>
        <w:jc w:val="both"/>
        <w:rPr>
          <w:rFonts w:ascii="Liberation Serif" w:hAnsi="Liberation Serif" w:cs="Liberation Serif"/>
        </w:rPr>
      </w:pPr>
    </w:p>
    <w:p w:rsidR="0007614A" w:rsidRDefault="0007614A">
      <w:pPr>
        <w:shd w:val="clear" w:color="auto" w:fill="FFFFFF"/>
        <w:jc w:val="both"/>
        <w:rPr>
          <w:rFonts w:ascii="Liberation Serif" w:hAnsi="Liberation Serif" w:cs="Liberation Serif"/>
        </w:rPr>
      </w:pP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ПОЛОЖЕНИЕ</w:t>
      </w:r>
    </w:p>
    <w:p w:rsidR="00F00023" w:rsidRDefault="000F5A3F" w:rsidP="0007614A">
      <w:pPr>
        <w:jc w:val="center"/>
        <w:outlineLvl w:val="0"/>
        <w:rPr>
          <w:rFonts w:ascii="Liberation Serif" w:hAnsi="Liberation Serif" w:cs="Liberation Serif"/>
          <w:b/>
          <w:sz w:val="28"/>
          <w:szCs w:val="28"/>
        </w:rPr>
      </w:pPr>
      <w:r>
        <w:rPr>
          <w:rFonts w:ascii="Liberation Serif" w:hAnsi="Liberation Serif" w:cs="Liberation Serif"/>
          <w:b/>
          <w:sz w:val="28"/>
          <w:szCs w:val="28"/>
        </w:rPr>
        <w:t xml:space="preserve"> о порядке предоставления субсидий (грантов) победителям трудового соревнования среди </w:t>
      </w:r>
      <w:proofErr w:type="spellStart"/>
      <w:r>
        <w:rPr>
          <w:rFonts w:ascii="Liberation Serif" w:hAnsi="Liberation Serif" w:cs="Liberation Serif"/>
          <w:b/>
          <w:sz w:val="28"/>
          <w:szCs w:val="28"/>
        </w:rPr>
        <w:t>сельхозтоваропроизводителей</w:t>
      </w:r>
      <w:proofErr w:type="spellEnd"/>
      <w:r>
        <w:rPr>
          <w:rFonts w:ascii="Liberation Serif" w:hAnsi="Liberation Serif" w:cs="Liberation Serif"/>
          <w:b/>
          <w:sz w:val="28"/>
          <w:szCs w:val="28"/>
        </w:rPr>
        <w:t>, работников агропромышленного комплекса по достижению наивысших показателей на территории Слободо-Туринского муниципального района за 202</w:t>
      </w:r>
      <w:r w:rsidR="0054331C">
        <w:rPr>
          <w:rFonts w:ascii="Liberation Serif" w:hAnsi="Liberation Serif" w:cs="Liberation Serif"/>
          <w:b/>
          <w:sz w:val="28"/>
          <w:szCs w:val="28"/>
        </w:rPr>
        <w:t>2</w:t>
      </w:r>
      <w:r>
        <w:rPr>
          <w:rFonts w:ascii="Liberation Serif" w:hAnsi="Liberation Serif" w:cs="Liberation Serif"/>
          <w:b/>
          <w:sz w:val="28"/>
          <w:szCs w:val="28"/>
        </w:rPr>
        <w:t xml:space="preserve"> год </w:t>
      </w:r>
    </w:p>
    <w:p w:rsidR="00F00023" w:rsidRDefault="00F00023">
      <w:pPr>
        <w:ind w:left="720"/>
        <w:jc w:val="center"/>
        <w:outlineLvl w:val="0"/>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1. Общие положения</w:t>
      </w:r>
    </w:p>
    <w:p w:rsidR="00F00023" w:rsidRDefault="00F00023">
      <w:pPr>
        <w:ind w:left="465"/>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Настоящее положение о порядке предоставления субсидий (грантов)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агропромышленного комплекса (далее – работников АПК) по достижению наивысших показателей на территории Слободо-Туринского муниципального района за год (далее - положение) разработано в соответствии</w:t>
      </w:r>
      <w:r w:rsidR="000F5A3F">
        <w:rPr>
          <w:rFonts w:ascii="Liberation Serif" w:hAnsi="Liberation Serif" w:cs="Liberation Serif"/>
          <w:bCs/>
          <w:sz w:val="28"/>
          <w:szCs w:val="28"/>
        </w:rPr>
        <w:t xml:space="preserve"> с федеральным законом от  06 октября 2003     № 131-ФЗ «Об общих принципах организации местного самоуправления в Российской Федерации»,</w:t>
      </w:r>
      <w:r w:rsidR="000F5A3F">
        <w:rPr>
          <w:rFonts w:ascii="Liberation Serif" w:hAnsi="Liberation Serif" w:cs="Liberation Serif"/>
          <w:sz w:val="28"/>
          <w:szCs w:val="28"/>
        </w:rPr>
        <w:t xml:space="preserve"> </w:t>
      </w:r>
      <w:r w:rsidR="000F5A3F">
        <w:rPr>
          <w:rFonts w:ascii="Liberation Serif" w:hAnsi="Liberation Serif" w:cs="Liberation Serif"/>
          <w:bCs/>
          <w:sz w:val="28"/>
          <w:szCs w:val="28"/>
        </w:rPr>
        <w:t>в целях реализации  муниципальной программы «Комплексное развитие сельских территорий</w:t>
      </w:r>
      <w:proofErr w:type="gramEnd"/>
      <w:r w:rsidR="000F5A3F">
        <w:rPr>
          <w:rFonts w:ascii="Liberation Serif" w:hAnsi="Liberation Serif" w:cs="Liberation Serif"/>
          <w:bCs/>
          <w:sz w:val="28"/>
          <w:szCs w:val="28"/>
        </w:rPr>
        <w:t xml:space="preserve">  Слободо-Туринского муниципального района на 2020-2025 годы,  утвержденной постановлением Администрации Слободо-Туринского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Предоставление субсидий (грантов) осуществляется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Главным распорядителем бюджетных средств, предусмотренных для предоставления субсидий (грантов), является Администрация Слободо-Туринского муниципального района. Предоставление субсидий (грантов) осуществляется за счет средств  бюджета Слободо-Туринского муниципального района.</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1.4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Субсидии (гранты) предоставляются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наивысших показателей на территории  Слободо-Туринского муниципального района за год на безвозмездной и  безвозвратной основе во исполнение мероприятий муниципальной программы </w:t>
      </w:r>
      <w:r w:rsidR="000F5A3F">
        <w:rPr>
          <w:rFonts w:ascii="Liberation Serif" w:hAnsi="Liberation Serif" w:cs="Liberation Serif"/>
          <w:bCs/>
          <w:sz w:val="28"/>
          <w:szCs w:val="28"/>
        </w:rPr>
        <w:t xml:space="preserve">«Комплексное развитие сельских территорий  Слободо - Туринского муниципального района на         2020-2025 годы,  утвержденной постановлением Администрации Слободо-Туринского муниципального района 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lastRenderedPageBreak/>
        <w:t>1.5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Организация проведения трудового соревнования осуществляется территориальным отраслевым исполнительным органом государственной власти Свердловской области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управление агропромышленного комплекса и продовольствия» (далее -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УПКиП</w:t>
      </w:r>
      <w:proofErr w:type="spellEnd"/>
      <w:r w:rsidR="000F5A3F">
        <w:rPr>
          <w:rFonts w:ascii="Liberation Serif" w:hAnsi="Liberation Serif" w:cs="Liberation Serif"/>
          <w:sz w:val="28"/>
          <w:szCs w:val="28"/>
        </w:rPr>
        <w:t xml:space="preserve">). Итоги конкурса оформляются протоколом конкурсной комиссии и утверждаются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Состав конкурсной комиссии по подведению итогов конкурса утверждается начальником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Итоги конкурса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наивысших показателей на территории Слободо-Туринского муниципального района за 202</w:t>
      </w:r>
      <w:r w:rsidR="0054331C">
        <w:rPr>
          <w:rFonts w:ascii="Liberation Serif" w:hAnsi="Liberation Serif" w:cs="Liberation Serif"/>
          <w:sz w:val="28"/>
          <w:szCs w:val="28"/>
        </w:rPr>
        <w:t>2</w:t>
      </w:r>
      <w:r>
        <w:rPr>
          <w:rFonts w:ascii="Liberation Serif" w:hAnsi="Liberation Serif" w:cs="Liberation Serif"/>
          <w:sz w:val="28"/>
          <w:szCs w:val="28"/>
        </w:rPr>
        <w:t xml:space="preserve"> год утверждаются постановлением администрации Слободо-Туринского муниципального района.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1.6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Информирование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о возможности получения субсидии (гранта) производится путем размещения информации на официальном сайте Слободо-Туринского муниципального района </w:t>
      </w:r>
      <w:hyperlink r:id="rId9">
        <w:r w:rsidR="000F5A3F">
          <w:rPr>
            <w:rFonts w:ascii="Liberation Serif" w:hAnsi="Liberation Serif" w:cs="Liberation Serif"/>
            <w:sz w:val="28"/>
            <w:szCs w:val="28"/>
            <w:lang w:val="en-US"/>
          </w:rPr>
          <w:t>www</w:t>
        </w:r>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slturmr</w:t>
        </w:r>
        <w:proofErr w:type="spellEnd"/>
        <w:r w:rsidR="000F5A3F">
          <w:rPr>
            <w:rFonts w:ascii="Liberation Serif" w:hAnsi="Liberation Serif" w:cs="Liberation Serif"/>
            <w:sz w:val="28"/>
            <w:szCs w:val="28"/>
          </w:rPr>
          <w:t>.</w:t>
        </w:r>
        <w:proofErr w:type="spellStart"/>
        <w:r w:rsidR="000F5A3F">
          <w:rPr>
            <w:rFonts w:ascii="Liberation Serif" w:hAnsi="Liberation Serif" w:cs="Liberation Serif"/>
            <w:sz w:val="28"/>
            <w:szCs w:val="28"/>
            <w:lang w:val="en-US"/>
          </w:rPr>
          <w:t>ru</w:t>
        </w:r>
        <w:proofErr w:type="spellEnd"/>
      </w:hyperlink>
      <w:r w:rsidR="000F5A3F">
        <w:rPr>
          <w:rFonts w:ascii="Liberation Serif" w:hAnsi="Liberation Serif" w:cs="Liberation Serif"/>
          <w:sz w:val="28"/>
          <w:szCs w:val="28"/>
        </w:rPr>
        <w:t xml:space="preserve"> в информационно-телекоммуникационной сети «Интернет», а также иными способами (в случае необходимости).</w:t>
      </w:r>
    </w:p>
    <w:p w:rsidR="00F00023" w:rsidRDefault="00F00023">
      <w:pPr>
        <w:widowControl w:val="0"/>
        <w:ind w:firstLine="567"/>
        <w:jc w:val="both"/>
        <w:rPr>
          <w:rFonts w:ascii="Liberation Serif" w:hAnsi="Liberation Serif" w:cs="Liberation Serif"/>
          <w:sz w:val="28"/>
          <w:szCs w:val="28"/>
        </w:rPr>
      </w:pPr>
    </w:p>
    <w:p w:rsidR="00F00023" w:rsidRDefault="000F5A3F">
      <w:pPr>
        <w:jc w:val="center"/>
        <w:rPr>
          <w:rFonts w:ascii="Liberation Serif" w:hAnsi="Liberation Serif" w:cs="Liberation Serif"/>
          <w:b/>
          <w:sz w:val="28"/>
          <w:szCs w:val="28"/>
        </w:rPr>
      </w:pPr>
      <w:r>
        <w:rPr>
          <w:rFonts w:ascii="Liberation Serif" w:hAnsi="Liberation Serif" w:cs="Liberation Serif"/>
          <w:b/>
          <w:sz w:val="28"/>
          <w:szCs w:val="28"/>
        </w:rPr>
        <w:t>2. Условия предоставления субсидий (грантов)</w:t>
      </w:r>
    </w:p>
    <w:p w:rsidR="00F00023" w:rsidRDefault="00F00023">
      <w:pPr>
        <w:jc w:val="center"/>
        <w:rPr>
          <w:rFonts w:ascii="Liberation Serif" w:hAnsi="Liberation Serif" w:cs="Liberation Serif"/>
          <w:b/>
          <w:sz w:val="28"/>
          <w:szCs w:val="28"/>
        </w:rPr>
      </w:pP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2.1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Заявка на участие в трудовом соревновании подается в произвольной форме. К заявке прилагаются документы и материалы, подтверждающие показатели (достижения) в соответствии с пунктом  3.3 настоящего положения. </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представленные позже установленного срока и (или) ненадлежащим образом оформленные, к рассмотрению не принимаются.</w:t>
      </w:r>
    </w:p>
    <w:p w:rsidR="00F00023" w:rsidRDefault="0007614A" w:rsidP="0007614A">
      <w:pPr>
        <w:widowControl w:val="0"/>
        <w:ind w:firstLine="709"/>
        <w:jc w:val="both"/>
        <w:rPr>
          <w:rFonts w:ascii="Liberation Serif" w:hAnsi="Liberation Serif" w:cs="Liberation Serif"/>
          <w:bCs/>
          <w:sz w:val="28"/>
          <w:szCs w:val="28"/>
        </w:rPr>
      </w:pPr>
      <w:r>
        <w:rPr>
          <w:rFonts w:ascii="Liberation Serif" w:hAnsi="Liberation Serif" w:cs="Liberation Serif"/>
          <w:sz w:val="28"/>
          <w:szCs w:val="28"/>
        </w:rPr>
        <w:t>2.3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gramStart"/>
      <w:r w:rsidR="000F5A3F">
        <w:rPr>
          <w:rFonts w:ascii="Liberation Serif" w:hAnsi="Liberation Serif" w:cs="Liberation Serif"/>
          <w:sz w:val="28"/>
          <w:szCs w:val="28"/>
        </w:rPr>
        <w:t xml:space="preserve">Субсидии (гранты) победителям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xml:space="preserve">, работников АПК по достижению высших показателей на территории Слободо-Туринского муниципального района предоставляются в пределах, </w:t>
      </w:r>
      <w:r w:rsidR="00016F85">
        <w:rPr>
          <w:rFonts w:ascii="Liberation Serif" w:hAnsi="Liberation Serif" w:cs="Liberation Serif"/>
          <w:sz w:val="28"/>
          <w:szCs w:val="28"/>
        </w:rPr>
        <w:t xml:space="preserve"> </w:t>
      </w:r>
      <w:r w:rsidR="000F5A3F">
        <w:rPr>
          <w:rFonts w:ascii="Liberation Serif" w:hAnsi="Liberation Serif" w:cs="Liberation Serif"/>
          <w:sz w:val="28"/>
          <w:szCs w:val="28"/>
        </w:rPr>
        <w:t xml:space="preserve">выделенных на указанные цели объемов бюджетных ассигнований в текущем  году, предусмотренных на реализацию муниципальной программы </w:t>
      </w:r>
      <w:r w:rsidR="000F5A3F">
        <w:rPr>
          <w:rFonts w:ascii="Liberation Serif" w:hAnsi="Liberation Serif" w:cs="Liberation Serif"/>
          <w:bCs/>
          <w:sz w:val="28"/>
          <w:szCs w:val="28"/>
        </w:rPr>
        <w:t xml:space="preserve">«Комплексное развитие сельских территорий  Слободо-Туринского муниципального района на 2020-2025 годы,  утвержденной постановлением Администрации Слободо-Туринского муниципального района </w:t>
      </w:r>
      <w:r>
        <w:rPr>
          <w:rFonts w:ascii="Liberation Serif" w:hAnsi="Liberation Serif" w:cs="Liberation Serif"/>
          <w:bCs/>
          <w:sz w:val="28"/>
          <w:szCs w:val="28"/>
        </w:rPr>
        <w:t xml:space="preserve">     </w:t>
      </w:r>
      <w:r w:rsidR="000F5A3F">
        <w:rPr>
          <w:rFonts w:ascii="Liberation Serif" w:hAnsi="Liberation Serif" w:cs="Liberation Serif"/>
          <w:bCs/>
          <w:sz w:val="28"/>
          <w:szCs w:val="28"/>
        </w:rPr>
        <w:t xml:space="preserve">от </w:t>
      </w:r>
      <w:r>
        <w:rPr>
          <w:rFonts w:ascii="Liberation Serif" w:hAnsi="Liberation Serif" w:cs="Liberation Serif"/>
          <w:bCs/>
          <w:sz w:val="28"/>
          <w:szCs w:val="28"/>
        </w:rPr>
        <w:t>25.12.2019 № 583</w:t>
      </w:r>
      <w:r w:rsidR="000F5A3F">
        <w:rPr>
          <w:rFonts w:ascii="Liberation Serif" w:hAnsi="Liberation Serif" w:cs="Liberation Serif"/>
          <w:bCs/>
          <w:sz w:val="28"/>
          <w:szCs w:val="28"/>
        </w:rPr>
        <w:t>.</w:t>
      </w:r>
      <w:proofErr w:type="gramEnd"/>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bCs/>
          <w:sz w:val="28"/>
          <w:szCs w:val="28"/>
        </w:rPr>
        <w:t>2.4</w:t>
      </w:r>
      <w:r w:rsidR="00721551">
        <w:rPr>
          <w:rFonts w:ascii="Liberation Serif" w:hAnsi="Liberation Serif" w:cs="Liberation Serif"/>
          <w:bCs/>
          <w:sz w:val="28"/>
          <w:szCs w:val="28"/>
        </w:rPr>
        <w:t>.</w:t>
      </w:r>
      <w:r w:rsidR="000F5A3F">
        <w:rPr>
          <w:rFonts w:ascii="Liberation Serif" w:hAnsi="Liberation Serif" w:cs="Liberation Serif"/>
          <w:bCs/>
          <w:sz w:val="28"/>
          <w:szCs w:val="28"/>
        </w:rPr>
        <w:t xml:space="preserve"> </w:t>
      </w:r>
      <w:r w:rsidR="000F5A3F">
        <w:rPr>
          <w:rFonts w:ascii="Liberation Serif" w:hAnsi="Liberation Serif" w:cs="Liberation Serif"/>
          <w:sz w:val="28"/>
          <w:szCs w:val="28"/>
        </w:rPr>
        <w:t xml:space="preserve">Предоставление субсидий (грантов) осуществляется в соответствии с настоящим положением и заключаемыми администрацией </w:t>
      </w:r>
      <w:r w:rsidR="000F5A3F">
        <w:rPr>
          <w:rFonts w:ascii="Liberation Serif" w:hAnsi="Liberation Serif" w:cs="Liberation Serif"/>
          <w:bCs/>
          <w:sz w:val="28"/>
          <w:szCs w:val="28"/>
        </w:rPr>
        <w:t>Слободо-Туринского</w:t>
      </w:r>
      <w:r w:rsidR="000F5A3F">
        <w:rPr>
          <w:rFonts w:ascii="Liberation Serif" w:hAnsi="Liberation Serif" w:cs="Liberation Serif"/>
          <w:sz w:val="28"/>
          <w:szCs w:val="28"/>
        </w:rPr>
        <w:t xml:space="preserve"> муниципального района с победителями трудового соревнования договорами о предоставлении субсидии (гранта).</w:t>
      </w:r>
    </w:p>
    <w:p w:rsidR="00F00023" w:rsidRDefault="0007614A" w:rsidP="0007614A">
      <w:pPr>
        <w:pStyle w:val="af1"/>
        <w:ind w:firstLine="709"/>
        <w:jc w:val="both"/>
        <w:rPr>
          <w:rFonts w:ascii="Liberation Serif" w:hAnsi="Liberation Serif" w:cs="Liberation Serif"/>
          <w:sz w:val="28"/>
          <w:szCs w:val="28"/>
        </w:rPr>
      </w:pPr>
      <w:r>
        <w:rPr>
          <w:rFonts w:ascii="Liberation Serif" w:hAnsi="Liberation Serif" w:cs="Liberation Serif"/>
          <w:sz w:val="28"/>
          <w:szCs w:val="28"/>
        </w:rPr>
        <w:t>2.5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Субсидия (грант) не может быть предоставлена, в случае если осуществляется реорганизация, ликвидация или банкротство предприятия.</w:t>
      </w:r>
    </w:p>
    <w:p w:rsidR="0007614A" w:rsidRDefault="0007614A">
      <w:pPr>
        <w:pStyle w:val="af1"/>
        <w:ind w:left="567"/>
        <w:rPr>
          <w:rFonts w:ascii="Liberation Serif" w:hAnsi="Liberation Serif" w:cs="Liberation Serif"/>
          <w:sz w:val="28"/>
          <w:szCs w:val="28"/>
        </w:rPr>
      </w:pPr>
      <w:r>
        <w:rPr>
          <w:rFonts w:ascii="Liberation Serif" w:hAnsi="Liberation Serif" w:cs="Liberation Serif"/>
          <w:sz w:val="28"/>
          <w:szCs w:val="28"/>
        </w:rPr>
        <w:br w:type="page"/>
      </w:r>
    </w:p>
    <w:p w:rsidR="00F00023" w:rsidRDefault="000F5A3F">
      <w:pPr>
        <w:jc w:val="center"/>
        <w:rPr>
          <w:rFonts w:ascii="Liberation Serif" w:hAnsi="Liberation Serif" w:cs="Liberation Serif"/>
          <w:b/>
          <w:sz w:val="28"/>
          <w:szCs w:val="28"/>
        </w:rPr>
      </w:pPr>
      <w:bookmarkStart w:id="1" w:name="Par79"/>
      <w:bookmarkEnd w:id="1"/>
      <w:r>
        <w:rPr>
          <w:rFonts w:ascii="Liberation Serif" w:hAnsi="Liberation Serif" w:cs="Liberation Serif"/>
          <w:b/>
          <w:sz w:val="28"/>
          <w:szCs w:val="28"/>
        </w:rPr>
        <w:lastRenderedPageBreak/>
        <w:t>3. Порядок приема заявок и требования к заявкам</w:t>
      </w:r>
    </w:p>
    <w:p w:rsidR="00F00023" w:rsidRDefault="00F00023">
      <w:pPr>
        <w:ind w:left="465"/>
        <w:rPr>
          <w:rFonts w:ascii="Liberation Serif" w:hAnsi="Liberation Serif" w:cs="Liberation Serif"/>
          <w:b/>
          <w:sz w:val="28"/>
          <w:szCs w:val="28"/>
        </w:rPr>
      </w:pPr>
    </w:p>
    <w:p w:rsidR="00F00023" w:rsidRDefault="0007614A" w:rsidP="0007614A">
      <w:pPr>
        <w:pStyle w:val="af1"/>
        <w:ind w:firstLine="709"/>
        <w:jc w:val="both"/>
        <w:rPr>
          <w:rFonts w:ascii="Liberation Serif" w:hAnsi="Liberation Serif" w:cs="Liberation Serif"/>
          <w:color w:val="FF0000"/>
          <w:sz w:val="28"/>
          <w:szCs w:val="28"/>
        </w:rPr>
      </w:pPr>
      <w:r>
        <w:rPr>
          <w:rFonts w:ascii="Liberation Serif" w:hAnsi="Liberation Serif" w:cs="Liberation Serif"/>
          <w:sz w:val="28"/>
          <w:szCs w:val="28"/>
        </w:rPr>
        <w:t>3.1</w:t>
      </w:r>
      <w:r w:rsidR="00721551">
        <w:rPr>
          <w:rFonts w:ascii="Liberation Serif" w:hAnsi="Liberation Serif" w:cs="Liberation Serif"/>
          <w:sz w:val="28"/>
          <w:szCs w:val="28"/>
        </w:rPr>
        <w:t>.</w:t>
      </w:r>
      <w:r w:rsidR="000F5A3F">
        <w:rPr>
          <w:rFonts w:ascii="Liberation Serif" w:hAnsi="Liberation Serif" w:cs="Liberation Serif"/>
          <w:color w:val="FF0000"/>
          <w:sz w:val="28"/>
          <w:szCs w:val="28"/>
        </w:rPr>
        <w:t xml:space="preserve"> </w:t>
      </w:r>
      <w:r w:rsidR="000F5A3F">
        <w:rPr>
          <w:rFonts w:ascii="Liberation Serif" w:hAnsi="Liberation Serif" w:cs="Liberation Serif"/>
          <w:sz w:val="28"/>
          <w:szCs w:val="28"/>
        </w:rPr>
        <w:t xml:space="preserve">Заявка на предоставление гранта подается в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адресу:  623870, Свердловская область, с. Байкалово, ул. Революции, д. 25, кабинет приемной. </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Прием заявок осуществляется с </w:t>
      </w:r>
      <w:r w:rsidR="0054331C" w:rsidRPr="00A405E8">
        <w:rPr>
          <w:rFonts w:ascii="Liberation Serif" w:hAnsi="Liberation Serif" w:cs="Liberation Serif"/>
          <w:sz w:val="28"/>
          <w:szCs w:val="28"/>
        </w:rPr>
        <w:t>24</w:t>
      </w:r>
      <w:r w:rsidR="000F5A3F" w:rsidRPr="00A405E8">
        <w:rPr>
          <w:rFonts w:ascii="Liberation Serif" w:hAnsi="Liberation Serif" w:cs="Liberation Serif"/>
          <w:sz w:val="28"/>
          <w:szCs w:val="28"/>
        </w:rPr>
        <w:t xml:space="preserve"> о</w:t>
      </w:r>
      <w:r w:rsidR="0054331C" w:rsidRPr="00A405E8">
        <w:rPr>
          <w:rFonts w:ascii="Liberation Serif" w:hAnsi="Liberation Serif" w:cs="Liberation Serif"/>
          <w:sz w:val="28"/>
          <w:szCs w:val="28"/>
        </w:rPr>
        <w:t>кт</w:t>
      </w:r>
      <w:r w:rsidR="000F5A3F" w:rsidRPr="00A405E8">
        <w:rPr>
          <w:rFonts w:ascii="Liberation Serif" w:hAnsi="Liberation Serif" w:cs="Liberation Serif"/>
          <w:sz w:val="28"/>
          <w:szCs w:val="28"/>
        </w:rPr>
        <w:t>ября по 2</w:t>
      </w:r>
      <w:r w:rsidR="0054331C" w:rsidRPr="00A405E8">
        <w:rPr>
          <w:rFonts w:ascii="Liberation Serif" w:hAnsi="Liberation Serif" w:cs="Liberation Serif"/>
          <w:sz w:val="28"/>
          <w:szCs w:val="28"/>
        </w:rPr>
        <w:t>8</w:t>
      </w:r>
      <w:r w:rsidR="000F5A3F" w:rsidRPr="00A405E8">
        <w:rPr>
          <w:rFonts w:ascii="Liberation Serif" w:hAnsi="Liberation Serif" w:cs="Liberation Serif"/>
          <w:sz w:val="28"/>
          <w:szCs w:val="28"/>
        </w:rPr>
        <w:t xml:space="preserve"> </w:t>
      </w:r>
      <w:r w:rsidR="0054331C" w:rsidRPr="00A405E8">
        <w:rPr>
          <w:rFonts w:ascii="Liberation Serif" w:hAnsi="Liberation Serif" w:cs="Liberation Serif"/>
          <w:sz w:val="28"/>
          <w:szCs w:val="28"/>
        </w:rPr>
        <w:t>окт</w:t>
      </w:r>
      <w:r w:rsidR="000F5A3F" w:rsidRPr="00A405E8">
        <w:rPr>
          <w:rFonts w:ascii="Liberation Serif" w:hAnsi="Liberation Serif" w:cs="Liberation Serif"/>
          <w:sz w:val="28"/>
          <w:szCs w:val="28"/>
        </w:rPr>
        <w:t>ября</w:t>
      </w:r>
      <w:r w:rsidR="000F5A3F">
        <w:rPr>
          <w:rFonts w:ascii="Liberation Serif" w:hAnsi="Liberation Serif" w:cs="Liberation Serif"/>
          <w:sz w:val="28"/>
          <w:szCs w:val="28"/>
        </w:rPr>
        <w:t xml:space="preserve">  текущего           года, в рабочие дни с 9.00 часов до 12.00 часов, с 14.00 часов до 16.00 часов местного времени.</w:t>
      </w:r>
    </w:p>
    <w:p w:rsidR="00F00023" w:rsidRDefault="0007614A" w:rsidP="0007614A">
      <w:pPr>
        <w:ind w:firstLine="709"/>
        <w:jc w:val="both"/>
        <w:rPr>
          <w:rFonts w:ascii="Liberation Serif" w:hAnsi="Liberation Serif" w:cs="Liberation Serif"/>
          <w:b/>
          <w:sz w:val="28"/>
          <w:szCs w:val="28"/>
        </w:rPr>
      </w:pPr>
      <w:r>
        <w:rPr>
          <w:rFonts w:ascii="Liberation Serif" w:hAnsi="Liberation Serif" w:cs="Liberation Serif"/>
          <w:sz w:val="28"/>
          <w:szCs w:val="28"/>
        </w:rPr>
        <w:t>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 заявке должны быть приложены следующие документы и материалы:</w:t>
      </w:r>
      <w:bookmarkStart w:id="2" w:name="Par90"/>
      <w:bookmarkEnd w:id="2"/>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3.3.1</w:t>
      </w:r>
      <w:r w:rsidR="000F5A3F">
        <w:rPr>
          <w:rFonts w:ascii="Liberation Serif" w:hAnsi="Liberation Serif" w:cs="Liberation Serif"/>
          <w:sz w:val="28"/>
          <w:szCs w:val="28"/>
        </w:rPr>
        <w:t xml:space="preserve">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 заверенные подписью руководителя и печатью юридического лица или индивидуальным предпринимателем</w:t>
      </w:r>
      <w:bookmarkStart w:id="3" w:name="Par91"/>
      <w:bookmarkEnd w:id="3"/>
      <w:r w:rsidR="000F5A3F">
        <w:rPr>
          <w:rFonts w:ascii="Liberation Serif" w:hAnsi="Liberation Serif" w:cs="Liberation Serif"/>
          <w:sz w:val="28"/>
          <w:szCs w:val="28"/>
        </w:rPr>
        <w:t xml:space="preserve">; </w:t>
      </w:r>
    </w:p>
    <w:p w:rsidR="00F00023" w:rsidRDefault="0007614A" w:rsidP="0007614A">
      <w:pPr>
        <w:widowControl w:val="0"/>
        <w:tabs>
          <w:tab w:val="left" w:pos="0"/>
        </w:tabs>
        <w:ind w:firstLine="709"/>
        <w:jc w:val="both"/>
        <w:rPr>
          <w:rFonts w:ascii="Liberation Serif" w:hAnsi="Liberation Serif" w:cs="Liberation Serif"/>
          <w:sz w:val="28"/>
          <w:szCs w:val="28"/>
        </w:rPr>
      </w:pPr>
      <w:r>
        <w:rPr>
          <w:rFonts w:ascii="Liberation Serif" w:hAnsi="Liberation Serif" w:cs="Liberation Serif"/>
          <w:sz w:val="28"/>
          <w:szCs w:val="28"/>
        </w:rPr>
        <w:t>3.3.2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Материалы, подтверждающие производственные показатели в произвольной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3.3.4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Справку, подтверждающую отсутствие задолженности по налоговым и неналоговым платежам;</w:t>
      </w:r>
    </w:p>
    <w:p w:rsidR="00F00023" w:rsidRDefault="0007614A" w:rsidP="0007614A">
      <w:pPr>
        <w:widowControl w:val="0"/>
        <w:ind w:firstLine="709"/>
        <w:jc w:val="both"/>
        <w:rPr>
          <w:rFonts w:ascii="Liberation Serif" w:hAnsi="Liberation Serif" w:cs="Liberation Serif"/>
          <w:sz w:val="28"/>
          <w:szCs w:val="28"/>
        </w:rPr>
      </w:pPr>
      <w:bookmarkStart w:id="4" w:name="Par93"/>
      <w:bookmarkStart w:id="5" w:name="Par94"/>
      <w:bookmarkStart w:id="6" w:name="Par97"/>
      <w:bookmarkEnd w:id="4"/>
      <w:bookmarkEnd w:id="5"/>
      <w:bookmarkEnd w:id="6"/>
      <w:r>
        <w:rPr>
          <w:rFonts w:ascii="Liberation Serif" w:hAnsi="Liberation Serif" w:cs="Liberation Serif"/>
          <w:sz w:val="28"/>
          <w:szCs w:val="28"/>
        </w:rPr>
        <w:t>3.3.5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Опись документов.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3.4</w:t>
      </w:r>
      <w:bookmarkStart w:id="7" w:name="Par106"/>
      <w:bookmarkEnd w:id="7"/>
      <w:r w:rsidR="00721551">
        <w:rPr>
          <w:rFonts w:ascii="Liberation Serif" w:hAnsi="Liberation Serif" w:cs="Liberation Serif"/>
          <w:sz w:val="28"/>
          <w:szCs w:val="28"/>
        </w:rPr>
        <w:t>.</w:t>
      </w:r>
      <w:r>
        <w:rPr>
          <w:rFonts w:ascii="Liberation Serif" w:hAnsi="Liberation Serif" w:cs="Liberation Serif"/>
          <w:sz w:val="28"/>
          <w:szCs w:val="28"/>
        </w:rPr>
        <w:t xml:space="preserve"> Заявитель несет ответственность за достоверность представляемых документов в соответствии с действующим законодательством Российской Федерации.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3.5</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Байкаловское</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 xml:space="preserve"> (по согласованию) организует работу по подготовке свода общей информации на основании поступивших заявок,  проверяет достоверность указанных в заявках сведений и показателей производственно-хозяйственной деятельности. </w:t>
      </w:r>
    </w:p>
    <w:p w:rsidR="00F00023" w:rsidRDefault="000F5A3F" w:rsidP="0007614A">
      <w:pPr>
        <w:widowControl w:val="0"/>
        <w:ind w:firstLine="709"/>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Информация должна содержать следующие сведения: номер по порядку; наименование хозяйствующего субъекта – участника трудового соревнования; наименование номинации, в которой принимает участие хозяйствующий субъект; производственные показатели текущего года (выраженные в кг, тонн, </w:t>
      </w:r>
      <w:proofErr w:type="spellStart"/>
      <w:r>
        <w:rPr>
          <w:rFonts w:ascii="Liberation Serif" w:hAnsi="Liberation Serif" w:cs="Liberation Serif"/>
          <w:sz w:val="28"/>
          <w:szCs w:val="28"/>
        </w:rPr>
        <w:t>цн</w:t>
      </w:r>
      <w:proofErr w:type="spellEnd"/>
      <w:r>
        <w:rPr>
          <w:rFonts w:ascii="Liberation Serif" w:hAnsi="Liberation Serif" w:cs="Liberation Serif"/>
          <w:sz w:val="28"/>
          <w:szCs w:val="28"/>
        </w:rPr>
        <w:t>., га и т.д.) и в сравнении с соответствующим периодом прошлого года; иные показатели и заслуги по итогам текущего года по желанию заявителя.</w:t>
      </w:r>
      <w:proofErr w:type="gramEnd"/>
      <w:r>
        <w:rPr>
          <w:rFonts w:ascii="Liberation Serif" w:hAnsi="Liberation Serif" w:cs="Liberation Serif"/>
          <w:sz w:val="28"/>
          <w:szCs w:val="28"/>
        </w:rPr>
        <w:t xml:space="preserve">  Подготовленную информацию </w:t>
      </w:r>
      <w:proofErr w:type="spellStart"/>
      <w:r>
        <w:rPr>
          <w:rFonts w:ascii="Liberation Serif" w:hAnsi="Liberation Serif" w:cs="Liberation Serif"/>
          <w:sz w:val="28"/>
          <w:szCs w:val="28"/>
        </w:rPr>
        <w:t>Байкаловское</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 xml:space="preserve"> предоставляет на заседание комиссии по отбору заявок на предоставление субсидии победителям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w:t>
      </w:r>
      <w:r w:rsidR="00AF36E9">
        <w:rPr>
          <w:rFonts w:ascii="Liberation Serif" w:hAnsi="Liberation Serif" w:cs="Liberation Serif"/>
          <w:sz w:val="28"/>
          <w:szCs w:val="28"/>
        </w:rPr>
        <w:t xml:space="preserve"> текущий</w:t>
      </w:r>
      <w:r>
        <w:rPr>
          <w:rFonts w:ascii="Liberation Serif" w:hAnsi="Liberation Serif" w:cs="Liberation Serif"/>
          <w:sz w:val="28"/>
          <w:szCs w:val="28"/>
        </w:rPr>
        <w:t xml:space="preserve"> год,  подписанную начальником </w:t>
      </w:r>
      <w:proofErr w:type="spellStart"/>
      <w:r>
        <w:rPr>
          <w:rFonts w:ascii="Liberation Serif" w:hAnsi="Liberation Serif" w:cs="Liberation Serif"/>
          <w:sz w:val="28"/>
          <w:szCs w:val="28"/>
        </w:rPr>
        <w:t>Байкаловского</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p>
    <w:p w:rsidR="00F00023" w:rsidRDefault="000F5A3F" w:rsidP="0007614A">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Порядок принятия решения комиссией</w:t>
      </w:r>
    </w:p>
    <w:p w:rsidR="00F00023" w:rsidRDefault="00F00023">
      <w:pPr>
        <w:ind w:left="720"/>
        <w:rPr>
          <w:rFonts w:ascii="Liberation Serif" w:hAnsi="Liberation Serif" w:cs="Liberation Serif"/>
          <w:b/>
          <w:sz w:val="28"/>
          <w:szCs w:val="28"/>
        </w:rPr>
      </w:pP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4.1</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Общий состав комиссии формируется из специалистов администрации </w:t>
      </w:r>
      <w:r w:rsidR="000F5A3F">
        <w:rPr>
          <w:rFonts w:ascii="Liberation Serif" w:hAnsi="Liberation Serif" w:cs="Liberation Serif"/>
          <w:sz w:val="28"/>
          <w:szCs w:val="28"/>
        </w:rPr>
        <w:lastRenderedPageBreak/>
        <w:t xml:space="preserve">Слободо-Туринского муниципального района и </w:t>
      </w:r>
      <w:proofErr w:type="spellStart"/>
      <w:r w:rsidR="000F5A3F">
        <w:rPr>
          <w:rFonts w:ascii="Liberation Serif" w:hAnsi="Liberation Serif" w:cs="Liberation Serif"/>
          <w:sz w:val="28"/>
          <w:szCs w:val="28"/>
        </w:rPr>
        <w:t>Байкаловского</w:t>
      </w:r>
      <w:proofErr w:type="spellEnd"/>
      <w:r w:rsidR="000F5A3F">
        <w:rPr>
          <w:rFonts w:ascii="Liberation Serif" w:hAnsi="Liberation Serif" w:cs="Liberation Serif"/>
          <w:sz w:val="28"/>
          <w:szCs w:val="28"/>
        </w:rPr>
        <w:t xml:space="preserve"> </w:t>
      </w:r>
      <w:proofErr w:type="spellStart"/>
      <w:r w:rsidR="000F5A3F">
        <w:rPr>
          <w:rFonts w:ascii="Liberation Serif" w:hAnsi="Liberation Serif" w:cs="Liberation Serif"/>
          <w:sz w:val="28"/>
          <w:szCs w:val="28"/>
        </w:rPr>
        <w:t>УАПКиП</w:t>
      </w:r>
      <w:proofErr w:type="spellEnd"/>
      <w:r w:rsidR="000F5A3F">
        <w:rPr>
          <w:rFonts w:ascii="Liberation Serif" w:hAnsi="Liberation Serif" w:cs="Liberation Serif"/>
          <w:sz w:val="28"/>
          <w:szCs w:val="28"/>
        </w:rPr>
        <w:t>.</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4.2</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Общее руководство деятельностью комиссии осуществляет председатель комиссии.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4.3</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Формой деятельности комиссии является заседание. Заседания комиссии проводятся в очной форме.</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4.4</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Решения комиссии принимаются открытым голосованием большинством голосов.</w:t>
      </w:r>
    </w:p>
    <w:p w:rsidR="00F00023" w:rsidRDefault="000F5A3F"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На заседании комиссии каждый из членов комиссии вправе отдать свой голос только </w:t>
      </w:r>
      <w:proofErr w:type="gramStart"/>
      <w:r>
        <w:rPr>
          <w:rFonts w:ascii="Liberation Serif" w:hAnsi="Liberation Serif" w:cs="Liberation Serif"/>
          <w:sz w:val="28"/>
          <w:szCs w:val="28"/>
        </w:rPr>
        <w:t>за одно</w:t>
      </w:r>
      <w:proofErr w:type="gramEnd"/>
      <w:r>
        <w:rPr>
          <w:rFonts w:ascii="Liberation Serif" w:hAnsi="Liberation Serif" w:cs="Liberation Serif"/>
          <w:sz w:val="28"/>
          <w:szCs w:val="28"/>
        </w:rPr>
        <w:t xml:space="preserve"> из решений, указанных в пункте 4.7. настоящего положения. Решение считается принятым, если за него проголосовала половина или более членов комиссии, присутствующих на заседании. Заседание комиссии считается правомочным, если на нем присутствует более половины ее членов. </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4.5</w:t>
      </w:r>
      <w:r w:rsidR="00721551">
        <w:rPr>
          <w:rFonts w:ascii="Liberation Serif" w:hAnsi="Liberation Serif" w:cs="Liberation Serif"/>
          <w:sz w:val="28"/>
          <w:szCs w:val="28"/>
        </w:rPr>
        <w:t>.</w:t>
      </w:r>
      <w:r>
        <w:rPr>
          <w:rFonts w:ascii="Liberation Serif" w:hAnsi="Liberation Serif" w:cs="Liberation Serif"/>
          <w:sz w:val="28"/>
          <w:szCs w:val="28"/>
        </w:rPr>
        <w:t xml:space="preserve"> </w:t>
      </w:r>
      <w:r w:rsidR="000F5A3F">
        <w:rPr>
          <w:rFonts w:ascii="Liberation Serif" w:hAnsi="Liberation Serif" w:cs="Liberation Serif"/>
          <w:sz w:val="28"/>
          <w:szCs w:val="28"/>
        </w:rPr>
        <w:t>Решения комиссии оформляются протоколами. Протокол заседания комиссии ведет секретарь комиссии. Протокол заседания комиссии подписывается всеми членами комиссии, присутствующими на заседании.</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4.6</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рассматривает заявки в срок не позднее </w:t>
      </w:r>
      <w:r w:rsidR="00946E42" w:rsidRPr="00A405E8">
        <w:rPr>
          <w:rFonts w:ascii="Liberation Serif" w:hAnsi="Liberation Serif" w:cs="Liberation Serif"/>
          <w:sz w:val="28"/>
          <w:szCs w:val="28"/>
        </w:rPr>
        <w:t>0</w:t>
      </w:r>
      <w:r w:rsidR="00A405E8" w:rsidRPr="00A405E8">
        <w:rPr>
          <w:rFonts w:ascii="Liberation Serif" w:hAnsi="Liberation Serif" w:cs="Liberation Serif"/>
          <w:sz w:val="28"/>
          <w:szCs w:val="28"/>
        </w:rPr>
        <w:t>3</w:t>
      </w:r>
      <w:r w:rsidR="000F5A3F" w:rsidRPr="00A405E8">
        <w:rPr>
          <w:rFonts w:ascii="Liberation Serif" w:hAnsi="Liberation Serif" w:cs="Liberation Serif"/>
          <w:sz w:val="28"/>
          <w:szCs w:val="28"/>
        </w:rPr>
        <w:t xml:space="preserve"> ноября </w:t>
      </w:r>
      <w:r w:rsidR="000F5A3F">
        <w:rPr>
          <w:rFonts w:ascii="Liberation Serif" w:hAnsi="Liberation Serif" w:cs="Liberation Serif"/>
          <w:sz w:val="28"/>
          <w:szCs w:val="28"/>
        </w:rPr>
        <w:t>текущего года.</w:t>
      </w:r>
      <w:bookmarkStart w:id="8" w:name="Par128"/>
      <w:bookmarkEnd w:id="8"/>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w:t>
      </w:r>
      <w:r w:rsidR="00721551">
        <w:rPr>
          <w:rFonts w:ascii="Liberation Serif" w:hAnsi="Liberation Serif" w:cs="Liberation Serif"/>
          <w:sz w:val="28"/>
          <w:szCs w:val="28"/>
        </w:rPr>
        <w:t>.</w:t>
      </w:r>
      <w:r w:rsidR="000F5A3F">
        <w:rPr>
          <w:rFonts w:ascii="Liberation Serif" w:hAnsi="Liberation Serif" w:cs="Liberation Serif"/>
          <w:sz w:val="28"/>
          <w:szCs w:val="28"/>
        </w:rPr>
        <w:t xml:space="preserve"> Комиссия вправе принимать следующие решения:</w:t>
      </w:r>
      <w:bookmarkStart w:id="9" w:name="Par129"/>
      <w:bookmarkEnd w:id="9"/>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4.7.1.</w:t>
      </w:r>
      <w:r w:rsidR="000F5A3F">
        <w:rPr>
          <w:rFonts w:ascii="Liberation Serif" w:hAnsi="Liberation Serif" w:cs="Liberation Serif"/>
          <w:sz w:val="28"/>
          <w:szCs w:val="28"/>
        </w:rPr>
        <w:t xml:space="preserve"> О предоставлении субсидии (гранта), о сумме субсидии (гранта);</w:t>
      </w:r>
    </w:p>
    <w:p w:rsidR="00F00023" w:rsidRDefault="0007614A" w:rsidP="0007614A">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4.7.2.</w:t>
      </w:r>
      <w:r w:rsidR="000F5A3F">
        <w:rPr>
          <w:rFonts w:ascii="Liberation Serif" w:hAnsi="Liberation Serif" w:cs="Liberation Serif"/>
          <w:sz w:val="28"/>
          <w:szCs w:val="28"/>
        </w:rPr>
        <w:t xml:space="preserve"> Об отказе в предоставлении субсидии (гранта).</w:t>
      </w:r>
    </w:p>
    <w:p w:rsidR="00F00023" w:rsidRDefault="0007614A" w:rsidP="0007614A">
      <w:pPr>
        <w:ind w:firstLine="709"/>
        <w:jc w:val="both"/>
        <w:rPr>
          <w:rFonts w:ascii="Liberation Serif" w:hAnsi="Liberation Serif" w:cs="Liberation Serif"/>
          <w:sz w:val="28"/>
          <w:szCs w:val="28"/>
        </w:rPr>
      </w:pPr>
      <w:r>
        <w:rPr>
          <w:rFonts w:ascii="Liberation Serif" w:hAnsi="Liberation Serif" w:cs="Liberation Serif"/>
          <w:sz w:val="28"/>
          <w:szCs w:val="28"/>
        </w:rPr>
        <w:t>4.8.</w:t>
      </w:r>
      <w:r w:rsidR="000F5A3F">
        <w:rPr>
          <w:rFonts w:ascii="Liberation Serif" w:hAnsi="Liberation Serif" w:cs="Liberation Serif"/>
          <w:sz w:val="28"/>
          <w:szCs w:val="28"/>
        </w:rPr>
        <w:t xml:space="preserve"> На основании решения конкурсной комиссии по подведению итогов трудового соревнования среди </w:t>
      </w:r>
      <w:proofErr w:type="spellStart"/>
      <w:r w:rsidR="000F5A3F">
        <w:rPr>
          <w:rFonts w:ascii="Liberation Serif" w:hAnsi="Liberation Serif" w:cs="Liberation Serif"/>
          <w:sz w:val="28"/>
          <w:szCs w:val="28"/>
        </w:rPr>
        <w:t>сельхозтоваропроизводителей</w:t>
      </w:r>
      <w:proofErr w:type="spellEnd"/>
      <w:r w:rsidR="000F5A3F">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принимается постановление администрации Слободо-Туринского муниципального района. Секретарь комиссии в течение 5 (пяти) рабочих дней после принятия постановления администрации Слободо-Туринского муниципального района информирует победителей трудового соревнования о принятом решении в письменной форме по электронной почте или с использованием средств факсимильной, электронной и почтовой связи.</w:t>
      </w:r>
    </w:p>
    <w:p w:rsidR="00F00023" w:rsidRDefault="00F00023">
      <w:pPr>
        <w:widowControl w:val="0"/>
        <w:ind w:left="567" w:hanging="567"/>
        <w:jc w:val="center"/>
        <w:rPr>
          <w:rFonts w:ascii="Liberation Serif" w:hAnsi="Liberation Serif" w:cs="Liberation Serif"/>
          <w:sz w:val="28"/>
          <w:szCs w:val="28"/>
        </w:rPr>
      </w:pPr>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 xml:space="preserve">Подведение итогов и награждение победителей </w:t>
      </w:r>
    </w:p>
    <w:p w:rsidR="00F00023" w:rsidRDefault="000F5A3F" w:rsidP="00721551">
      <w:pPr>
        <w:jc w:val="center"/>
        <w:rPr>
          <w:rFonts w:ascii="Liberation Serif" w:hAnsi="Liberation Serif" w:cs="Liberation Serif"/>
          <w:b/>
          <w:sz w:val="28"/>
          <w:szCs w:val="28"/>
        </w:rPr>
      </w:pPr>
      <w:r>
        <w:rPr>
          <w:rFonts w:ascii="Liberation Serif" w:hAnsi="Liberation Serif" w:cs="Liberation Serif"/>
          <w:b/>
          <w:sz w:val="28"/>
          <w:szCs w:val="28"/>
        </w:rPr>
        <w:t>трудового соревнования</w:t>
      </w:r>
    </w:p>
    <w:p w:rsidR="00F00023" w:rsidRDefault="00F00023">
      <w:pPr>
        <w:ind w:firstLine="709"/>
        <w:jc w:val="center"/>
        <w:rPr>
          <w:rFonts w:ascii="Liberation Serif" w:hAnsi="Liberation Serif" w:cs="Liberation Serif"/>
          <w:b/>
          <w:sz w:val="28"/>
          <w:szCs w:val="28"/>
        </w:rPr>
      </w:pP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5.1.  Победителями трудового соревнования признаются:</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5.1.1. По комплексу показателей – </w:t>
      </w:r>
      <w:r w:rsidRPr="00110654">
        <w:rPr>
          <w:rFonts w:ascii="Liberation Serif" w:hAnsi="Liberation Serif" w:cs="Liberation Serif"/>
          <w:sz w:val="28"/>
          <w:szCs w:val="28"/>
        </w:rPr>
        <w:t>организации сельскохозяйственного производства, крестьянские (фермерские) хозяйства, индивидуальные</w:t>
      </w:r>
      <w:r>
        <w:rPr>
          <w:rFonts w:ascii="Liberation Serif" w:hAnsi="Liberation Serif" w:cs="Liberation Serif"/>
          <w:sz w:val="28"/>
          <w:szCs w:val="28"/>
        </w:rPr>
        <w:t xml:space="preserve">  предприниматели, отделения или бригады, набравшие наивысшее количество баллов согласно критериям определения победителей конкурса в зависимости от направления деятельности конкурсанта. Также при подведении итогов учитывается санитарное состояние, благоустройство, озеленение территорий производственных участков, наличие стендов с показателями работы. Первое место присуждается при отсутствии тяжелых случаев производственного травматизма.</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5.1.2. Среди работников </w:t>
      </w:r>
      <w:r w:rsidRPr="00110654">
        <w:rPr>
          <w:rFonts w:ascii="Liberation Serif" w:hAnsi="Liberation Serif" w:cs="Liberation Serif"/>
          <w:sz w:val="28"/>
          <w:szCs w:val="28"/>
        </w:rPr>
        <w:t>сельскохозяйственных предприятий,</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w:t>
      </w:r>
      <w:r>
        <w:rPr>
          <w:rFonts w:ascii="Liberation Serif" w:hAnsi="Liberation Serif" w:cs="Liberation Serif"/>
          <w:sz w:val="28"/>
          <w:szCs w:val="28"/>
        </w:rPr>
        <w:lastRenderedPageBreak/>
        <w:t>в номинации  «Лучший по профессии», добившихся наивысших показателей в текущем году по сравнению с показателями других работников.</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t xml:space="preserve">5.1.3. Для предоставления грантов победителям трудового соревнования среди </w:t>
      </w:r>
      <w:proofErr w:type="spellStart"/>
      <w:r>
        <w:rPr>
          <w:rFonts w:ascii="Liberation Serif" w:hAnsi="Liberation Serif" w:cs="Liberation Serif"/>
          <w:sz w:val="28"/>
          <w:szCs w:val="28"/>
        </w:rPr>
        <w:t>сельскохозтоваропроизводителей</w:t>
      </w:r>
      <w:proofErr w:type="spellEnd"/>
      <w:r>
        <w:rPr>
          <w:rFonts w:ascii="Liberation Serif" w:hAnsi="Liberation Serif" w:cs="Liberation Serif"/>
          <w:sz w:val="28"/>
          <w:szCs w:val="28"/>
        </w:rPr>
        <w:t xml:space="preserve"> по достижению наивысших показателей учреждаются следующие категории:</w:t>
      </w:r>
    </w:p>
    <w:p w:rsidR="00F00023" w:rsidRDefault="000F5A3F">
      <w:pPr>
        <w:pStyle w:val="ad"/>
        <w:widowControl w:val="0"/>
        <w:numPr>
          <w:ilvl w:val="0"/>
          <w:numId w:val="2"/>
        </w:numPr>
        <w:tabs>
          <w:tab w:val="left" w:pos="426"/>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организаций сельскохозяйственного производства,</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по комплексу показателей в отрасли растениеводства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tabs>
          <w:tab w:val="left" w:pos="142"/>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организаций сельскохозяйственного производства,</w:t>
      </w:r>
      <w:r>
        <w:rPr>
          <w:rFonts w:ascii="Liberation Serif" w:hAnsi="Liberation Serif" w:cs="Liberation Serif"/>
          <w:sz w:val="28"/>
          <w:szCs w:val="28"/>
        </w:rPr>
        <w:t xml:space="preserve"> крестьянских (фермерских) хозяйств и индивидуальных предпринимателей –  подводятся итоги по комплексу показателей в отрасли животноводства и устанавливаются                3 призовых места. Победителям вручаются дипломы и предоставляются гранты в размере:</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1 место – </w:t>
      </w:r>
      <w:r w:rsidR="00E131C2">
        <w:rPr>
          <w:rFonts w:ascii="Liberation Serif" w:hAnsi="Liberation Serif" w:cs="Liberation Serif"/>
          <w:sz w:val="28"/>
          <w:szCs w:val="28"/>
        </w:rPr>
        <w:t>37500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 место – </w:t>
      </w:r>
      <w:r w:rsidR="00E131C2">
        <w:rPr>
          <w:rFonts w:ascii="Liberation Serif" w:hAnsi="Liberation Serif" w:cs="Liberation Serif"/>
          <w:sz w:val="28"/>
          <w:szCs w:val="28"/>
        </w:rPr>
        <w:t>25000</w:t>
      </w:r>
      <w:r>
        <w:rPr>
          <w:rFonts w:ascii="Liberation Serif" w:hAnsi="Liberation Serif" w:cs="Liberation Serif"/>
          <w:sz w:val="28"/>
          <w:szCs w:val="28"/>
        </w:rPr>
        <w:t xml:space="preserve"> рублей;</w:t>
      </w:r>
    </w:p>
    <w:p w:rsidR="00F00023" w:rsidRDefault="000F5A3F">
      <w:pPr>
        <w:widowControl w:val="0"/>
        <w:numPr>
          <w:ilvl w:val="1"/>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3 место –  </w:t>
      </w:r>
      <w:r w:rsidR="00E131C2">
        <w:rPr>
          <w:rFonts w:ascii="Liberation Serif" w:hAnsi="Liberation Serif" w:cs="Liberation Serif"/>
          <w:sz w:val="28"/>
          <w:szCs w:val="28"/>
        </w:rPr>
        <w:t>15000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Среди </w:t>
      </w:r>
      <w:r w:rsidRPr="00110654">
        <w:rPr>
          <w:rFonts w:ascii="Liberation Serif" w:hAnsi="Liberation Serif" w:cs="Liberation Serif"/>
          <w:sz w:val="28"/>
          <w:szCs w:val="28"/>
        </w:rPr>
        <w:t>работников сельскохозяйственных предприятий,</w:t>
      </w:r>
      <w:r>
        <w:rPr>
          <w:rFonts w:ascii="Liberation Serif" w:hAnsi="Liberation Serif" w:cs="Liberation Serif"/>
          <w:sz w:val="28"/>
          <w:szCs w:val="28"/>
        </w:rPr>
        <w:t xml:space="preserve"> крестьянских (фермерских) хозяйств и индивидуальных предпринимателей подводятся итоги в направлении «Лучший по профессии» и устанавливаются призовые места в каждой номинации. Победителям вручаются дипломы и гранты на выплату денежного поощрения передовому работнику по следующим номинациям:</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«Комбайнер зерноуборочного комбайна» </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xml:space="preserve">- 1 грант-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widowControl w:val="0"/>
        <w:numPr>
          <w:ilvl w:val="0"/>
          <w:numId w:val="2"/>
        </w:numPr>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«Тракторист на вспашке зяби»: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- 1 грант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«Механизатор на заготовке сена (скашивание трав на сено)»:</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«Механизатор на заготовке сена (прессование сена)»:</w:t>
      </w:r>
    </w:p>
    <w:p w:rsidR="00F00023" w:rsidRDefault="000F5A3F">
      <w:pPr>
        <w:widowControl w:val="0"/>
        <w:ind w:left="349"/>
        <w:jc w:val="both"/>
        <w:rPr>
          <w:rFonts w:ascii="Liberation Serif" w:hAnsi="Liberation Serif" w:cs="Liberation Serif"/>
          <w:sz w:val="28"/>
          <w:szCs w:val="28"/>
        </w:rPr>
      </w:pPr>
      <w:r>
        <w:rPr>
          <w:rFonts w:ascii="Liberation Serif" w:hAnsi="Liberation Serif" w:cs="Liberation Serif"/>
          <w:sz w:val="28"/>
          <w:szCs w:val="28"/>
        </w:rPr>
        <w:t xml:space="preserve"> </w:t>
      </w:r>
      <w:r>
        <w:rPr>
          <w:rFonts w:ascii="Liberation Serif" w:hAnsi="Liberation Serif" w:cs="Liberation Serif"/>
          <w:sz w:val="28"/>
          <w:szCs w:val="28"/>
        </w:rPr>
        <w:tab/>
      </w:r>
      <w:r>
        <w:rPr>
          <w:rFonts w:ascii="Liberation Serif" w:hAnsi="Liberation Serif" w:cs="Liberation Serif"/>
          <w:sz w:val="28"/>
          <w:szCs w:val="28"/>
        </w:rPr>
        <w:tab/>
        <w:t xml:space="preserve">- 1 грант  – </w:t>
      </w:r>
      <w:r w:rsidR="00E131C2">
        <w:rPr>
          <w:rFonts w:ascii="Liberation Serif" w:hAnsi="Liberation Serif" w:cs="Liberation Serif"/>
          <w:sz w:val="28"/>
          <w:szCs w:val="28"/>
        </w:rPr>
        <w:t>10000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машинного доения коров»:</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«Оператор по кормлению разных групп животных»:</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«Рабочий по уходу за молодняком КРС »:</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12</w:t>
      </w:r>
      <w:r>
        <w:rPr>
          <w:rFonts w:ascii="Liberation Serif" w:hAnsi="Liberation Serif" w:cs="Liberation Serif"/>
          <w:sz w:val="28"/>
          <w:szCs w:val="28"/>
        </w:rPr>
        <w:t>5</w:t>
      </w:r>
      <w:r w:rsidR="00E131C2">
        <w:rPr>
          <w:rFonts w:ascii="Liberation Serif" w:hAnsi="Liberation Serif" w:cs="Liberation Serif"/>
          <w:sz w:val="28"/>
          <w:szCs w:val="28"/>
        </w:rPr>
        <w:t>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 «Молодой работник сельского хозяйства»:</w:t>
      </w:r>
    </w:p>
    <w:p w:rsidR="00F00023" w:rsidRDefault="000F5A3F">
      <w:pPr>
        <w:widowControl w:val="0"/>
        <w:ind w:left="707" w:firstLine="709"/>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5907C9">
        <w:rPr>
          <w:rFonts w:ascii="Liberation Serif" w:hAnsi="Liberation Serif" w:cs="Liberation Serif"/>
          <w:sz w:val="28"/>
          <w:szCs w:val="28"/>
        </w:rPr>
        <w:t>7500</w:t>
      </w:r>
      <w:r>
        <w:rPr>
          <w:rFonts w:ascii="Liberation Serif" w:hAnsi="Liberation Serif" w:cs="Liberation Serif"/>
          <w:sz w:val="28"/>
          <w:szCs w:val="28"/>
        </w:rPr>
        <w:t xml:space="preserve"> рублей;</w:t>
      </w:r>
    </w:p>
    <w:p w:rsidR="00F00023" w:rsidRDefault="000F5A3F">
      <w:pPr>
        <w:pStyle w:val="ad"/>
        <w:widowControl w:val="0"/>
        <w:numPr>
          <w:ilvl w:val="0"/>
          <w:numId w:val="2"/>
        </w:numPr>
        <w:spacing w:after="0" w:line="240" w:lineRule="auto"/>
        <w:ind w:left="0" w:firstLine="709"/>
        <w:jc w:val="both"/>
        <w:rPr>
          <w:rFonts w:ascii="Liberation Serif" w:hAnsi="Liberation Serif" w:cs="Liberation Serif"/>
          <w:sz w:val="28"/>
          <w:szCs w:val="28"/>
        </w:rPr>
      </w:pPr>
      <w:r>
        <w:rPr>
          <w:rFonts w:ascii="Liberation Serif" w:hAnsi="Liberation Serif" w:cs="Liberation Serif"/>
          <w:sz w:val="28"/>
          <w:szCs w:val="28"/>
        </w:rPr>
        <w:t>«Лучший работник перерабатывающей промышленности»:</w:t>
      </w:r>
    </w:p>
    <w:p w:rsidR="00F00023" w:rsidRDefault="000F5A3F">
      <w:pPr>
        <w:widowControl w:val="0"/>
        <w:ind w:left="709" w:firstLine="707"/>
        <w:jc w:val="both"/>
        <w:rPr>
          <w:rFonts w:ascii="Liberation Serif" w:hAnsi="Liberation Serif" w:cs="Liberation Serif"/>
          <w:sz w:val="28"/>
          <w:szCs w:val="28"/>
        </w:rPr>
      </w:pPr>
      <w:r>
        <w:rPr>
          <w:rFonts w:ascii="Liberation Serif" w:hAnsi="Liberation Serif" w:cs="Liberation Serif"/>
          <w:sz w:val="28"/>
          <w:szCs w:val="28"/>
        </w:rPr>
        <w:t xml:space="preserve">- 1 грант – </w:t>
      </w:r>
      <w:r w:rsidR="00E131C2">
        <w:rPr>
          <w:rFonts w:ascii="Liberation Serif" w:hAnsi="Liberation Serif" w:cs="Liberation Serif"/>
          <w:sz w:val="28"/>
          <w:szCs w:val="28"/>
        </w:rPr>
        <w:t>7500</w:t>
      </w:r>
      <w:r>
        <w:rPr>
          <w:rFonts w:ascii="Liberation Serif" w:hAnsi="Liberation Serif" w:cs="Liberation Serif"/>
          <w:sz w:val="28"/>
          <w:szCs w:val="28"/>
        </w:rPr>
        <w:t xml:space="preserve"> рублей.</w:t>
      </w:r>
    </w:p>
    <w:p w:rsidR="00F00023" w:rsidRDefault="000F5A3F">
      <w:pPr>
        <w:widowControl w:val="0"/>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5.2. Перечень показателей и критериев оценки работы </w:t>
      </w:r>
      <w:r w:rsidRPr="00110654">
        <w:rPr>
          <w:rFonts w:ascii="Liberation Serif" w:hAnsi="Liberation Serif" w:cs="Liberation Serif"/>
          <w:sz w:val="28"/>
          <w:szCs w:val="28"/>
        </w:rPr>
        <w:t>сельскохозяйственных предприятий,</w:t>
      </w:r>
      <w:r>
        <w:rPr>
          <w:rFonts w:ascii="Liberation Serif" w:hAnsi="Liberation Serif" w:cs="Liberation Serif"/>
          <w:sz w:val="28"/>
          <w:szCs w:val="28"/>
        </w:rPr>
        <w:t xml:space="preserve"> крестьянских (фермерских) хозяйств, отделений и бригад, передовиков агропромышленного комплекса, место, порядок и срок их представления, размер и форма гранта, порядок и сроки объявления результатов конкурса доводятся до участников </w:t>
      </w:r>
      <w:proofErr w:type="spellStart"/>
      <w:r>
        <w:rPr>
          <w:rFonts w:ascii="Liberation Serif" w:hAnsi="Liberation Serif" w:cs="Liberation Serif"/>
          <w:sz w:val="28"/>
          <w:szCs w:val="28"/>
        </w:rPr>
        <w:t>Байкаловским</w:t>
      </w:r>
      <w:proofErr w:type="spellEnd"/>
      <w:r>
        <w:rPr>
          <w:rFonts w:ascii="Liberation Serif" w:hAnsi="Liberation Serif" w:cs="Liberation Serif"/>
          <w:sz w:val="28"/>
          <w:szCs w:val="28"/>
        </w:rPr>
        <w:t xml:space="preserve"> </w:t>
      </w:r>
      <w:proofErr w:type="spellStart"/>
      <w:r>
        <w:rPr>
          <w:rFonts w:ascii="Liberation Serif" w:hAnsi="Liberation Serif" w:cs="Liberation Serif"/>
          <w:sz w:val="28"/>
          <w:szCs w:val="28"/>
        </w:rPr>
        <w:t>УАПКиП</w:t>
      </w:r>
      <w:proofErr w:type="spellEnd"/>
      <w:r>
        <w:rPr>
          <w:rFonts w:ascii="Liberation Serif" w:hAnsi="Liberation Serif" w:cs="Liberation Serif"/>
          <w:sz w:val="28"/>
          <w:szCs w:val="28"/>
        </w:rPr>
        <w:t>.</w:t>
      </w:r>
    </w:p>
    <w:p w:rsidR="00F00023" w:rsidRDefault="00F00023">
      <w:pPr>
        <w:widowControl w:val="0"/>
        <w:jc w:val="both"/>
        <w:rPr>
          <w:rFonts w:ascii="Liberation Serif" w:hAnsi="Liberation Serif" w:cs="Liberation Serif"/>
          <w:sz w:val="28"/>
          <w:szCs w:val="28"/>
        </w:rPr>
      </w:pPr>
      <w:bookmarkStart w:id="10" w:name="Par140"/>
      <w:bookmarkEnd w:id="10"/>
    </w:p>
    <w:p w:rsidR="00F00023" w:rsidRDefault="000F5A3F" w:rsidP="00721551">
      <w:pPr>
        <w:numPr>
          <w:ilvl w:val="0"/>
          <w:numId w:val="1"/>
        </w:numPr>
        <w:ind w:left="0" w:firstLine="0"/>
        <w:jc w:val="center"/>
        <w:rPr>
          <w:rFonts w:ascii="Liberation Serif" w:hAnsi="Liberation Serif" w:cs="Liberation Serif"/>
          <w:b/>
          <w:sz w:val="28"/>
          <w:szCs w:val="28"/>
        </w:rPr>
      </w:pPr>
      <w:r>
        <w:rPr>
          <w:rFonts w:ascii="Liberation Serif" w:hAnsi="Liberation Serif" w:cs="Liberation Serif"/>
          <w:b/>
          <w:sz w:val="28"/>
          <w:szCs w:val="28"/>
        </w:rPr>
        <w:t>Размер и порядок перечисления субсидии (гранта)</w:t>
      </w:r>
    </w:p>
    <w:p w:rsidR="00F00023" w:rsidRDefault="00F00023">
      <w:pPr>
        <w:ind w:left="720"/>
        <w:rPr>
          <w:rFonts w:ascii="Liberation Serif" w:hAnsi="Liberation Serif" w:cs="Liberation Serif"/>
          <w:b/>
          <w:sz w:val="28"/>
          <w:szCs w:val="28"/>
        </w:rPr>
      </w:pP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6.1. Для проведения трудового соревнования среди </w:t>
      </w:r>
      <w:proofErr w:type="spellStart"/>
      <w:r>
        <w:rPr>
          <w:rFonts w:ascii="Liberation Serif" w:hAnsi="Liberation Serif" w:cs="Liberation Serif"/>
          <w:sz w:val="28"/>
          <w:szCs w:val="28"/>
        </w:rPr>
        <w:t>сельхозтоваропроизводителей</w:t>
      </w:r>
      <w:proofErr w:type="spellEnd"/>
      <w:r>
        <w:rPr>
          <w:rFonts w:ascii="Liberation Serif" w:hAnsi="Liberation Serif" w:cs="Liberation Serif"/>
          <w:sz w:val="28"/>
          <w:szCs w:val="28"/>
        </w:rPr>
        <w:t>, работников АПК по достижению высших показателей на территории Слободо-Туринского муниципального района за год и награждения победителей предусматривается выделение денежных средств из бюджета Слободо-Туринского муниципального района.</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6.2. Претенденты на получение субсидии (гранта) заключают с Администрацией Слободо-Туринского муниципального района договор по форме согласно приложению к настоящему положению, который служит основанием для получения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6.3. Администрация Слободо-Туринского муниципального района перечисляет денежные средства с лицевого счета администрации Слободо-Туринского муниципального района на расчетные счета победителей трудового соревнования, открытые ими в российских кредитных организациях, в течение 20 банковских дней со дня подписания договора на предоставление субсидии (гранта). </w:t>
      </w:r>
    </w:p>
    <w:p w:rsidR="00F00023" w:rsidRDefault="000F5A3F">
      <w:pPr>
        <w:ind w:firstLine="708"/>
        <w:jc w:val="both"/>
        <w:rPr>
          <w:rFonts w:ascii="Liberation Serif" w:hAnsi="Liberation Serif" w:cs="Liberation Serif"/>
          <w:sz w:val="28"/>
          <w:szCs w:val="28"/>
        </w:rPr>
      </w:pPr>
      <w:r>
        <w:rPr>
          <w:rFonts w:ascii="Liberation Serif" w:hAnsi="Liberation Serif" w:cs="Liberation Serif"/>
          <w:sz w:val="28"/>
          <w:szCs w:val="28"/>
        </w:rPr>
        <w:t xml:space="preserve">6.4. Субсидия </w:t>
      </w:r>
      <w:r w:rsidR="008631D0">
        <w:rPr>
          <w:rFonts w:ascii="Liberation Serif" w:hAnsi="Liberation Serif" w:cs="Liberation Serif"/>
          <w:sz w:val="28"/>
          <w:szCs w:val="28"/>
        </w:rPr>
        <w:t xml:space="preserve">(грант) </w:t>
      </w:r>
      <w:r>
        <w:rPr>
          <w:rFonts w:ascii="Liberation Serif" w:hAnsi="Liberation Serif" w:cs="Liberation Serif"/>
          <w:sz w:val="28"/>
          <w:szCs w:val="28"/>
        </w:rPr>
        <w:t>считается предоставленной в день списания денежных сре</w:t>
      </w:r>
      <w:proofErr w:type="gramStart"/>
      <w:r>
        <w:rPr>
          <w:rFonts w:ascii="Liberation Serif" w:hAnsi="Liberation Serif" w:cs="Liberation Serif"/>
          <w:sz w:val="28"/>
          <w:szCs w:val="28"/>
        </w:rPr>
        <w:t>дств с л</w:t>
      </w:r>
      <w:proofErr w:type="gramEnd"/>
      <w:r>
        <w:rPr>
          <w:rFonts w:ascii="Liberation Serif" w:hAnsi="Liberation Serif" w:cs="Liberation Serif"/>
          <w:sz w:val="28"/>
          <w:szCs w:val="28"/>
        </w:rPr>
        <w:t>ицевого счета Администрации Слободо-Туринского муниципального  района на расчетный счет победителя трудового соревнования.</w:t>
      </w:r>
    </w:p>
    <w:p w:rsidR="00F00023" w:rsidRDefault="00F00023">
      <w:pPr>
        <w:jc w:val="right"/>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pPr>
      <w:r>
        <w:rPr>
          <w:rFonts w:ascii="Liberation Serif" w:hAnsi="Liberation Serif" w:cs="Liberation Serif"/>
          <w:sz w:val="22"/>
          <w:szCs w:val="22"/>
        </w:rPr>
        <w:lastRenderedPageBreak/>
        <w:t xml:space="preserve">Приложение </w:t>
      </w:r>
    </w:p>
    <w:p w:rsidR="00F00023" w:rsidRDefault="000F5A3F">
      <w:pPr>
        <w:widowControl w:val="0"/>
        <w:jc w:val="right"/>
      </w:pPr>
      <w:r>
        <w:rPr>
          <w:rFonts w:ascii="Liberation Serif" w:hAnsi="Liberation Serif" w:cs="Liberation Serif"/>
          <w:sz w:val="20"/>
          <w:szCs w:val="20"/>
        </w:rPr>
        <w:t>к положению</w:t>
      </w:r>
    </w:p>
    <w:p w:rsidR="00F00023" w:rsidRDefault="000F5A3F">
      <w:pPr>
        <w:widowControl w:val="0"/>
        <w:jc w:val="right"/>
      </w:pPr>
      <w:r>
        <w:rPr>
          <w:rFonts w:ascii="Liberation Serif" w:hAnsi="Liberation Serif" w:cs="Liberation Serif"/>
          <w:sz w:val="20"/>
          <w:szCs w:val="20"/>
        </w:rPr>
        <w:t xml:space="preserve">о порядке предоставления </w:t>
      </w:r>
    </w:p>
    <w:p w:rsidR="00F00023" w:rsidRDefault="000F5A3F">
      <w:pPr>
        <w:widowControl w:val="0"/>
        <w:jc w:val="right"/>
      </w:pPr>
      <w:r>
        <w:rPr>
          <w:rFonts w:ascii="Liberation Serif" w:hAnsi="Liberation Serif" w:cs="Liberation Serif"/>
          <w:sz w:val="20"/>
          <w:szCs w:val="20"/>
        </w:rPr>
        <w:t xml:space="preserve">субсидий (грантов) </w:t>
      </w:r>
    </w:p>
    <w:p w:rsidR="00F00023" w:rsidRDefault="000F5A3F">
      <w:pPr>
        <w:widowControl w:val="0"/>
        <w:jc w:val="right"/>
      </w:pPr>
      <w:r>
        <w:rPr>
          <w:rFonts w:ascii="Liberation Serif" w:hAnsi="Liberation Serif" w:cs="Liberation Serif"/>
          <w:sz w:val="20"/>
          <w:szCs w:val="20"/>
        </w:rPr>
        <w:t xml:space="preserve">победителям трудового соревнования </w:t>
      </w:r>
    </w:p>
    <w:p w:rsidR="00F00023" w:rsidRDefault="000C1209" w:rsidP="000C1209">
      <w:pPr>
        <w:widowControl w:val="0"/>
        <w:jc w:val="center"/>
      </w:pPr>
      <w:r>
        <w:rPr>
          <w:rFonts w:ascii="Liberation Serif" w:hAnsi="Liberation Serif" w:cs="Liberation Serif"/>
          <w:sz w:val="20"/>
          <w:szCs w:val="20"/>
        </w:rPr>
        <w:t xml:space="preserve">                                                                                                                       </w:t>
      </w:r>
      <w:proofErr w:type="spellStart"/>
      <w:r w:rsidR="000F5A3F">
        <w:rPr>
          <w:rFonts w:ascii="Liberation Serif" w:hAnsi="Liberation Serif" w:cs="Liberation Serif"/>
          <w:sz w:val="20"/>
          <w:szCs w:val="20"/>
        </w:rPr>
        <w:t>сельхозтоваропроизводителей</w:t>
      </w:r>
      <w:proofErr w:type="spellEnd"/>
      <w:r w:rsidR="000F5A3F">
        <w:rPr>
          <w:rFonts w:ascii="Liberation Serif" w:hAnsi="Liberation Serif" w:cs="Liberation Serif"/>
          <w:sz w:val="20"/>
          <w:szCs w:val="20"/>
        </w:rPr>
        <w:t xml:space="preserve"> </w:t>
      </w:r>
      <w:r>
        <w:rPr>
          <w:rFonts w:ascii="Liberation Serif" w:hAnsi="Liberation Serif" w:cs="Liberation Serif"/>
          <w:sz w:val="20"/>
          <w:szCs w:val="20"/>
        </w:rPr>
        <w:t>по достижению</w:t>
      </w:r>
    </w:p>
    <w:p w:rsidR="00F00023" w:rsidRDefault="000C1209" w:rsidP="000C1209">
      <w:pPr>
        <w:widowControl w:val="0"/>
        <w:jc w:val="center"/>
      </w:pPr>
      <w:r>
        <w:rPr>
          <w:rFonts w:ascii="Liberation Serif" w:hAnsi="Liberation Serif" w:cs="Liberation Serif"/>
          <w:sz w:val="20"/>
          <w:szCs w:val="20"/>
        </w:rPr>
        <w:t xml:space="preserve">                                                                                                  </w:t>
      </w:r>
      <w:r w:rsidR="000F5A3F">
        <w:rPr>
          <w:rFonts w:ascii="Liberation Serif" w:hAnsi="Liberation Serif" w:cs="Liberation Serif"/>
          <w:sz w:val="20"/>
          <w:szCs w:val="20"/>
        </w:rPr>
        <w:t xml:space="preserve">высших показателей, на территории </w:t>
      </w:r>
      <w:r>
        <w:rPr>
          <w:rFonts w:ascii="Liberation Serif" w:hAnsi="Liberation Serif" w:cs="Liberation Serif"/>
          <w:sz w:val="20"/>
          <w:szCs w:val="20"/>
        </w:rPr>
        <w:t>Слободо-Туринского</w:t>
      </w:r>
    </w:p>
    <w:p w:rsidR="00F00023" w:rsidRDefault="000F5A3F">
      <w:pPr>
        <w:widowControl w:val="0"/>
        <w:jc w:val="right"/>
        <w:rPr>
          <w:rFonts w:ascii="Liberation Serif" w:hAnsi="Liberation Serif" w:cs="Liberation Serif"/>
          <w:sz w:val="20"/>
          <w:szCs w:val="20"/>
        </w:rPr>
      </w:pPr>
      <w:r>
        <w:rPr>
          <w:rFonts w:ascii="Liberation Serif" w:hAnsi="Liberation Serif" w:cs="Liberation Serif"/>
          <w:sz w:val="20"/>
          <w:szCs w:val="20"/>
        </w:rPr>
        <w:t xml:space="preserve">муниципального района по итогам работы за </w:t>
      </w:r>
      <w:r w:rsidR="000C1209">
        <w:rPr>
          <w:rFonts w:ascii="Liberation Serif" w:hAnsi="Liberation Serif" w:cs="Liberation Serif"/>
          <w:sz w:val="20"/>
          <w:szCs w:val="20"/>
        </w:rPr>
        <w:t xml:space="preserve">2022 </w:t>
      </w:r>
      <w:r>
        <w:rPr>
          <w:rFonts w:ascii="Liberation Serif" w:hAnsi="Liberation Serif" w:cs="Liberation Serif"/>
          <w:sz w:val="20"/>
          <w:szCs w:val="20"/>
        </w:rPr>
        <w:t>год.</w:t>
      </w:r>
      <w:r>
        <w:rPr>
          <w:rFonts w:ascii="Liberation Serif" w:hAnsi="Liberation Serif" w:cs="Liberation Serif"/>
          <w:sz w:val="26"/>
          <w:szCs w:val="26"/>
        </w:rPr>
        <w:t xml:space="preserve"> </w:t>
      </w:r>
    </w:p>
    <w:p w:rsidR="00F00023" w:rsidRDefault="00F00023">
      <w:pPr>
        <w:jc w:val="right"/>
        <w:rPr>
          <w:rFonts w:ascii="Liberation Serif" w:hAnsi="Liberation Serif" w:cs="Liberation Serif"/>
        </w:rPr>
      </w:pPr>
    </w:p>
    <w:p w:rsidR="00F00023" w:rsidRDefault="00F00023">
      <w:pPr>
        <w:rPr>
          <w:rFonts w:ascii="Liberation Serif" w:hAnsi="Liberation Serif" w:cs="Liberation Serif"/>
        </w:rPr>
      </w:pP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ДОГОВОР</w:t>
      </w:r>
    </w:p>
    <w:p w:rsidR="00F00023" w:rsidRDefault="000F5A3F">
      <w:pPr>
        <w:jc w:val="center"/>
        <w:rPr>
          <w:rFonts w:ascii="Liberation Serif" w:hAnsi="Liberation Serif" w:cs="Liberation Serif"/>
          <w:sz w:val="26"/>
          <w:szCs w:val="26"/>
        </w:rPr>
      </w:pPr>
      <w:r>
        <w:rPr>
          <w:rFonts w:ascii="Liberation Serif" w:hAnsi="Liberation Serif" w:cs="Liberation Serif"/>
          <w:sz w:val="26"/>
          <w:szCs w:val="26"/>
        </w:rPr>
        <w:t>О ПРЕДОСТАВЛЕНИИ СУБСИДИИ (ГРАНТА)</w:t>
      </w:r>
    </w:p>
    <w:p w:rsidR="00F00023" w:rsidRDefault="00F00023">
      <w:pPr>
        <w:rPr>
          <w:rFonts w:ascii="Liberation Serif" w:hAnsi="Liberation Serif" w:cs="Liberation Serif"/>
          <w:sz w:val="26"/>
          <w:szCs w:val="26"/>
        </w:rPr>
      </w:pP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с.Туринская Слобода </w:t>
      </w:r>
    </w:p>
    <w:p w:rsidR="00F00023" w:rsidRDefault="000F5A3F">
      <w:pPr>
        <w:rPr>
          <w:rFonts w:ascii="Liberation Serif" w:hAnsi="Liberation Serif" w:cs="Liberation Serif"/>
          <w:sz w:val="26"/>
          <w:szCs w:val="26"/>
        </w:rPr>
      </w:pPr>
      <w:r>
        <w:rPr>
          <w:rFonts w:ascii="Liberation Serif" w:hAnsi="Liberation Serif" w:cs="Liberation Serif"/>
          <w:sz w:val="26"/>
          <w:szCs w:val="26"/>
        </w:rPr>
        <w:t xml:space="preserve">Свердловская область                                                                «____»___________20__ г. </w:t>
      </w:r>
    </w:p>
    <w:p w:rsidR="00F00023" w:rsidRDefault="00F00023">
      <w:pPr>
        <w:rPr>
          <w:rFonts w:ascii="Liberation Serif" w:hAnsi="Liberation Serif" w:cs="Liberation Serif"/>
          <w:sz w:val="26"/>
          <w:szCs w:val="26"/>
        </w:rPr>
      </w:pPr>
    </w:p>
    <w:p w:rsidR="00F00023" w:rsidRDefault="000F5A3F">
      <w:pPr>
        <w:widowControl w:val="0"/>
        <w:ind w:firstLine="540"/>
        <w:jc w:val="both"/>
        <w:rPr>
          <w:rFonts w:ascii="Liberation Serif" w:hAnsi="Liberation Serif" w:cs="Liberation Serif"/>
          <w:sz w:val="26"/>
          <w:szCs w:val="26"/>
        </w:rPr>
      </w:pPr>
      <w:r>
        <w:rPr>
          <w:rFonts w:ascii="Liberation Serif" w:hAnsi="Liberation Serif" w:cs="Liberation Serif"/>
          <w:sz w:val="26"/>
          <w:szCs w:val="26"/>
        </w:rPr>
        <w:t>Администрация Слободо-Туринского муниципальный район, именуемая в дальнейшем администрация, в лице главы Слободо-Туринского муниципального района ______________________, действующего на основании Устава, с одной стороны и ____________________________________________________, именуемый в дальнейшем получатель, в лице ______________________________________________________, действующего на основании _____________________________________________, именуемые в дальнейшем стороны, заключили настоящий договор о предоставлении субсидии (далее - договор).</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1. ПРЕДМЕТ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 </w:t>
      </w:r>
      <w:r>
        <w:rPr>
          <w:rFonts w:ascii="Liberation Serif" w:hAnsi="Liberation Serif" w:cs="Liberation Serif"/>
          <w:sz w:val="26"/>
          <w:szCs w:val="26"/>
        </w:rPr>
        <w:tab/>
        <w:t xml:space="preserve">1.1. По настоящему договору администрация обеспечивает безвозмездное и безвозвратное перечисление средств субсидии (гранта) получателю как победителю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работников АПК по достижению высших показателей на территории Слободо-Туринского муниципального района за 202</w:t>
      </w:r>
      <w:r w:rsidR="00D84FBA">
        <w:rPr>
          <w:rFonts w:ascii="Liberation Serif" w:hAnsi="Liberation Serif" w:cs="Liberation Serif"/>
          <w:sz w:val="26"/>
          <w:szCs w:val="26"/>
        </w:rPr>
        <w:t>1</w:t>
      </w:r>
      <w:r>
        <w:rPr>
          <w:rFonts w:ascii="Liberation Serif" w:hAnsi="Liberation Serif" w:cs="Liberation Serif"/>
          <w:sz w:val="26"/>
          <w:szCs w:val="26"/>
        </w:rPr>
        <w:t xml:space="preserve"> год. </w:t>
      </w:r>
      <w:proofErr w:type="gramStart"/>
      <w:r>
        <w:rPr>
          <w:rFonts w:ascii="Liberation Serif" w:hAnsi="Liberation Serif" w:cs="Liberation Serif"/>
          <w:sz w:val="26"/>
          <w:szCs w:val="26"/>
        </w:rPr>
        <w:t xml:space="preserve">В соответствии с положением о порядке предоставления субсидии (гранта) по итогам работы за год победителям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xml:space="preserve"> Слободо-Туринского муниципального района, в  целях стимулирования роста производства основных видов сельскохозяйственной продукции, поощрения и популяризации достижений в сфере сельскохозяйственного производства на территории Слободо-Туринского муниципального района, утвержденным постановлением администрации Слободо-Туринского муниципального района от «__»____20 __ г. №___  (далее - положение) и протоколом конкурсной комиссии о</w:t>
      </w:r>
      <w:proofErr w:type="gramEnd"/>
      <w:r>
        <w:rPr>
          <w:rFonts w:ascii="Liberation Serif" w:hAnsi="Liberation Serif" w:cs="Liberation Serif"/>
          <w:sz w:val="26"/>
          <w:szCs w:val="26"/>
        </w:rPr>
        <w:t xml:space="preserve"> </w:t>
      </w:r>
      <w:proofErr w:type="gramStart"/>
      <w:r>
        <w:rPr>
          <w:rFonts w:ascii="Liberation Serif" w:hAnsi="Liberation Serif" w:cs="Liberation Serif"/>
          <w:sz w:val="26"/>
          <w:szCs w:val="26"/>
        </w:rPr>
        <w:t>предоставлении</w:t>
      </w:r>
      <w:proofErr w:type="gramEnd"/>
      <w:r>
        <w:rPr>
          <w:rFonts w:ascii="Liberation Serif" w:hAnsi="Liberation Serif" w:cs="Liberation Serif"/>
          <w:sz w:val="26"/>
          <w:szCs w:val="26"/>
        </w:rPr>
        <w:t xml:space="preserve"> субсидии (гранта) от «___»__________ 20__г. №_____, а получатель обязуется выполнить все условия, предусмотренные настоящим договором.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 Условиями предоставления субсидии (гранта) являются: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1.2.1. Получатель зарегистрирован, осуществляет деятельность на территории Слободо-Туринского муниципального района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1.2.2. Получатель не находится в состоянии ликвидации, реорганизации, приостановления деятельности, любой стадии банкротства.</w:t>
      </w:r>
    </w:p>
    <w:p w:rsidR="00F00023" w:rsidRDefault="000F5A3F">
      <w:pPr>
        <w:widowControl w:val="0"/>
        <w:ind w:firstLine="708"/>
        <w:jc w:val="both"/>
        <w:rPr>
          <w:rFonts w:ascii="Liberation Serif" w:hAnsi="Liberation Serif" w:cs="Liberation Serif"/>
          <w:sz w:val="26"/>
          <w:szCs w:val="26"/>
        </w:rPr>
        <w:sectPr w:rsidR="00F00023" w:rsidSect="00721551">
          <w:headerReference w:type="default" r:id="rId10"/>
          <w:pgSz w:w="11906" w:h="16838"/>
          <w:pgMar w:top="1134" w:right="567" w:bottom="1134" w:left="1418" w:header="568" w:footer="0" w:gutter="0"/>
          <w:cols w:space="720"/>
          <w:formProt w:val="0"/>
          <w:titlePg/>
          <w:docGrid w:linePitch="360"/>
        </w:sectPr>
      </w:pPr>
      <w:r>
        <w:rPr>
          <w:rFonts w:ascii="Liberation Serif" w:hAnsi="Liberation Serif" w:cs="Liberation Serif"/>
          <w:sz w:val="26"/>
          <w:szCs w:val="26"/>
        </w:rPr>
        <w:t xml:space="preserve">1.2.3. Получатель является победителем трудового соревнования среди </w:t>
      </w:r>
      <w:proofErr w:type="spellStart"/>
      <w:r>
        <w:rPr>
          <w:rFonts w:ascii="Liberation Serif" w:hAnsi="Liberation Serif" w:cs="Liberation Serif"/>
          <w:sz w:val="26"/>
          <w:szCs w:val="26"/>
        </w:rPr>
        <w:t>сельхозтоваропроизводителей</w:t>
      </w:r>
      <w:proofErr w:type="spellEnd"/>
      <w:r>
        <w:rPr>
          <w:rFonts w:ascii="Liberation Serif" w:hAnsi="Liberation Serif" w:cs="Liberation Serif"/>
          <w:sz w:val="26"/>
          <w:szCs w:val="26"/>
        </w:rPr>
        <w:t>, работников АПК Слободо-Туринского района на основании протокола заседания конкурсной комиссии о предоставлении субсидии (гранта) от «___» __ 20__г. №___.</w:t>
      </w: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2. ПРАВА И ОБЯЗАННОСТИ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 Получатель обязан:</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2.1.1. Предоставить в администрацию документы, необходимые для получения субсидии (гранта) в соответствии с положением.</w:t>
      </w:r>
    </w:p>
    <w:p w:rsidR="000B555F"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2.1.2. Обеспечить целевое расходование субсидии (гранта), путем выплаты денежного поощрения лучшим работникам по итогам трудового соревнования.</w:t>
      </w:r>
    </w:p>
    <w:p w:rsidR="00F00023" w:rsidRDefault="000B555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2.1.3. Предоставить в администрацию документы, подтверждающие выплаты денежного поощрения работникам.</w:t>
      </w:r>
      <w:r w:rsidR="000F5A3F">
        <w:rPr>
          <w:rFonts w:ascii="Liberation Serif" w:hAnsi="Liberation Serif" w:cs="Liberation Serif"/>
          <w:sz w:val="26"/>
          <w:szCs w:val="26"/>
        </w:rPr>
        <w:t xml:space="preserve">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 2.2. Получатель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2.2.1. При надлежащем выполнении им обязательств по настоящему договору запросить информацию о сроках перечисления ему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 Администрация обязуется:</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 xml:space="preserve">2.3.1. Осуществить перечисление субсидии (гранта) на расчетный счет получателя после получения документов, указанных в положении. </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2.3.2. Принять и осуществить проверку предоставленных получателем документов, необходимых для получения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2.3.3. Оказывать консультационную помощь по возникающим вопросам, связанным с реализацией настоящего договора.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 Администрация имеет право:</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2.4.1. В течение срока действия договора проводить проверки выполнения Получателем условий предоставления субсидии (гранта).</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2.4.2. В одностороннем порядке отказаться от исполнения настоящего договора в случае неисполнения условий настоящего договора получателем.</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3. РАЗМЕР И ПОРЯДОК ПЕРЕЧИСЛЕНИЯ СУБСИДИИ (ГРАНТА)</w:t>
      </w:r>
    </w:p>
    <w:p w:rsidR="00F00023" w:rsidRDefault="00F00023">
      <w:pPr>
        <w:pStyle w:val="ConsPlusNonformat"/>
        <w:jc w:val="both"/>
        <w:rPr>
          <w:rFonts w:ascii="Liberation Serif" w:hAnsi="Liberation Serif" w:cs="Liberation Serif"/>
          <w:sz w:val="26"/>
          <w:szCs w:val="26"/>
        </w:rPr>
      </w:pPr>
    </w:p>
    <w:p w:rsidR="00F00023" w:rsidRDefault="000F5A3F">
      <w:pPr>
        <w:pStyle w:val="ConsPlusNonformat"/>
        <w:ind w:firstLine="708"/>
        <w:jc w:val="both"/>
        <w:rPr>
          <w:rFonts w:ascii="Liberation Serif" w:hAnsi="Liberation Serif" w:cs="Liberation Serif"/>
          <w:sz w:val="26"/>
          <w:szCs w:val="26"/>
        </w:rPr>
      </w:pPr>
      <w:r>
        <w:rPr>
          <w:rFonts w:ascii="Liberation Serif" w:hAnsi="Liberation Serif" w:cs="Liberation Serif"/>
          <w:sz w:val="26"/>
          <w:szCs w:val="26"/>
        </w:rPr>
        <w:t>3.1. Размер субсидии (гранта) составляет _________________________________</w:t>
      </w:r>
    </w:p>
    <w:p w:rsidR="00F00023" w:rsidRDefault="000F5A3F">
      <w:pPr>
        <w:pStyle w:val="ConsPlusNonformat"/>
        <w:jc w:val="both"/>
        <w:rPr>
          <w:rFonts w:ascii="Liberation Serif" w:hAnsi="Liberation Serif" w:cs="Liberation Serif"/>
          <w:sz w:val="26"/>
          <w:szCs w:val="26"/>
        </w:rPr>
      </w:pPr>
      <w:r>
        <w:rPr>
          <w:rFonts w:ascii="Liberation Serif" w:hAnsi="Liberation Serif" w:cs="Liberation Serif"/>
          <w:sz w:val="26"/>
          <w:szCs w:val="26"/>
        </w:rPr>
        <w:t xml:space="preserve">                                                                                                                            (цифрами)</w:t>
      </w:r>
    </w:p>
    <w:p w:rsidR="00F00023" w:rsidRDefault="000F5A3F">
      <w:pPr>
        <w:pStyle w:val="ConsPlusNonformat"/>
        <w:jc w:val="center"/>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 рублей</w:t>
      </w:r>
      <w:proofErr w:type="gramStart"/>
      <w:r>
        <w:rPr>
          <w:rFonts w:ascii="Liberation Serif" w:hAnsi="Liberation Serif" w:cs="Liberation Serif"/>
          <w:sz w:val="26"/>
          <w:szCs w:val="26"/>
        </w:rPr>
        <w:t>.</w:t>
      </w:r>
      <w:proofErr w:type="gramEnd"/>
      <w:r>
        <w:rPr>
          <w:rFonts w:ascii="Liberation Serif" w:hAnsi="Liberation Serif" w:cs="Liberation Serif"/>
          <w:sz w:val="26"/>
          <w:szCs w:val="26"/>
        </w:rPr>
        <w:t xml:space="preserve">                                            (</w:t>
      </w:r>
      <w:proofErr w:type="gramStart"/>
      <w:r>
        <w:rPr>
          <w:rFonts w:ascii="Liberation Serif" w:hAnsi="Liberation Serif" w:cs="Liberation Serif"/>
          <w:sz w:val="26"/>
          <w:szCs w:val="26"/>
        </w:rPr>
        <w:t>п</w:t>
      </w:r>
      <w:proofErr w:type="gramEnd"/>
      <w:r>
        <w:rPr>
          <w:rFonts w:ascii="Liberation Serif" w:hAnsi="Liberation Serif" w:cs="Liberation Serif"/>
          <w:sz w:val="26"/>
          <w:szCs w:val="26"/>
        </w:rPr>
        <w:t>рописью)</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3.2. Перечисление субсидии  (гранта) осуществляется по безналичному расчету.</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4. СРОК ДЕЙСТВИЯ ДОГОВОРА</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4.1. 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F00023" w:rsidRDefault="00F00023">
      <w:pPr>
        <w:widowControl w:val="0"/>
        <w:jc w:val="center"/>
        <w:outlineLvl w:val="2"/>
        <w:rPr>
          <w:rFonts w:ascii="Liberation Serif" w:hAnsi="Liberation Serif" w:cs="Liberation Serif"/>
          <w:sz w:val="26"/>
          <w:szCs w:val="26"/>
        </w:rPr>
      </w:pPr>
      <w:bookmarkStart w:id="11" w:name="Par281"/>
      <w:bookmarkEnd w:id="11"/>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5. ОТВЕТСТВЕННОСТЬ СТОРОН</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5.1. В случае нарушения условий предоставления субсидии (гранта), а также несоблюдения условий настоящего договора, получатель субсидии обязан возвратить предоставленную субсидию (грант) на расчетный счет администрации в порядке, установленном действующим законодательством.</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5.2.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F00023" w:rsidRDefault="00F00023">
      <w:pPr>
        <w:widowControl w:val="0"/>
        <w:jc w:val="center"/>
        <w:outlineLvl w:val="2"/>
        <w:rPr>
          <w:rFonts w:ascii="Liberation Serif" w:hAnsi="Liberation Serif" w:cs="Liberation Serif"/>
          <w:sz w:val="26"/>
          <w:szCs w:val="26"/>
        </w:rPr>
      </w:pPr>
      <w:bookmarkStart w:id="12" w:name="Par286"/>
      <w:bookmarkEnd w:id="12"/>
    </w:p>
    <w:p w:rsidR="00F00023" w:rsidRDefault="00F00023">
      <w:pPr>
        <w:widowControl w:val="0"/>
        <w:jc w:val="center"/>
        <w:outlineLvl w:val="2"/>
        <w:rPr>
          <w:rFonts w:ascii="Liberation Serif" w:hAnsi="Liberation Serif" w:cs="Liberation Serif"/>
          <w:sz w:val="26"/>
          <w:szCs w:val="26"/>
        </w:rPr>
        <w:sectPr w:rsidR="00F00023" w:rsidSect="00721551">
          <w:pgSz w:w="11906" w:h="16838"/>
          <w:pgMar w:top="709" w:right="851" w:bottom="851" w:left="1134" w:header="568" w:footer="0" w:gutter="0"/>
          <w:cols w:space="720"/>
          <w:formProt w:val="0"/>
          <w:docGrid w:linePitch="360"/>
        </w:sect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lastRenderedPageBreak/>
        <w:t>6. ПРОЧИЕ УСЛОВИЯ</w:t>
      </w:r>
    </w:p>
    <w:p w:rsidR="00F00023" w:rsidRDefault="00F00023">
      <w:pPr>
        <w:widowControl w:val="0"/>
        <w:jc w:val="both"/>
        <w:rPr>
          <w:rFonts w:ascii="Liberation Serif" w:hAnsi="Liberation Serif" w:cs="Liberation Serif"/>
          <w:sz w:val="26"/>
          <w:szCs w:val="26"/>
        </w:rPr>
      </w:pP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6.2. Стороны разрешают все споры путем переговоров.</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6.3. Если урегулирование спора сторон путем переговоров невозможно, Стороны передают его на рассмотрение в Арбитражный суд Свердловской области.</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6.4. Настоящий Договор составлен в 2-х экземплярах по одному для каждой из сторон. Каждый из двух экземпляров имеет одинаковую юридическую силу.</w:t>
      </w:r>
    </w:p>
    <w:p w:rsidR="00F00023" w:rsidRDefault="000F5A3F">
      <w:pPr>
        <w:widowControl w:val="0"/>
        <w:ind w:firstLine="708"/>
        <w:jc w:val="both"/>
        <w:rPr>
          <w:rFonts w:ascii="Liberation Serif" w:hAnsi="Liberation Serif" w:cs="Liberation Serif"/>
          <w:sz w:val="26"/>
          <w:szCs w:val="26"/>
        </w:rPr>
      </w:pPr>
      <w:r>
        <w:rPr>
          <w:rFonts w:ascii="Liberation Serif" w:hAnsi="Liberation Serif" w:cs="Liberation Serif"/>
          <w:sz w:val="26"/>
          <w:szCs w:val="26"/>
        </w:rPr>
        <w:t>6.5. Любые изменения настоящего договора должны быть совершены в письменной форме и подписаны сторонами.</w:t>
      </w:r>
    </w:p>
    <w:p w:rsidR="00F00023" w:rsidRDefault="00F00023">
      <w:pPr>
        <w:jc w:val="both"/>
        <w:rPr>
          <w:rFonts w:ascii="Liberation Serif" w:hAnsi="Liberation Serif" w:cs="Liberation Serif"/>
          <w:sz w:val="26"/>
          <w:szCs w:val="26"/>
        </w:rPr>
      </w:pPr>
    </w:p>
    <w:p w:rsidR="00F00023" w:rsidRDefault="000F5A3F">
      <w:pPr>
        <w:widowControl w:val="0"/>
        <w:jc w:val="center"/>
        <w:outlineLvl w:val="2"/>
        <w:rPr>
          <w:rFonts w:ascii="Liberation Serif" w:hAnsi="Liberation Serif" w:cs="Liberation Serif"/>
          <w:sz w:val="26"/>
          <w:szCs w:val="26"/>
        </w:rPr>
      </w:pPr>
      <w:r>
        <w:rPr>
          <w:rFonts w:ascii="Liberation Serif" w:hAnsi="Liberation Serif" w:cs="Liberation Serif"/>
          <w:sz w:val="26"/>
          <w:szCs w:val="26"/>
        </w:rPr>
        <w:t>7. ЮРИДИЧЕСКИЕ АДРЕСА,</w:t>
      </w:r>
    </w:p>
    <w:p w:rsidR="00F00023" w:rsidRDefault="000F5A3F">
      <w:pPr>
        <w:widowControl w:val="0"/>
        <w:jc w:val="center"/>
        <w:rPr>
          <w:rFonts w:ascii="Liberation Serif" w:hAnsi="Liberation Serif" w:cs="Liberation Serif"/>
          <w:sz w:val="26"/>
          <w:szCs w:val="26"/>
        </w:rPr>
      </w:pPr>
      <w:r>
        <w:rPr>
          <w:rFonts w:ascii="Liberation Serif" w:hAnsi="Liberation Serif" w:cs="Liberation Serif"/>
          <w:sz w:val="26"/>
          <w:szCs w:val="26"/>
        </w:rPr>
        <w:t>БАНКОВСКИЕ РЕКВИЗИТЫ И ПОДПИСИ СТОРОН</w:t>
      </w:r>
    </w:p>
    <w:p w:rsidR="00F00023" w:rsidRDefault="00F00023">
      <w:pPr>
        <w:jc w:val="both"/>
        <w:rPr>
          <w:rFonts w:ascii="Liberation Serif" w:hAnsi="Liberation Serif" w:cs="Liberation Serif"/>
          <w:sz w:val="26"/>
          <w:szCs w:val="26"/>
        </w:rPr>
      </w:pPr>
    </w:p>
    <w:tbl>
      <w:tblPr>
        <w:tblW w:w="10045" w:type="dxa"/>
        <w:tblLayout w:type="fixed"/>
        <w:tblLook w:val="04A0" w:firstRow="1" w:lastRow="0" w:firstColumn="1" w:lastColumn="0" w:noHBand="0" w:noVBand="1"/>
      </w:tblPr>
      <w:tblGrid>
        <w:gridCol w:w="4968"/>
        <w:gridCol w:w="5077"/>
      </w:tblGrid>
      <w:tr w:rsidR="00F00023">
        <w:trPr>
          <w:trHeight w:val="600"/>
        </w:trPr>
        <w:tc>
          <w:tcPr>
            <w:tcW w:w="4968" w:type="dxa"/>
          </w:tcPr>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Администрация</w:t>
            </w:r>
          </w:p>
          <w:p w:rsidR="00F00023" w:rsidRDefault="000F5A3F">
            <w:pPr>
              <w:widowControl w:val="0"/>
              <w:ind w:right="-117"/>
              <w:jc w:val="center"/>
              <w:rPr>
                <w:rFonts w:ascii="Liberation Serif" w:hAnsi="Liberation Serif" w:cs="Liberation Serif"/>
                <w:b/>
                <w:sz w:val="26"/>
                <w:szCs w:val="26"/>
              </w:rPr>
            </w:pPr>
            <w:r>
              <w:rPr>
                <w:rFonts w:ascii="Liberation Serif" w:hAnsi="Liberation Serif" w:cs="Liberation Serif"/>
                <w:b/>
                <w:sz w:val="26"/>
                <w:szCs w:val="26"/>
              </w:rPr>
              <w:t xml:space="preserve"> Слободо-Туринского муниципального района</w:t>
            </w:r>
          </w:p>
        </w:tc>
        <w:tc>
          <w:tcPr>
            <w:tcW w:w="5076" w:type="dxa"/>
          </w:tcPr>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Получатель</w:t>
            </w:r>
          </w:p>
          <w:p w:rsidR="00F00023" w:rsidRDefault="000F5A3F">
            <w:pPr>
              <w:widowControl w:val="0"/>
              <w:ind w:left="-14" w:firstLine="14"/>
              <w:jc w:val="center"/>
              <w:rPr>
                <w:rFonts w:ascii="Liberation Serif" w:hAnsi="Liberation Serif" w:cs="Liberation Serif"/>
                <w:b/>
                <w:sz w:val="26"/>
                <w:szCs w:val="26"/>
                <w:lang w:eastAsia="en-US"/>
              </w:rPr>
            </w:pPr>
            <w:r>
              <w:rPr>
                <w:rFonts w:ascii="Liberation Serif" w:hAnsi="Liberation Serif" w:cs="Liberation Serif"/>
                <w:b/>
                <w:sz w:val="26"/>
                <w:szCs w:val="26"/>
                <w:lang w:eastAsia="en-US"/>
              </w:rPr>
              <w:t>(Наименование юридического лица, индивидуального предпринимателя)</w:t>
            </w:r>
          </w:p>
        </w:tc>
      </w:tr>
      <w:tr w:rsidR="00F00023">
        <w:trPr>
          <w:trHeight w:val="900"/>
        </w:trPr>
        <w:tc>
          <w:tcPr>
            <w:tcW w:w="4968"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 623930,   Свердловская область,</w:t>
            </w:r>
          </w:p>
          <w:p w:rsidR="00F00023" w:rsidRDefault="000F5A3F">
            <w:pPr>
              <w:widowControl w:val="0"/>
              <w:rPr>
                <w:rFonts w:ascii="Liberation Serif" w:hAnsi="Liberation Serif" w:cs="Liberation Serif"/>
                <w:sz w:val="26"/>
                <w:szCs w:val="26"/>
                <w:lang w:eastAsia="en-US"/>
              </w:rPr>
            </w:pPr>
            <w:proofErr w:type="gramStart"/>
            <w:r>
              <w:rPr>
                <w:rFonts w:ascii="Liberation Serif" w:hAnsi="Liberation Serif" w:cs="Liberation Serif"/>
                <w:sz w:val="26"/>
                <w:szCs w:val="26"/>
                <w:lang w:eastAsia="en-US"/>
              </w:rPr>
              <w:t>с</w:t>
            </w:r>
            <w:proofErr w:type="gramEnd"/>
            <w:r>
              <w:rPr>
                <w:rFonts w:ascii="Liberation Serif" w:hAnsi="Liberation Serif" w:cs="Liberation Serif"/>
                <w:sz w:val="26"/>
                <w:szCs w:val="26"/>
                <w:lang w:eastAsia="en-US"/>
              </w:rPr>
              <w:t xml:space="preserve">. </w:t>
            </w:r>
            <w:proofErr w:type="gramStart"/>
            <w:r>
              <w:rPr>
                <w:rFonts w:ascii="Liberation Serif" w:hAnsi="Liberation Serif" w:cs="Liberation Serif"/>
                <w:sz w:val="26"/>
                <w:szCs w:val="26"/>
                <w:lang w:eastAsia="en-US"/>
              </w:rPr>
              <w:t>Туринская</w:t>
            </w:r>
            <w:proofErr w:type="gramEnd"/>
            <w:r>
              <w:rPr>
                <w:rFonts w:ascii="Liberation Serif" w:hAnsi="Liberation Serif" w:cs="Liberation Serif"/>
                <w:sz w:val="26"/>
                <w:szCs w:val="26"/>
                <w:lang w:eastAsia="en-US"/>
              </w:rPr>
              <w:t xml:space="preserve"> Слобода, ул. Ленина 1</w:t>
            </w: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ИНН 6651000682</w:t>
            </w:r>
            <w:r w:rsidR="003D3074">
              <w:rPr>
                <w:rFonts w:ascii="Liberation Serif" w:hAnsi="Liberation Serif" w:cs="Liberation Serif"/>
                <w:sz w:val="26"/>
                <w:szCs w:val="26"/>
              </w:rPr>
              <w:t>,</w:t>
            </w:r>
            <w:r>
              <w:rPr>
                <w:rFonts w:ascii="Liberation Serif" w:hAnsi="Liberation Serif" w:cs="Liberation Serif"/>
                <w:sz w:val="26"/>
                <w:szCs w:val="26"/>
              </w:rPr>
              <w:t xml:space="preserve"> </w:t>
            </w:r>
            <w:r w:rsidR="003D3074">
              <w:rPr>
                <w:rFonts w:ascii="Liberation Serif" w:hAnsi="Liberation Serif" w:cs="Liberation Serif"/>
                <w:sz w:val="26"/>
                <w:szCs w:val="26"/>
              </w:rPr>
              <w:t xml:space="preserve"> </w:t>
            </w:r>
            <w:r>
              <w:rPr>
                <w:rFonts w:ascii="Liberation Serif" w:hAnsi="Liberation Serif" w:cs="Liberation Serif"/>
                <w:sz w:val="26"/>
                <w:szCs w:val="26"/>
              </w:rPr>
              <w:t>КПП 667601001</w:t>
            </w:r>
          </w:p>
          <w:p w:rsidR="003D3074" w:rsidRPr="003D3074" w:rsidRDefault="003D3074" w:rsidP="003D3074">
            <w:r w:rsidRPr="003D3074">
              <w:rPr>
                <w:b/>
              </w:rPr>
              <w:t xml:space="preserve">Финансовое  управление администрации Слободо-Туринского  муниципального  района (Администрация Слободо-Туринского  муниципального района,  </w:t>
            </w:r>
            <w:proofErr w:type="gramStart"/>
            <w:r w:rsidRPr="003D3074">
              <w:rPr>
                <w:b/>
              </w:rPr>
              <w:t>л</w:t>
            </w:r>
            <w:proofErr w:type="gramEnd"/>
            <w:r w:rsidRPr="003D3074">
              <w:rPr>
                <w:b/>
              </w:rPr>
              <w:t>/с № 03901470240)</w:t>
            </w:r>
          </w:p>
          <w:p w:rsidR="003D3074" w:rsidRPr="003D3074" w:rsidRDefault="003D3074" w:rsidP="003D3074">
            <w:pPr>
              <w:rPr>
                <w:b/>
              </w:rPr>
            </w:pPr>
            <w:proofErr w:type="gramStart"/>
            <w:r w:rsidRPr="003D3074">
              <w:rPr>
                <w:b/>
              </w:rPr>
              <w:t>р</w:t>
            </w:r>
            <w:proofErr w:type="gramEnd"/>
            <w:r w:rsidRPr="003D3074">
              <w:rPr>
                <w:b/>
              </w:rPr>
              <w:t>/с № 03231643656390006200</w:t>
            </w:r>
          </w:p>
          <w:p w:rsidR="003D3074" w:rsidRPr="003D3074" w:rsidRDefault="003D3074" w:rsidP="003D3074">
            <w:r w:rsidRPr="003D3074">
              <w:t>Уральское ГУ Банка России//УФК по Свердловской области г</w:t>
            </w:r>
            <w:proofErr w:type="gramStart"/>
            <w:r w:rsidRPr="003D3074">
              <w:t>.Е</w:t>
            </w:r>
            <w:proofErr w:type="gramEnd"/>
            <w:r w:rsidRPr="003D3074">
              <w:t>катеринбург</w:t>
            </w:r>
          </w:p>
          <w:p w:rsidR="003D3074" w:rsidRPr="003D3074" w:rsidRDefault="003D3074" w:rsidP="003D3074">
            <w:r w:rsidRPr="003D3074">
              <w:t xml:space="preserve">БИК 016577551 </w:t>
            </w:r>
          </w:p>
          <w:p w:rsidR="003D3074" w:rsidRPr="003D3074" w:rsidRDefault="003D3074" w:rsidP="003D3074">
            <w:r w:rsidRPr="003D3074">
              <w:t>Кор/</w:t>
            </w:r>
            <w:proofErr w:type="spellStart"/>
            <w:r w:rsidRPr="003D3074">
              <w:t>сч</w:t>
            </w:r>
            <w:proofErr w:type="spellEnd"/>
            <w:r w:rsidRPr="003D3074">
              <w:t xml:space="preserve"> 40102810645370000054</w:t>
            </w:r>
          </w:p>
          <w:p w:rsidR="003D3074" w:rsidRPr="003D3074" w:rsidRDefault="003D3074" w:rsidP="003D3074">
            <w:r w:rsidRPr="003D3074">
              <w:t>ОКТМО  65639460</w:t>
            </w:r>
          </w:p>
          <w:p w:rsidR="003D3074" w:rsidRPr="003D3074" w:rsidRDefault="003D3074" w:rsidP="003D3074">
            <w:r w:rsidRPr="003D3074">
              <w:t>ОГРН      1026602267493 от 11.10.2002</w:t>
            </w:r>
          </w:p>
          <w:p w:rsidR="003D3074" w:rsidRPr="003D3074" w:rsidRDefault="003D3074" w:rsidP="003D3074">
            <w:r w:rsidRPr="003D3074">
              <w:t>ОКПО 04041881</w:t>
            </w:r>
          </w:p>
          <w:p w:rsidR="003D3074" w:rsidRPr="003D3074" w:rsidRDefault="003D3074" w:rsidP="003D3074">
            <w:r w:rsidRPr="003D3074">
              <w:t>Код организации по сводному реестру УФК 65300206</w:t>
            </w:r>
          </w:p>
          <w:p w:rsidR="003D3074" w:rsidRPr="003D3074" w:rsidRDefault="003D3074">
            <w:pPr>
              <w:widowControl w:val="0"/>
              <w:rPr>
                <w:rFonts w:ascii="Liberation Serif" w:hAnsi="Liberation Serif" w:cs="Liberation Serif"/>
                <w:sz w:val="22"/>
                <w:szCs w:val="22"/>
              </w:rPr>
            </w:pPr>
          </w:p>
          <w:p w:rsidR="00F00023" w:rsidRDefault="00F00023" w:rsidP="003D3074">
            <w:pPr>
              <w:widowControl w:val="0"/>
              <w:rPr>
                <w:rFonts w:ascii="Liberation Serif" w:hAnsi="Liberation Serif" w:cs="Liberation Serif"/>
                <w:sz w:val="26"/>
                <w:szCs w:val="26"/>
                <w:lang w:eastAsia="en-US"/>
              </w:rPr>
            </w:pPr>
          </w:p>
        </w:tc>
        <w:tc>
          <w:tcPr>
            <w:tcW w:w="5076" w:type="dxa"/>
          </w:tcPr>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Адрес:</w:t>
            </w:r>
          </w:p>
          <w:p w:rsidR="00F00023" w:rsidRDefault="00F00023">
            <w:pPr>
              <w:widowControl w:val="0"/>
              <w:ind w:left="-14" w:firstLine="14"/>
              <w:rPr>
                <w:rFonts w:ascii="Liberation Serif" w:hAnsi="Liberation Serif" w:cs="Liberation Serif"/>
                <w:sz w:val="26"/>
                <w:szCs w:val="26"/>
                <w:lang w:eastAsia="en-US"/>
              </w:rPr>
            </w:pP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Банковские реквизиты для перечисления денежных средств:</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ИНН</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КПП</w:t>
            </w:r>
          </w:p>
          <w:p w:rsidR="00F00023" w:rsidRDefault="000F5A3F">
            <w:pPr>
              <w:widowControl w:val="0"/>
              <w:ind w:left="-14" w:firstLine="14"/>
              <w:rPr>
                <w:rFonts w:ascii="Liberation Serif" w:hAnsi="Liberation Serif" w:cs="Liberation Serif"/>
                <w:sz w:val="26"/>
                <w:szCs w:val="26"/>
                <w:lang w:eastAsia="en-US"/>
              </w:rPr>
            </w:pPr>
            <w:r>
              <w:rPr>
                <w:rFonts w:ascii="Liberation Serif" w:hAnsi="Liberation Serif" w:cs="Liberation Serif"/>
                <w:sz w:val="26"/>
                <w:szCs w:val="26"/>
                <w:lang w:eastAsia="en-US"/>
              </w:rPr>
              <w:t>ОГРН</w:t>
            </w:r>
          </w:p>
          <w:p w:rsidR="00F00023" w:rsidRDefault="00F00023">
            <w:pPr>
              <w:widowControl w:val="0"/>
              <w:rPr>
                <w:rFonts w:ascii="Liberation Serif" w:hAnsi="Liberation Serif" w:cs="Liberation Serif"/>
                <w:sz w:val="26"/>
                <w:szCs w:val="26"/>
                <w:lang w:eastAsia="en-US"/>
              </w:rPr>
            </w:pP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Расчетный счет</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БИК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БАНК</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eastAsia="en-US"/>
              </w:rPr>
              <w:t>Телефон (факс)</w:t>
            </w:r>
          </w:p>
          <w:p w:rsidR="00F00023" w:rsidRDefault="000F5A3F">
            <w:pPr>
              <w:widowControl w:val="0"/>
              <w:rPr>
                <w:rFonts w:ascii="Liberation Serif" w:hAnsi="Liberation Serif" w:cs="Liberation Serif"/>
                <w:sz w:val="26"/>
                <w:szCs w:val="26"/>
                <w:lang w:eastAsia="en-US"/>
              </w:rPr>
            </w:pPr>
            <w:r>
              <w:rPr>
                <w:rFonts w:ascii="Liberation Serif" w:hAnsi="Liberation Serif" w:cs="Liberation Serif"/>
                <w:sz w:val="26"/>
                <w:szCs w:val="26"/>
                <w:lang w:val="en-US" w:eastAsia="en-US"/>
              </w:rPr>
              <w:t>e</w:t>
            </w:r>
            <w:r>
              <w:rPr>
                <w:rFonts w:ascii="Liberation Serif" w:hAnsi="Liberation Serif" w:cs="Liberation Serif"/>
                <w:sz w:val="26"/>
                <w:szCs w:val="26"/>
                <w:lang w:eastAsia="en-US"/>
              </w:rPr>
              <w:t>-</w:t>
            </w:r>
            <w:r>
              <w:rPr>
                <w:rFonts w:ascii="Liberation Serif" w:hAnsi="Liberation Serif" w:cs="Liberation Serif"/>
                <w:sz w:val="26"/>
                <w:szCs w:val="26"/>
                <w:lang w:val="en-US" w:eastAsia="en-US"/>
              </w:rPr>
              <w:t>mail</w:t>
            </w:r>
            <w:r>
              <w:rPr>
                <w:rFonts w:ascii="Liberation Serif" w:hAnsi="Liberation Serif" w:cs="Liberation Serif"/>
                <w:sz w:val="26"/>
                <w:szCs w:val="26"/>
                <w:lang w:eastAsia="en-US"/>
              </w:rPr>
              <w:t>:</w:t>
            </w:r>
          </w:p>
        </w:tc>
      </w:tr>
      <w:tr w:rsidR="00F00023">
        <w:trPr>
          <w:trHeight w:val="900"/>
        </w:trPr>
        <w:tc>
          <w:tcPr>
            <w:tcW w:w="4968"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Глава Слободо-Туринского муниципального района</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c>
          <w:tcPr>
            <w:tcW w:w="5076" w:type="dxa"/>
          </w:tcPr>
          <w:p w:rsidR="00F00023" w:rsidRDefault="00F00023">
            <w:pPr>
              <w:widowControl w:val="0"/>
              <w:ind w:left="-14" w:right="196"/>
              <w:rPr>
                <w:rFonts w:ascii="Liberation Serif" w:hAnsi="Liberation Serif" w:cs="Liberation Serif"/>
                <w:sz w:val="26"/>
                <w:szCs w:val="26"/>
              </w:rPr>
            </w:pPr>
          </w:p>
          <w:p w:rsidR="00F00023" w:rsidRDefault="000F5A3F">
            <w:pPr>
              <w:widowControl w:val="0"/>
              <w:ind w:left="-14" w:right="196"/>
              <w:rPr>
                <w:rFonts w:ascii="Liberation Serif" w:hAnsi="Liberation Serif" w:cs="Liberation Serif"/>
                <w:sz w:val="26"/>
                <w:szCs w:val="26"/>
              </w:rPr>
            </w:pPr>
            <w:r>
              <w:rPr>
                <w:rFonts w:ascii="Liberation Serif" w:hAnsi="Liberation Serif" w:cs="Liberation Serif"/>
                <w:sz w:val="26"/>
                <w:szCs w:val="26"/>
              </w:rPr>
              <w:t>Получатель</w:t>
            </w: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F00023">
            <w:pPr>
              <w:widowControl w:val="0"/>
              <w:ind w:left="-14" w:right="196"/>
              <w:rPr>
                <w:rFonts w:ascii="Liberation Serif" w:hAnsi="Liberation Serif" w:cs="Liberation Serif"/>
                <w:sz w:val="26"/>
                <w:szCs w:val="26"/>
              </w:rPr>
            </w:pPr>
          </w:p>
          <w:p w:rsidR="00F00023" w:rsidRDefault="000F5A3F">
            <w:pPr>
              <w:widowControl w:val="0"/>
              <w:rPr>
                <w:rFonts w:ascii="Liberation Serif" w:hAnsi="Liberation Serif" w:cs="Liberation Serif"/>
                <w:sz w:val="26"/>
                <w:szCs w:val="26"/>
              </w:rPr>
            </w:pPr>
            <w:r>
              <w:rPr>
                <w:rFonts w:ascii="Liberation Serif" w:hAnsi="Liberation Serif" w:cs="Liberation Serif"/>
                <w:sz w:val="26"/>
                <w:szCs w:val="26"/>
              </w:rPr>
              <w:t>_____________________/______________</w:t>
            </w:r>
          </w:p>
          <w:p w:rsidR="00F00023" w:rsidRDefault="000F5A3F">
            <w:pPr>
              <w:widowControl w:val="0"/>
              <w:ind w:right="196"/>
              <w:rPr>
                <w:rFonts w:ascii="Liberation Serif" w:hAnsi="Liberation Serif" w:cs="Liberation Serif"/>
                <w:sz w:val="26"/>
                <w:szCs w:val="26"/>
                <w:lang w:eastAsia="en-US"/>
              </w:rPr>
            </w:pPr>
            <w:r>
              <w:rPr>
                <w:rFonts w:ascii="Liberation Serif" w:hAnsi="Liberation Serif" w:cs="Liberation Serif"/>
                <w:sz w:val="26"/>
                <w:szCs w:val="26"/>
              </w:rPr>
              <w:t>М.П.</w:t>
            </w:r>
          </w:p>
        </w:tc>
      </w:tr>
    </w:tbl>
    <w:p w:rsidR="00F00023" w:rsidRDefault="00F00023">
      <w:pPr>
        <w:rPr>
          <w:rFonts w:ascii="Liberation Serif" w:hAnsi="Liberation Serif" w:cs="Liberation Serif"/>
          <w:sz w:val="26"/>
          <w:szCs w:val="26"/>
        </w:rPr>
      </w:pPr>
    </w:p>
    <w:p w:rsidR="00F00023" w:rsidRDefault="00F00023">
      <w:pPr>
        <w:rPr>
          <w:rFonts w:ascii="Liberation Serif" w:hAnsi="Liberation Serif" w:cs="Liberation Serif"/>
          <w:sz w:val="26"/>
          <w:szCs w:val="26"/>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jc w:val="both"/>
        <w:rPr>
          <w:rFonts w:ascii="Liberation Serif" w:hAnsi="Liberation Serif" w:cs="Liberation Serif"/>
          <w:sz w:val="22"/>
          <w:szCs w:val="22"/>
        </w:rPr>
      </w:pPr>
    </w:p>
    <w:p w:rsidR="00F00023" w:rsidRDefault="00F00023">
      <w:pPr>
        <w:ind w:left="5664" w:firstLine="708"/>
        <w:jc w:val="both"/>
        <w:rPr>
          <w:rFonts w:ascii="Liberation Serif" w:hAnsi="Liberation Serif" w:cs="Liberation Serif"/>
          <w:sz w:val="22"/>
          <w:szCs w:val="22"/>
        </w:rPr>
      </w:pPr>
    </w:p>
    <w:p w:rsidR="00721551" w:rsidRPr="0007614A" w:rsidRDefault="00721551" w:rsidP="00721551">
      <w:pPr>
        <w:ind w:left="5387"/>
        <w:rPr>
          <w:sz w:val="28"/>
        </w:rPr>
      </w:pPr>
      <w:r w:rsidRPr="0007614A">
        <w:rPr>
          <w:rFonts w:ascii="Liberation Serif" w:hAnsi="Liberation Serif" w:cs="Liberation Serif"/>
          <w:sz w:val="28"/>
        </w:rPr>
        <w:t xml:space="preserve">ПРИЛОЖЕНИЕ  № </w:t>
      </w:r>
      <w:r>
        <w:rPr>
          <w:rFonts w:ascii="Liberation Serif" w:hAnsi="Liberation Serif" w:cs="Liberation Serif"/>
          <w:sz w:val="28"/>
        </w:rPr>
        <w:t>2</w:t>
      </w:r>
    </w:p>
    <w:p w:rsidR="00721551" w:rsidRPr="0007614A" w:rsidRDefault="00721551" w:rsidP="00721551">
      <w:pPr>
        <w:ind w:left="5387"/>
        <w:rPr>
          <w:sz w:val="28"/>
        </w:rPr>
      </w:pPr>
      <w:r w:rsidRPr="0007614A">
        <w:rPr>
          <w:rFonts w:ascii="Liberation Serif" w:hAnsi="Liberation Serif" w:cs="Liberation Serif"/>
          <w:sz w:val="28"/>
        </w:rPr>
        <w:t>УТВЕРЖДЕНО</w:t>
      </w:r>
    </w:p>
    <w:p w:rsidR="00721551" w:rsidRPr="0007614A" w:rsidRDefault="00721551" w:rsidP="00721551">
      <w:pPr>
        <w:ind w:left="5387"/>
        <w:rPr>
          <w:sz w:val="28"/>
        </w:rPr>
      </w:pPr>
      <w:r w:rsidRPr="0007614A">
        <w:rPr>
          <w:rFonts w:ascii="Liberation Serif" w:hAnsi="Liberation Serif" w:cs="Liberation Serif"/>
          <w:sz w:val="28"/>
        </w:rPr>
        <w:t>постановлением Администрации</w:t>
      </w:r>
    </w:p>
    <w:p w:rsidR="00721551" w:rsidRPr="0007614A" w:rsidRDefault="00721551" w:rsidP="00721551">
      <w:pPr>
        <w:ind w:left="5387"/>
        <w:rPr>
          <w:sz w:val="28"/>
        </w:rPr>
      </w:pPr>
      <w:r w:rsidRPr="0007614A">
        <w:rPr>
          <w:rFonts w:ascii="Liberation Serif" w:hAnsi="Liberation Serif" w:cs="Liberation Serif"/>
          <w:sz w:val="28"/>
        </w:rPr>
        <w:t xml:space="preserve">Слободо-Туринского </w:t>
      </w:r>
    </w:p>
    <w:p w:rsidR="00F00023" w:rsidRDefault="00721551" w:rsidP="00721551">
      <w:pPr>
        <w:ind w:left="5387"/>
        <w:rPr>
          <w:rFonts w:ascii="Liberation Serif" w:hAnsi="Liberation Serif" w:cs="Liberation Serif"/>
          <w:sz w:val="28"/>
        </w:rPr>
      </w:pPr>
      <w:r w:rsidRPr="0007614A">
        <w:rPr>
          <w:rFonts w:ascii="Liberation Serif" w:hAnsi="Liberation Serif" w:cs="Liberation Serif"/>
          <w:sz w:val="28"/>
        </w:rPr>
        <w:t xml:space="preserve">муниципального района                                                                                        от </w:t>
      </w:r>
      <w:r w:rsidR="00C67506">
        <w:rPr>
          <w:rFonts w:ascii="Liberation Serif" w:hAnsi="Liberation Serif" w:cs="Liberation Serif"/>
          <w:sz w:val="28"/>
        </w:rPr>
        <w:t>21.10.2022  № 420</w:t>
      </w:r>
    </w:p>
    <w:p w:rsidR="00721551" w:rsidRPr="00721551" w:rsidRDefault="00721551" w:rsidP="00721551">
      <w:pPr>
        <w:ind w:left="5387"/>
        <w:rPr>
          <w:rFonts w:ascii="Liberation Serif" w:hAnsi="Liberation Serif" w:cs="Liberation Serif"/>
          <w:sz w:val="40"/>
          <w:szCs w:val="26"/>
        </w:rPr>
      </w:pP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 xml:space="preserve">Состав </w:t>
      </w:r>
    </w:p>
    <w:p w:rsidR="00F00023" w:rsidRDefault="000F5A3F">
      <w:pPr>
        <w:jc w:val="center"/>
        <w:rPr>
          <w:rFonts w:ascii="Liberation Serif" w:hAnsi="Liberation Serif" w:cs="Liberation Serif"/>
          <w:b/>
          <w:sz w:val="26"/>
          <w:szCs w:val="26"/>
        </w:rPr>
      </w:pPr>
      <w:r>
        <w:rPr>
          <w:rFonts w:ascii="Liberation Serif" w:hAnsi="Liberation Serif" w:cs="Liberation Serif"/>
          <w:b/>
          <w:sz w:val="26"/>
          <w:szCs w:val="26"/>
        </w:rPr>
        <w:t>конкурсной комиссии по подведению итогов трудового соревнования</w:t>
      </w:r>
    </w:p>
    <w:p w:rsidR="00F00023" w:rsidRDefault="000F5A3F">
      <w:pPr>
        <w:jc w:val="center"/>
        <w:rPr>
          <w:rFonts w:ascii="Liberation Serif" w:hAnsi="Liberation Serif" w:cs="Liberation Serif"/>
          <w:sz w:val="26"/>
          <w:szCs w:val="26"/>
        </w:rPr>
      </w:pPr>
      <w:r>
        <w:rPr>
          <w:rFonts w:ascii="Liberation Serif" w:hAnsi="Liberation Serif" w:cs="Liberation Serif"/>
          <w:b/>
          <w:sz w:val="26"/>
          <w:szCs w:val="26"/>
        </w:rPr>
        <w:t xml:space="preserve"> среди </w:t>
      </w:r>
      <w:proofErr w:type="spellStart"/>
      <w:r>
        <w:rPr>
          <w:rFonts w:ascii="Liberation Serif" w:hAnsi="Liberation Serif" w:cs="Liberation Serif"/>
          <w:b/>
          <w:sz w:val="26"/>
          <w:szCs w:val="26"/>
        </w:rPr>
        <w:t>сельхозтоваропроизводителей</w:t>
      </w:r>
      <w:proofErr w:type="spellEnd"/>
      <w:r>
        <w:rPr>
          <w:rFonts w:ascii="Liberation Serif" w:hAnsi="Liberation Serif" w:cs="Liberation Serif"/>
          <w:b/>
          <w:sz w:val="26"/>
          <w:szCs w:val="26"/>
        </w:rPr>
        <w:t xml:space="preserve">,  </w:t>
      </w:r>
      <w:r>
        <w:rPr>
          <w:rFonts w:ascii="Liberation Serif" w:hAnsi="Liberation Serif" w:cs="Liberation Serif"/>
          <w:b/>
        </w:rPr>
        <w:t>работников АПК по достижению высших показателей на территории Слободо-Туринского муниципального района за 202</w:t>
      </w:r>
      <w:r w:rsidR="000C1209">
        <w:rPr>
          <w:rFonts w:ascii="Liberation Serif" w:hAnsi="Liberation Serif" w:cs="Liberation Serif"/>
          <w:b/>
        </w:rPr>
        <w:t>2</w:t>
      </w:r>
      <w:r>
        <w:rPr>
          <w:rFonts w:ascii="Liberation Serif" w:hAnsi="Liberation Serif" w:cs="Liberation Serif"/>
          <w:b/>
        </w:rPr>
        <w:t xml:space="preserve"> год </w:t>
      </w:r>
    </w:p>
    <w:p w:rsidR="00F00023" w:rsidRPr="00721551" w:rsidRDefault="000F5A3F">
      <w:pPr>
        <w:ind w:left="2124" w:firstLine="708"/>
        <w:jc w:val="both"/>
        <w:rPr>
          <w:rFonts w:ascii="Liberation Serif" w:hAnsi="Liberation Serif" w:cs="Liberation Serif"/>
          <w:sz w:val="40"/>
          <w:szCs w:val="26"/>
        </w:rPr>
      </w:pPr>
      <w:r>
        <w:rPr>
          <w:rFonts w:ascii="Liberation Serif" w:hAnsi="Liberation Serif" w:cs="Liberation Serif"/>
          <w:sz w:val="26"/>
          <w:szCs w:val="26"/>
        </w:rPr>
        <w:t xml:space="preserve"> </w:t>
      </w:r>
    </w:p>
    <w:tbl>
      <w:tblPr>
        <w:tblW w:w="9133" w:type="dxa"/>
        <w:tblInd w:w="720" w:type="dxa"/>
        <w:tblLayout w:type="fixed"/>
        <w:tblLook w:val="04A0" w:firstRow="1" w:lastRow="0" w:firstColumn="1" w:lastColumn="0" w:noHBand="0" w:noVBand="1"/>
      </w:tblPr>
      <w:tblGrid>
        <w:gridCol w:w="1886"/>
        <w:gridCol w:w="296"/>
        <w:gridCol w:w="6951"/>
      </w:tblGrid>
      <w:tr w:rsidR="00F00023">
        <w:tc>
          <w:tcPr>
            <w:tcW w:w="1886" w:type="dxa"/>
          </w:tcPr>
          <w:p w:rsidR="00F00023" w:rsidRDefault="000F5A3F">
            <w:pPr>
              <w:widowControl w:val="0"/>
              <w:outlineLvl w:val="0"/>
              <w:rPr>
                <w:rFonts w:ascii="Liberation Serif" w:hAnsi="Liberation Serif" w:cs="Liberation Serif"/>
              </w:rPr>
            </w:pPr>
            <w:r>
              <w:rPr>
                <w:rFonts w:ascii="Liberation Serif" w:hAnsi="Liberation Serif" w:cs="Liberation Serif"/>
              </w:rPr>
              <w:t>Казаков В.И.</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заместитель </w:t>
            </w:r>
            <w:r w:rsidR="00721551">
              <w:rPr>
                <w:rFonts w:ascii="Liberation Serif" w:hAnsi="Liberation Serif" w:cs="Liberation Serif"/>
                <w:sz w:val="26"/>
                <w:szCs w:val="26"/>
              </w:rPr>
              <w:t>Г</w:t>
            </w:r>
            <w:r>
              <w:rPr>
                <w:rFonts w:ascii="Liberation Serif" w:hAnsi="Liberation Serif" w:cs="Liberation Serif"/>
                <w:sz w:val="26"/>
                <w:szCs w:val="26"/>
              </w:rPr>
              <w:t>лавы Администрации Слободо-Туринского муниципального  района, председатель комиссии;</w:t>
            </w:r>
          </w:p>
          <w:p w:rsidR="00F00023" w:rsidRDefault="00F00023">
            <w:pPr>
              <w:widowControl w:val="0"/>
              <w:jc w:val="center"/>
              <w:outlineLvl w:val="0"/>
              <w:rPr>
                <w:rFonts w:ascii="Liberation Serif" w:hAnsi="Liberation Serif" w:cs="Liberation Serif"/>
                <w:sz w:val="10"/>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Яшина С.А.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экономики Администрации Слободо-Туринского муниципального района, секретарь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Зырянова Л.А.</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заведующая отделом учета и отчетности Администрации Слободо-Туринского  муниципального района, член  комиссии;</w:t>
            </w:r>
          </w:p>
          <w:p w:rsidR="00F00023" w:rsidRDefault="00F00023">
            <w:pPr>
              <w:widowControl w:val="0"/>
              <w:jc w:val="both"/>
              <w:rPr>
                <w:rFonts w:ascii="Liberation Serif" w:hAnsi="Liberation Serif" w:cs="Liberation Serif"/>
                <w:sz w:val="10"/>
                <w:szCs w:val="26"/>
              </w:rPr>
            </w:pPr>
          </w:p>
        </w:tc>
      </w:tr>
      <w:tr w:rsidR="00F00023">
        <w:tc>
          <w:tcPr>
            <w:tcW w:w="1886" w:type="dxa"/>
          </w:tcPr>
          <w:p w:rsidR="00F00023" w:rsidRDefault="000F5A3F">
            <w:pPr>
              <w:widowControl w:val="0"/>
              <w:outlineLvl w:val="0"/>
              <w:rPr>
                <w:rFonts w:ascii="Liberation Serif" w:hAnsi="Liberation Serif" w:cs="Liberation Serif"/>
                <w:sz w:val="26"/>
                <w:szCs w:val="26"/>
              </w:rPr>
            </w:pPr>
            <w:r>
              <w:rPr>
                <w:rFonts w:ascii="Liberation Serif" w:hAnsi="Liberation Serif" w:cs="Liberation Serif"/>
                <w:sz w:val="26"/>
                <w:szCs w:val="26"/>
              </w:rPr>
              <w:t>Матасов С.С.</w:t>
            </w:r>
          </w:p>
        </w:tc>
        <w:tc>
          <w:tcPr>
            <w:tcW w:w="296" w:type="dxa"/>
          </w:tcPr>
          <w:p w:rsidR="00F00023" w:rsidRDefault="000F5A3F">
            <w:pPr>
              <w:widowControl w:val="0"/>
              <w:jc w:val="center"/>
              <w:outlineLvl w:val="0"/>
              <w:rPr>
                <w:rFonts w:ascii="Liberation Serif" w:hAnsi="Liberation Serif" w:cs="Liberation Serif"/>
              </w:rPr>
            </w:pPr>
            <w:r>
              <w:rPr>
                <w:rFonts w:ascii="Liberation Serif" w:hAnsi="Liberation Serif" w:cs="Liberation Serif"/>
              </w:rPr>
              <w:t>-</w:t>
            </w:r>
          </w:p>
        </w:tc>
        <w:tc>
          <w:tcPr>
            <w:tcW w:w="6951" w:type="dxa"/>
          </w:tcPr>
          <w:p w:rsidR="00F00023" w:rsidRDefault="000F5A3F">
            <w:pPr>
              <w:widowControl w:val="0"/>
              <w:jc w:val="both"/>
              <w:rPr>
                <w:rFonts w:ascii="Liberation Serif" w:hAnsi="Liberation Serif" w:cs="Liberation Serif"/>
                <w:sz w:val="26"/>
                <w:szCs w:val="26"/>
              </w:rPr>
            </w:pPr>
            <w:r>
              <w:rPr>
                <w:rFonts w:ascii="Liberation Serif" w:hAnsi="Liberation Serif" w:cs="Liberation Serif"/>
                <w:sz w:val="26"/>
                <w:szCs w:val="26"/>
              </w:rPr>
              <w:t xml:space="preserve">начальник </w:t>
            </w:r>
            <w:proofErr w:type="spellStart"/>
            <w:r>
              <w:rPr>
                <w:rFonts w:ascii="Liberation Serif" w:hAnsi="Liberation Serif" w:cs="Liberation Serif"/>
                <w:sz w:val="26"/>
                <w:szCs w:val="26"/>
              </w:rPr>
              <w:t>Байкаловского</w:t>
            </w:r>
            <w:proofErr w:type="spellEnd"/>
            <w:r>
              <w:rPr>
                <w:rFonts w:ascii="Liberation Serif" w:hAnsi="Liberation Serif" w:cs="Liberation Serif"/>
                <w:sz w:val="26"/>
                <w:szCs w:val="26"/>
              </w:rPr>
              <w:t xml:space="preserve"> </w:t>
            </w:r>
            <w:r w:rsidR="00A405E8">
              <w:rPr>
                <w:rFonts w:ascii="Liberation Serif" w:hAnsi="Liberation Serif" w:cs="Liberation Serif"/>
                <w:sz w:val="26"/>
                <w:szCs w:val="26"/>
              </w:rPr>
              <w:t>отдела сельского хозяйства Министерства а</w:t>
            </w:r>
            <w:r>
              <w:rPr>
                <w:rFonts w:ascii="Liberation Serif" w:hAnsi="Liberation Serif" w:cs="Liberation Serif"/>
                <w:sz w:val="26"/>
                <w:szCs w:val="26"/>
              </w:rPr>
              <w:t>гропромышленного комплекса и продовольствия</w:t>
            </w:r>
            <w:r w:rsidR="00A405E8">
              <w:rPr>
                <w:rFonts w:ascii="Liberation Serif" w:hAnsi="Liberation Serif" w:cs="Liberation Serif"/>
                <w:sz w:val="26"/>
                <w:szCs w:val="26"/>
              </w:rPr>
              <w:t xml:space="preserve"> Свердловской области</w:t>
            </w:r>
            <w:r>
              <w:rPr>
                <w:rFonts w:ascii="Liberation Serif" w:hAnsi="Liberation Serif" w:cs="Liberation Serif"/>
                <w:sz w:val="26"/>
                <w:szCs w:val="26"/>
              </w:rPr>
              <w:t>, член комиссии                            (по согласованию).</w:t>
            </w:r>
          </w:p>
          <w:p w:rsidR="00F00023" w:rsidRDefault="00F00023">
            <w:pPr>
              <w:widowControl w:val="0"/>
              <w:jc w:val="both"/>
              <w:rPr>
                <w:rFonts w:ascii="Liberation Serif" w:hAnsi="Liberation Serif" w:cs="Liberation Serif"/>
                <w:sz w:val="10"/>
                <w:szCs w:val="26"/>
              </w:rPr>
            </w:pPr>
          </w:p>
        </w:tc>
      </w:tr>
    </w:tbl>
    <w:p w:rsidR="00F00023" w:rsidRDefault="00F00023">
      <w:pPr>
        <w:ind w:left="720"/>
        <w:jc w:val="center"/>
        <w:outlineLvl w:val="0"/>
        <w:rPr>
          <w:rFonts w:ascii="Liberation Serif" w:hAnsi="Liberation Serif" w:cs="Liberation Serif"/>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F00023">
      <w:pPr>
        <w:jc w:val="both"/>
        <w:rPr>
          <w:rFonts w:ascii="Liberation Serif" w:hAnsi="Liberation Serif" w:cs="Liberation Serif"/>
          <w:sz w:val="28"/>
          <w:szCs w:val="28"/>
        </w:rPr>
      </w:pPr>
    </w:p>
    <w:p w:rsidR="00F00023" w:rsidRDefault="000F5A3F">
      <w:pPr>
        <w:jc w:val="right"/>
        <w:rPr>
          <w:rFonts w:ascii="Liberation Serif" w:hAnsi="Liberation Serif" w:cs="Liberation Serif"/>
          <w:sz w:val="28"/>
          <w:szCs w:val="28"/>
        </w:rPr>
      </w:pPr>
      <w:r>
        <w:rPr>
          <w:rFonts w:ascii="Liberation Serif" w:hAnsi="Liberation Serif" w:cs="Liberation Serif"/>
          <w:sz w:val="28"/>
          <w:szCs w:val="28"/>
        </w:rPr>
        <w:t xml:space="preserve"> </w:t>
      </w:r>
    </w:p>
    <w:p w:rsidR="00F00023" w:rsidRDefault="00F00023">
      <w:pPr>
        <w:shd w:val="clear" w:color="auto" w:fill="FFFFFF"/>
        <w:jc w:val="both"/>
        <w:rPr>
          <w:rFonts w:ascii="Liberation Serif" w:hAnsi="Liberation Serif" w:cs="Liberation Serif"/>
          <w:sz w:val="28"/>
          <w:szCs w:val="28"/>
        </w:rPr>
      </w:pPr>
    </w:p>
    <w:sectPr w:rsidR="00F00023" w:rsidSect="00C67506">
      <w:headerReference w:type="default" r:id="rId11"/>
      <w:headerReference w:type="first" r:id="rId12"/>
      <w:pgSz w:w="11906" w:h="16838"/>
      <w:pgMar w:top="766" w:right="851" w:bottom="0" w:left="1418"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D56" w:rsidRDefault="00C73D56" w:rsidP="00F00023">
      <w:r>
        <w:separator/>
      </w:r>
    </w:p>
  </w:endnote>
  <w:endnote w:type="continuationSeparator" w:id="0">
    <w:p w:rsidR="00C73D56" w:rsidRDefault="00C73D56" w:rsidP="00F00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E0000AFF" w:usb1="500078FF" w:usb2="00000021" w:usb3="00000000" w:csb0="000001B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D56" w:rsidRDefault="00C73D56" w:rsidP="00F00023">
      <w:r>
        <w:separator/>
      </w:r>
    </w:p>
  </w:footnote>
  <w:footnote w:type="continuationSeparator" w:id="0">
    <w:p w:rsidR="00C73D56" w:rsidRDefault="00C73D56" w:rsidP="00F00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28451"/>
      <w:docPartObj>
        <w:docPartGallery w:val="Page Numbers (Top of Page)"/>
        <w:docPartUnique/>
      </w:docPartObj>
    </w:sdtPr>
    <w:sdtEndPr>
      <w:rPr>
        <w:rFonts w:ascii="Liberation Serif" w:hAnsi="Liberation Serif" w:cs="Liberation Serif"/>
        <w:sz w:val="28"/>
      </w:rPr>
    </w:sdtEndPr>
    <w:sdtContent>
      <w:p w:rsidR="00C67506" w:rsidRPr="00C67506" w:rsidRDefault="00C67506">
        <w:pPr>
          <w:pStyle w:val="af3"/>
          <w:jc w:val="center"/>
          <w:rPr>
            <w:rFonts w:ascii="Liberation Serif" w:hAnsi="Liberation Serif" w:cs="Liberation Serif"/>
            <w:sz w:val="28"/>
          </w:rPr>
        </w:pPr>
        <w:r w:rsidRPr="00C67506">
          <w:rPr>
            <w:rFonts w:ascii="Liberation Serif" w:hAnsi="Liberation Serif" w:cs="Liberation Serif"/>
            <w:sz w:val="28"/>
          </w:rPr>
          <w:fldChar w:fldCharType="begin"/>
        </w:r>
        <w:r w:rsidRPr="00C67506">
          <w:rPr>
            <w:rFonts w:ascii="Liberation Serif" w:hAnsi="Liberation Serif" w:cs="Liberation Serif"/>
            <w:sz w:val="28"/>
          </w:rPr>
          <w:instrText>PAGE   \* MERGEFORMAT</w:instrText>
        </w:r>
        <w:r w:rsidRPr="00C67506">
          <w:rPr>
            <w:rFonts w:ascii="Liberation Serif" w:hAnsi="Liberation Serif" w:cs="Liberation Serif"/>
            <w:sz w:val="28"/>
          </w:rPr>
          <w:fldChar w:fldCharType="separate"/>
        </w:r>
        <w:r>
          <w:rPr>
            <w:rFonts w:ascii="Liberation Serif" w:hAnsi="Liberation Serif" w:cs="Liberation Serif"/>
            <w:noProof/>
            <w:sz w:val="28"/>
          </w:rPr>
          <w:t>10</w:t>
        </w:r>
        <w:r w:rsidRPr="00C67506">
          <w:rPr>
            <w:rFonts w:ascii="Liberation Serif" w:hAnsi="Liberation Serif" w:cs="Liberation Serif"/>
            <w:sz w:val="28"/>
          </w:rPr>
          <w:fldChar w:fldCharType="end"/>
        </w:r>
      </w:p>
    </w:sdtContent>
  </w:sdt>
  <w:p w:rsidR="00C67506" w:rsidRDefault="00C67506">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023" w:rsidRDefault="003455B9">
    <w:pPr>
      <w:pStyle w:val="10"/>
      <w:jc w:val="center"/>
    </w:pPr>
    <w:r>
      <w:fldChar w:fldCharType="begin"/>
    </w:r>
    <w:r w:rsidR="000F5A3F">
      <w:instrText>PAGE</w:instrText>
    </w:r>
    <w:r>
      <w:fldChar w:fldCharType="separate"/>
    </w:r>
    <w:r w:rsidR="00C67506">
      <w:rPr>
        <w:noProof/>
      </w:rPr>
      <w:t>12</w:t>
    </w:r>
    <w:r>
      <w:fldChar w:fldCharType="end"/>
    </w:r>
  </w:p>
  <w:p w:rsidR="00F00023" w:rsidRDefault="00F00023">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06" w:rsidRDefault="00C6750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247C"/>
    <w:multiLevelType w:val="multilevel"/>
    <w:tmpl w:val="9E2EEE66"/>
    <w:lvl w:ilvl="0">
      <w:start w:val="4"/>
      <w:numFmt w:val="decimal"/>
      <w:suff w:val="space"/>
      <w:lvlText w:val="%1."/>
      <w:lvlJc w:val="left"/>
      <w:pPr>
        <w:ind w:left="720" w:hanging="360"/>
      </w:pPr>
      <w:rPr>
        <w:rFonts w:hint="default"/>
      </w:rPr>
    </w:lvl>
    <w:lvl w:ilvl="1">
      <w:start w:val="2"/>
      <w:numFmt w:val="decimal"/>
      <w:lvlText w:val="%1.%2."/>
      <w:lvlJc w:val="left"/>
      <w:pPr>
        <w:tabs>
          <w:tab w:val="num" w:pos="0"/>
        </w:tabs>
        <w:ind w:left="945" w:hanging="585"/>
      </w:pPr>
      <w:rPr>
        <w:rFonts w:ascii="Times New Roman" w:hAnsi="Times New Roman" w:hint="default"/>
        <w:color w:val="auto"/>
        <w:sz w:val="26"/>
      </w:rPr>
    </w:lvl>
    <w:lvl w:ilvl="2">
      <w:start w:val="2"/>
      <w:numFmt w:val="decimal"/>
      <w:lvlText w:val="%1.%2.%3."/>
      <w:lvlJc w:val="left"/>
      <w:pPr>
        <w:tabs>
          <w:tab w:val="num" w:pos="0"/>
        </w:tabs>
        <w:ind w:left="720" w:hanging="720"/>
      </w:pPr>
      <w:rPr>
        <w:rFonts w:ascii="Times New Roman" w:hAnsi="Times New Roman" w:hint="default"/>
        <w:color w:val="auto"/>
        <w:sz w:val="26"/>
      </w:rPr>
    </w:lvl>
    <w:lvl w:ilvl="3">
      <w:start w:val="1"/>
      <w:numFmt w:val="decimal"/>
      <w:lvlText w:val="%1.%2.%3.%4."/>
      <w:lvlJc w:val="left"/>
      <w:pPr>
        <w:tabs>
          <w:tab w:val="num" w:pos="0"/>
        </w:tabs>
        <w:ind w:left="1080" w:hanging="720"/>
      </w:pPr>
      <w:rPr>
        <w:rFonts w:ascii="Times New Roman" w:hAnsi="Times New Roman" w:hint="default"/>
        <w:color w:val="auto"/>
        <w:sz w:val="26"/>
      </w:rPr>
    </w:lvl>
    <w:lvl w:ilvl="4">
      <w:start w:val="1"/>
      <w:numFmt w:val="decimal"/>
      <w:lvlText w:val="%1.%2.%3.%4.%5."/>
      <w:lvlJc w:val="left"/>
      <w:pPr>
        <w:tabs>
          <w:tab w:val="num" w:pos="0"/>
        </w:tabs>
        <w:ind w:left="1080" w:hanging="720"/>
      </w:pPr>
      <w:rPr>
        <w:rFonts w:ascii="Times New Roman" w:hAnsi="Times New Roman" w:hint="default"/>
        <w:color w:val="auto"/>
        <w:sz w:val="26"/>
      </w:rPr>
    </w:lvl>
    <w:lvl w:ilvl="5">
      <w:start w:val="1"/>
      <w:numFmt w:val="decimal"/>
      <w:lvlText w:val="%1.%2.%3.%4.%5.%6."/>
      <w:lvlJc w:val="left"/>
      <w:pPr>
        <w:tabs>
          <w:tab w:val="num" w:pos="0"/>
        </w:tabs>
        <w:ind w:left="1440" w:hanging="1080"/>
      </w:pPr>
      <w:rPr>
        <w:rFonts w:ascii="Times New Roman" w:hAnsi="Times New Roman" w:hint="default"/>
        <w:color w:val="auto"/>
        <w:sz w:val="26"/>
      </w:rPr>
    </w:lvl>
    <w:lvl w:ilvl="6">
      <w:start w:val="1"/>
      <w:numFmt w:val="decimal"/>
      <w:lvlText w:val="%1.%2.%3.%4.%5.%6.%7."/>
      <w:lvlJc w:val="left"/>
      <w:pPr>
        <w:tabs>
          <w:tab w:val="num" w:pos="0"/>
        </w:tabs>
        <w:ind w:left="1440" w:hanging="1080"/>
      </w:pPr>
      <w:rPr>
        <w:rFonts w:ascii="Times New Roman" w:hAnsi="Times New Roman" w:hint="default"/>
        <w:color w:val="auto"/>
        <w:sz w:val="26"/>
      </w:rPr>
    </w:lvl>
    <w:lvl w:ilvl="7">
      <w:start w:val="1"/>
      <w:numFmt w:val="decimal"/>
      <w:lvlText w:val="%1.%2.%3.%4.%5.%6.%7.%8."/>
      <w:lvlJc w:val="left"/>
      <w:pPr>
        <w:tabs>
          <w:tab w:val="num" w:pos="0"/>
        </w:tabs>
        <w:ind w:left="1440" w:hanging="1080"/>
      </w:pPr>
      <w:rPr>
        <w:rFonts w:ascii="Times New Roman" w:hAnsi="Times New Roman" w:hint="default"/>
        <w:color w:val="auto"/>
        <w:sz w:val="26"/>
      </w:rPr>
    </w:lvl>
    <w:lvl w:ilvl="8">
      <w:start w:val="1"/>
      <w:numFmt w:val="decimal"/>
      <w:lvlText w:val="%1.%2.%3.%4.%5.%6.%7.%8.%9."/>
      <w:lvlJc w:val="left"/>
      <w:pPr>
        <w:tabs>
          <w:tab w:val="num" w:pos="0"/>
        </w:tabs>
        <w:ind w:left="1800" w:hanging="1440"/>
      </w:pPr>
      <w:rPr>
        <w:rFonts w:ascii="Times New Roman" w:hAnsi="Times New Roman" w:hint="default"/>
        <w:color w:val="auto"/>
        <w:sz w:val="26"/>
      </w:rPr>
    </w:lvl>
  </w:abstractNum>
  <w:abstractNum w:abstractNumId="1">
    <w:nsid w:val="1E8F0ED2"/>
    <w:multiLevelType w:val="multilevel"/>
    <w:tmpl w:val="A79C8E0E"/>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23AC3CB3"/>
    <w:multiLevelType w:val="multilevel"/>
    <w:tmpl w:val="C77451A6"/>
    <w:lvl w:ilvl="0">
      <w:start w:val="1"/>
      <w:numFmt w:val="decimal"/>
      <w:suff w:val="space"/>
      <w:lvlText w:val="%1)"/>
      <w:lvlJc w:val="left"/>
      <w:pPr>
        <w:tabs>
          <w:tab w:val="num" w:pos="0"/>
        </w:tabs>
        <w:ind w:left="1211" w:hanging="360"/>
      </w:pPr>
      <w:rPr>
        <w:rFonts w:ascii="Times New Roman" w:eastAsia="Times New Roman" w:hAnsi="Times New Roman" w:cs="Times New Roman"/>
      </w:rPr>
    </w:lvl>
    <w:lvl w:ilvl="1">
      <w:start w:val="1"/>
      <w:numFmt w:val="bullet"/>
      <w:suff w:val="space"/>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69C91660"/>
    <w:multiLevelType w:val="multilevel"/>
    <w:tmpl w:val="2BB2D2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F6D7EB6"/>
    <w:multiLevelType w:val="multilevel"/>
    <w:tmpl w:val="C5A61144"/>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 w:numId="2">
    <w:abstractNumId w:val="2"/>
  </w:num>
  <w:num w:numId="3">
    <w:abstractNumId w:val="4"/>
  </w:num>
  <w:num w:numId="4">
    <w:abstractNumId w:val="3"/>
  </w:num>
  <w:num w:numId="5">
    <w:abstractNumId w:val="4"/>
    <w:lvlOverride w:ilvl="0"/>
    <w:lvlOverride w:ilvl="1"/>
    <w:lvlOverride w:ilvl="2">
      <w:startOverride w:val="1"/>
    </w:lvlOverride>
  </w:num>
  <w:num w:numId="6">
    <w:abstractNumId w:val="1"/>
    <w:lvlOverride w:ilvl="0"/>
    <w:lvlOverride w:ilvl="1"/>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0023"/>
    <w:rsid w:val="00016F85"/>
    <w:rsid w:val="00024A81"/>
    <w:rsid w:val="0007614A"/>
    <w:rsid w:val="000B555F"/>
    <w:rsid w:val="000C1209"/>
    <w:rsid w:val="000F5A3F"/>
    <w:rsid w:val="00110654"/>
    <w:rsid w:val="00202A98"/>
    <w:rsid w:val="0027465D"/>
    <w:rsid w:val="002B0039"/>
    <w:rsid w:val="003455B9"/>
    <w:rsid w:val="003D3074"/>
    <w:rsid w:val="005238BD"/>
    <w:rsid w:val="0054331C"/>
    <w:rsid w:val="005778D8"/>
    <w:rsid w:val="005907C9"/>
    <w:rsid w:val="00626FAC"/>
    <w:rsid w:val="006503FE"/>
    <w:rsid w:val="00721551"/>
    <w:rsid w:val="007C4F4C"/>
    <w:rsid w:val="00801DE2"/>
    <w:rsid w:val="008631D0"/>
    <w:rsid w:val="00946E42"/>
    <w:rsid w:val="009B4D72"/>
    <w:rsid w:val="009C05FE"/>
    <w:rsid w:val="00A17A94"/>
    <w:rsid w:val="00A405E8"/>
    <w:rsid w:val="00AF36E9"/>
    <w:rsid w:val="00B231F5"/>
    <w:rsid w:val="00B346EF"/>
    <w:rsid w:val="00BF06E5"/>
    <w:rsid w:val="00C5304C"/>
    <w:rsid w:val="00C67506"/>
    <w:rsid w:val="00C73D56"/>
    <w:rsid w:val="00D84FBA"/>
    <w:rsid w:val="00E131C2"/>
    <w:rsid w:val="00E759DD"/>
    <w:rsid w:val="00E97FDA"/>
    <w:rsid w:val="00EB60AF"/>
    <w:rsid w:val="00F0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D7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5301A9"/>
    <w:pPr>
      <w:spacing w:beforeAutospacing="1" w:afterAutospacing="1"/>
      <w:outlineLvl w:val="0"/>
    </w:pPr>
    <w:rPr>
      <w:b/>
      <w:bCs/>
      <w:kern w:val="2"/>
      <w:sz w:val="48"/>
      <w:szCs w:val="48"/>
    </w:rPr>
  </w:style>
  <w:style w:type="paragraph" w:customStyle="1" w:styleId="31">
    <w:name w:val="Заголовок 31"/>
    <w:basedOn w:val="a"/>
    <w:next w:val="a"/>
    <w:link w:val="3"/>
    <w:semiHidden/>
    <w:unhideWhenUsed/>
    <w:qFormat/>
    <w:rsid w:val="00CA2F22"/>
    <w:pPr>
      <w:keepNext/>
      <w:spacing w:before="240" w:after="60"/>
      <w:outlineLvl w:val="2"/>
    </w:pPr>
    <w:rPr>
      <w:rFonts w:ascii="Cambria" w:hAnsi="Cambria"/>
      <w:b/>
      <w:bCs/>
      <w:sz w:val="26"/>
      <w:szCs w:val="26"/>
    </w:rPr>
  </w:style>
  <w:style w:type="character" w:styleId="a3">
    <w:name w:val="Strong"/>
    <w:qFormat/>
    <w:rsid w:val="007939F3"/>
    <w:rPr>
      <w:b/>
      <w:bCs/>
    </w:rPr>
  </w:style>
  <w:style w:type="character" w:styleId="a4">
    <w:name w:val="Emphasis"/>
    <w:qFormat/>
    <w:rsid w:val="007939F3"/>
    <w:rPr>
      <w:i/>
      <w:iCs/>
    </w:rPr>
  </w:style>
  <w:style w:type="character" w:customStyle="1" w:styleId="-">
    <w:name w:val="Интернет-ссылка"/>
    <w:rsid w:val="00937384"/>
    <w:rPr>
      <w:color w:val="2684B7"/>
      <w:u w:val="single"/>
    </w:rPr>
  </w:style>
  <w:style w:type="character" w:customStyle="1" w:styleId="a5">
    <w:name w:val="Текст выноски Знак"/>
    <w:qFormat/>
    <w:rsid w:val="001A4ACF"/>
    <w:rPr>
      <w:rFonts w:ascii="Tahoma" w:hAnsi="Tahoma" w:cs="Tahoma"/>
      <w:sz w:val="16"/>
      <w:szCs w:val="16"/>
    </w:rPr>
  </w:style>
  <w:style w:type="character" w:customStyle="1" w:styleId="3">
    <w:name w:val="Заголовок 3 Знак"/>
    <w:link w:val="31"/>
    <w:semiHidden/>
    <w:qFormat/>
    <w:rsid w:val="00CA2F22"/>
    <w:rPr>
      <w:rFonts w:ascii="Cambria" w:eastAsia="Times New Roman" w:hAnsi="Cambria" w:cs="Times New Roman"/>
      <w:b/>
      <w:bCs/>
      <w:sz w:val="26"/>
      <w:szCs w:val="26"/>
    </w:rPr>
  </w:style>
  <w:style w:type="character" w:customStyle="1" w:styleId="a6">
    <w:name w:val="Верхний колонтитул Знак"/>
    <w:uiPriority w:val="99"/>
    <w:qFormat/>
    <w:rsid w:val="000202C3"/>
    <w:rPr>
      <w:sz w:val="24"/>
      <w:szCs w:val="24"/>
    </w:rPr>
  </w:style>
  <w:style w:type="character" w:customStyle="1" w:styleId="a7">
    <w:name w:val="Нижний колонтитул Знак"/>
    <w:qFormat/>
    <w:rsid w:val="000202C3"/>
    <w:rPr>
      <w:sz w:val="24"/>
      <w:szCs w:val="24"/>
    </w:rPr>
  </w:style>
  <w:style w:type="character" w:customStyle="1" w:styleId="a8">
    <w:name w:val="Текст Знак"/>
    <w:qFormat/>
    <w:rsid w:val="00B463DA"/>
    <w:rPr>
      <w:rFonts w:ascii="Courier New" w:hAnsi="Courier New" w:cs="Courier New"/>
    </w:rPr>
  </w:style>
  <w:style w:type="paragraph" w:customStyle="1" w:styleId="a9">
    <w:name w:val="Заголовок"/>
    <w:basedOn w:val="a"/>
    <w:next w:val="aa"/>
    <w:qFormat/>
    <w:rsid w:val="00F00023"/>
    <w:pPr>
      <w:keepNext/>
      <w:spacing w:before="240" w:after="120"/>
    </w:pPr>
    <w:rPr>
      <w:rFonts w:ascii="Liberation Sans" w:eastAsia="Microsoft YaHei" w:hAnsi="Liberation Sans" w:cs="Arial"/>
      <w:sz w:val="28"/>
      <w:szCs w:val="28"/>
    </w:rPr>
  </w:style>
  <w:style w:type="paragraph" w:styleId="aa">
    <w:name w:val="Body Text"/>
    <w:basedOn w:val="a"/>
    <w:rsid w:val="00F00023"/>
    <w:pPr>
      <w:spacing w:after="140" w:line="276" w:lineRule="auto"/>
    </w:pPr>
  </w:style>
  <w:style w:type="paragraph" w:styleId="ab">
    <w:name w:val="List"/>
    <w:basedOn w:val="aa"/>
    <w:rsid w:val="00F00023"/>
    <w:rPr>
      <w:rFonts w:cs="Arial"/>
    </w:rPr>
  </w:style>
  <w:style w:type="paragraph" w:customStyle="1" w:styleId="1">
    <w:name w:val="Название объекта1"/>
    <w:basedOn w:val="a"/>
    <w:qFormat/>
    <w:rsid w:val="00F00023"/>
    <w:pPr>
      <w:suppressLineNumbers/>
      <w:spacing w:before="120" w:after="120"/>
    </w:pPr>
    <w:rPr>
      <w:rFonts w:cs="Arial"/>
      <w:i/>
      <w:iCs/>
    </w:rPr>
  </w:style>
  <w:style w:type="paragraph" w:styleId="ac">
    <w:name w:val="index heading"/>
    <w:basedOn w:val="a"/>
    <w:qFormat/>
    <w:rsid w:val="00F00023"/>
    <w:pPr>
      <w:suppressLineNumbers/>
    </w:pPr>
    <w:rPr>
      <w:rFonts w:cs="Arial"/>
    </w:rPr>
  </w:style>
  <w:style w:type="paragraph" w:styleId="ad">
    <w:name w:val="List Paragraph"/>
    <w:basedOn w:val="a"/>
    <w:uiPriority w:val="34"/>
    <w:qFormat/>
    <w:rsid w:val="00824309"/>
    <w:pPr>
      <w:spacing w:after="200" w:line="276" w:lineRule="auto"/>
      <w:ind w:left="720"/>
      <w:contextualSpacing/>
    </w:pPr>
    <w:rPr>
      <w:rFonts w:ascii="Calibri" w:eastAsia="Calibri" w:hAnsi="Calibri"/>
      <w:sz w:val="22"/>
      <w:szCs w:val="22"/>
      <w:lang w:eastAsia="en-US"/>
    </w:rPr>
  </w:style>
  <w:style w:type="paragraph" w:styleId="ae">
    <w:name w:val="Balloon Text"/>
    <w:basedOn w:val="a"/>
    <w:qFormat/>
    <w:rsid w:val="001A4ACF"/>
    <w:rPr>
      <w:rFonts w:ascii="Tahoma" w:hAnsi="Tahoma"/>
      <w:sz w:val="16"/>
      <w:szCs w:val="16"/>
    </w:rPr>
  </w:style>
  <w:style w:type="paragraph" w:customStyle="1" w:styleId="af">
    <w:name w:val="Верхний и нижний колонтитулы"/>
    <w:basedOn w:val="a"/>
    <w:qFormat/>
    <w:rsid w:val="00F00023"/>
  </w:style>
  <w:style w:type="paragraph" w:customStyle="1" w:styleId="10">
    <w:name w:val="Верхний колонтитул1"/>
    <w:basedOn w:val="a"/>
    <w:uiPriority w:val="99"/>
    <w:rsid w:val="000202C3"/>
    <w:pPr>
      <w:tabs>
        <w:tab w:val="center" w:pos="4677"/>
        <w:tab w:val="right" w:pos="9355"/>
      </w:tabs>
    </w:pPr>
  </w:style>
  <w:style w:type="paragraph" w:customStyle="1" w:styleId="12">
    <w:name w:val="Нижний колонтитул1"/>
    <w:basedOn w:val="a"/>
    <w:rsid w:val="000202C3"/>
    <w:pPr>
      <w:tabs>
        <w:tab w:val="center" w:pos="4677"/>
        <w:tab w:val="right" w:pos="9355"/>
      </w:tabs>
    </w:pPr>
  </w:style>
  <w:style w:type="paragraph" w:styleId="af0">
    <w:name w:val="Plain Text"/>
    <w:basedOn w:val="a"/>
    <w:unhideWhenUsed/>
    <w:qFormat/>
    <w:rsid w:val="00B463DA"/>
    <w:rPr>
      <w:rFonts w:ascii="Courier New" w:hAnsi="Courier New"/>
      <w:sz w:val="20"/>
      <w:szCs w:val="20"/>
    </w:rPr>
  </w:style>
  <w:style w:type="paragraph" w:customStyle="1" w:styleId="ConsPlusNormal">
    <w:name w:val="ConsPlusNormal"/>
    <w:qFormat/>
    <w:rsid w:val="00257067"/>
    <w:rPr>
      <w:rFonts w:ascii="Arial" w:hAnsi="Arial" w:cs="Arial"/>
    </w:rPr>
  </w:style>
  <w:style w:type="paragraph" w:styleId="af1">
    <w:name w:val="No Spacing"/>
    <w:qFormat/>
    <w:rsid w:val="00936E02"/>
  </w:style>
  <w:style w:type="paragraph" w:customStyle="1" w:styleId="ConsPlusNonformat">
    <w:name w:val="ConsPlusNonformat"/>
    <w:qFormat/>
    <w:rsid w:val="005B56A8"/>
    <w:pPr>
      <w:widowControl w:val="0"/>
    </w:pPr>
    <w:rPr>
      <w:rFonts w:ascii="Courier New" w:hAnsi="Courier New" w:cs="Courier New"/>
    </w:rPr>
  </w:style>
  <w:style w:type="table" w:styleId="af2">
    <w:name w:val="Table Grid"/>
    <w:basedOn w:val="a1"/>
    <w:uiPriority w:val="59"/>
    <w:rsid w:val="008243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13"/>
    <w:uiPriority w:val="99"/>
    <w:rsid w:val="00721551"/>
    <w:pPr>
      <w:tabs>
        <w:tab w:val="center" w:pos="4677"/>
        <w:tab w:val="right" w:pos="9355"/>
      </w:tabs>
    </w:pPr>
  </w:style>
  <w:style w:type="character" w:customStyle="1" w:styleId="13">
    <w:name w:val="Верхний колонтитул Знак1"/>
    <w:basedOn w:val="a0"/>
    <w:link w:val="af3"/>
    <w:uiPriority w:val="99"/>
    <w:rsid w:val="00721551"/>
    <w:rPr>
      <w:sz w:val="24"/>
      <w:szCs w:val="24"/>
    </w:rPr>
  </w:style>
  <w:style w:type="paragraph" w:styleId="af4">
    <w:name w:val="footer"/>
    <w:basedOn w:val="a"/>
    <w:link w:val="14"/>
    <w:rsid w:val="00721551"/>
    <w:pPr>
      <w:tabs>
        <w:tab w:val="center" w:pos="4677"/>
        <w:tab w:val="right" w:pos="9355"/>
      </w:tabs>
    </w:pPr>
  </w:style>
  <w:style w:type="character" w:customStyle="1" w:styleId="14">
    <w:name w:val="Нижний колонтитул Знак1"/>
    <w:basedOn w:val="a0"/>
    <w:link w:val="af4"/>
    <w:rsid w:val="007215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turm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1</Pages>
  <Words>3541</Words>
  <Characters>20188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23682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Оксана</dc:creator>
  <dc:description/>
  <cp:lastModifiedBy>User</cp:lastModifiedBy>
  <cp:revision>71</cp:revision>
  <cp:lastPrinted>2022-10-21T09:11:00Z</cp:lastPrinted>
  <dcterms:created xsi:type="dcterms:W3CDTF">2019-10-23T11:36:00Z</dcterms:created>
  <dcterms:modified xsi:type="dcterms:W3CDTF">2022-10-21T09:12:00Z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