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5"/>
        <w:gridCol w:w="5105"/>
      </w:tblGrid>
      <w:tr w:rsidR="00D20197">
        <w:trPr>
          <w:cantSplit/>
          <w:trHeight w:val="719"/>
        </w:trPr>
        <w:tc>
          <w:tcPr>
            <w:tcW w:w="9779" w:type="dxa"/>
            <w:gridSpan w:val="2"/>
            <w:shd w:val="clear" w:color="auto" w:fill="auto"/>
          </w:tcPr>
          <w:p w:rsidR="00D20197" w:rsidRDefault="002C5C87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5" t="1058" r="62821" b="-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0197" w:rsidRDefault="00D20197">
            <w:pPr>
              <w:widowControl w:val="0"/>
              <w:jc w:val="center"/>
            </w:pPr>
          </w:p>
          <w:p w:rsidR="00D20197" w:rsidRDefault="00D20197">
            <w:pPr>
              <w:widowControl w:val="0"/>
              <w:jc w:val="center"/>
            </w:pPr>
          </w:p>
          <w:p w:rsidR="00D20197" w:rsidRDefault="00D20197">
            <w:pPr>
              <w:widowControl w:val="0"/>
              <w:jc w:val="center"/>
            </w:pPr>
          </w:p>
        </w:tc>
      </w:tr>
      <w:tr w:rsidR="00D20197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20197" w:rsidRDefault="002C5C8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СЛОБОДО-ТУРИНСКОГО</w:t>
            </w:r>
          </w:p>
          <w:p w:rsidR="00D20197" w:rsidRDefault="002C5C8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МУНИЦИПАЛЬНОГО РАЙОНА</w:t>
            </w:r>
          </w:p>
          <w:p w:rsidR="00D20197" w:rsidRDefault="002C5C87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ПОСТАНОВЛЕНИЕ</w:t>
            </w:r>
          </w:p>
          <w:p w:rsidR="00D20197" w:rsidRDefault="00D20197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20197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20197" w:rsidRDefault="00D20197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D20197">
        <w:trPr>
          <w:trHeight w:val="360"/>
        </w:trPr>
        <w:tc>
          <w:tcPr>
            <w:tcW w:w="4675" w:type="dxa"/>
            <w:shd w:val="clear" w:color="auto" w:fill="auto"/>
          </w:tcPr>
          <w:p w:rsidR="00D20197" w:rsidRDefault="002C5C87" w:rsidP="003C7320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 w:rsidR="003C7320">
              <w:rPr>
                <w:rFonts w:ascii="Liberation Serif" w:hAnsi="Liberation Serif" w:cs="Liberation Serif"/>
                <w:sz w:val="26"/>
                <w:szCs w:val="26"/>
              </w:rPr>
              <w:t>30.11.2021</w:t>
            </w:r>
          </w:p>
        </w:tc>
        <w:tc>
          <w:tcPr>
            <w:tcW w:w="5104" w:type="dxa"/>
            <w:shd w:val="clear" w:color="auto" w:fill="auto"/>
          </w:tcPr>
          <w:p w:rsidR="00D20197" w:rsidRDefault="002C5C87">
            <w:pPr>
              <w:widowControl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3C7320">
              <w:rPr>
                <w:rFonts w:ascii="Liberation Serif" w:hAnsi="Liberation Serif" w:cs="Liberation Serif"/>
                <w:sz w:val="26"/>
                <w:szCs w:val="26"/>
              </w:rPr>
              <w:t xml:space="preserve"> 527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D20197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D20197" w:rsidRDefault="002C5C8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>. Туринская Слобода</w:t>
            </w:r>
          </w:p>
        </w:tc>
      </w:tr>
    </w:tbl>
    <w:p w:rsidR="00D20197" w:rsidRDefault="00D2019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C7320" w:rsidRDefault="003C732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20197" w:rsidRDefault="002C5C87">
      <w:pPr>
        <w:pStyle w:val="ConsPlusNormal0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состав комиссии по соблюдению требований к служебному поведению лицами, замещающими должности муниципальной </w:t>
      </w:r>
      <w:r>
        <w:rPr>
          <w:rFonts w:ascii="Liberation Serif" w:hAnsi="Liberation Serif" w:cs="Liberation Serif"/>
          <w:b/>
          <w:sz w:val="28"/>
          <w:szCs w:val="28"/>
        </w:rPr>
        <w:t>службы в органах местного самоуправления Слободо-Туринского муниципального района и урегулированию конфликта интересов, утвержденный постановлением Администрации Слободо-Туринского муниципального района от 07.04.2020 № 158</w:t>
      </w:r>
    </w:p>
    <w:p w:rsidR="00D20197" w:rsidRDefault="00D20197">
      <w:pPr>
        <w:pStyle w:val="ConsPlusNormal0"/>
        <w:widowControl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C7320" w:rsidRDefault="003C7320">
      <w:pPr>
        <w:pStyle w:val="ConsPlusNormal0"/>
        <w:widowControl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20197" w:rsidRDefault="002C5C87">
      <w:pPr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связи с кадровыми изменениями</w:t>
      </w:r>
    </w:p>
    <w:p w:rsidR="00D20197" w:rsidRDefault="002C5C87">
      <w:pPr>
        <w:pStyle w:val="ConsPlusNormal0"/>
        <w:widowControl/>
        <w:spacing w:before="240" w:after="24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D20197" w:rsidRDefault="002C5C87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Внести в состав 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 утвержденный по</w:t>
      </w:r>
      <w:r>
        <w:rPr>
          <w:rFonts w:ascii="Liberation Serif" w:hAnsi="Liberation Serif" w:cs="Liberation Serif"/>
          <w:sz w:val="28"/>
          <w:szCs w:val="28"/>
        </w:rPr>
        <w:t>становлением Администрации Слободо-Туринского муниципального района от 07.04.2020            № 158 «О комиссии по соблюдению требований к служебному поведению лицами, замещающими должности муниципальной службы в органах местного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самоуправления Слободо-Тури</w:t>
      </w:r>
      <w:r>
        <w:rPr>
          <w:rFonts w:ascii="Liberation Serif" w:hAnsi="Liberation Serif" w:cs="Liberation Serif"/>
          <w:sz w:val="28"/>
          <w:szCs w:val="28"/>
        </w:rPr>
        <w:t>нского муниципального района  и урегулированию конфликта интересов» следующие изменения:</w:t>
      </w:r>
    </w:p>
    <w:p w:rsidR="00D20197" w:rsidRDefault="002C5C87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исключить из состава комиссии:</w:t>
      </w:r>
    </w:p>
    <w:p w:rsidR="00D20197" w:rsidRDefault="002C5C87">
      <w:pPr>
        <w:tabs>
          <w:tab w:val="left" w:pos="68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 Г.О. - главный специалист по правовым вопросам Администрации Слободо-Туринского муниципального района</w:t>
      </w:r>
    </w:p>
    <w:p w:rsidR="00D20197" w:rsidRDefault="002C5C87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</w:t>
      </w:r>
      <w:r>
        <w:rPr>
          <w:rFonts w:ascii="Liberation Serif" w:hAnsi="Liberation Serif" w:cs="Liberation Serif"/>
          <w:sz w:val="28"/>
          <w:szCs w:val="28"/>
        </w:rPr>
        <w:t>ящее постановление в общественно-политической газете Слободо-Туринского муниципального района  «Коммунар»  и  разместить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D20197" w:rsidRDefault="00D20197">
      <w:pPr>
        <w:pStyle w:val="ConsPlusNormal0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D20197" w:rsidRDefault="00D20197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D20197" w:rsidRDefault="002C5C87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D20197" w:rsidRDefault="002C5C87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ab/>
      </w:r>
    </w:p>
    <w:sectPr w:rsidR="00D20197" w:rsidSect="003C7320">
      <w:headerReference w:type="default" r:id="rId10"/>
      <w:pgSz w:w="11906" w:h="16838"/>
      <w:pgMar w:top="1134" w:right="567" w:bottom="1134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87" w:rsidRDefault="002C5C87">
      <w:r>
        <w:separator/>
      </w:r>
    </w:p>
  </w:endnote>
  <w:endnote w:type="continuationSeparator" w:id="0">
    <w:p w:rsidR="002C5C87" w:rsidRDefault="002C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87" w:rsidRDefault="002C5C87">
      <w:r>
        <w:separator/>
      </w:r>
    </w:p>
  </w:footnote>
  <w:footnote w:type="continuationSeparator" w:id="0">
    <w:p w:rsidR="002C5C87" w:rsidRDefault="002C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612530"/>
      <w:docPartObj>
        <w:docPartGallery w:val="Page Numbers (Top of Page)"/>
        <w:docPartUnique/>
      </w:docPartObj>
    </w:sdtPr>
    <w:sdtEndPr/>
    <w:sdtContent>
      <w:p w:rsidR="00D20197" w:rsidRDefault="002C5C87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3C7320"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D20197" w:rsidRDefault="00D201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7DF"/>
    <w:multiLevelType w:val="multilevel"/>
    <w:tmpl w:val="7F926D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1044C7"/>
    <w:multiLevelType w:val="multilevel"/>
    <w:tmpl w:val="7F52F1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97"/>
    <w:rsid w:val="002C5C87"/>
    <w:rsid w:val="003C7320"/>
    <w:rsid w:val="00D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21</cp:revision>
  <cp:lastPrinted>2021-12-02T06:01:00Z</cp:lastPrinted>
  <dcterms:created xsi:type="dcterms:W3CDTF">2017-02-06T10:32:00Z</dcterms:created>
  <dcterms:modified xsi:type="dcterms:W3CDTF">2021-12-02T06:01:00Z</dcterms:modified>
  <dc:language>ru-RU</dc:language>
</cp:coreProperties>
</file>