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4678"/>
        <w:gridCol w:w="5102"/>
      </w:tblGrid>
      <w:tr w:rsidR="0000655B" w:rsidRPr="0000655B" w:rsidTr="0000655B">
        <w:trPr>
          <w:cantSplit/>
          <w:trHeight w:val="719"/>
        </w:trPr>
        <w:tc>
          <w:tcPr>
            <w:tcW w:w="9780" w:type="dxa"/>
            <w:gridSpan w:val="2"/>
          </w:tcPr>
          <w:p w:rsidR="0000655B" w:rsidRPr="0000655B" w:rsidRDefault="0000655B" w:rsidP="0000655B">
            <w:pPr>
              <w:suppressAutoHyphens/>
              <w:jc w:val="center"/>
              <w:rPr>
                <w:lang w:eastAsia="zh-CN"/>
              </w:rPr>
            </w:pPr>
            <w:r w:rsidRPr="0000655B">
              <w:rPr>
                <w:lang w:eastAsia="zh-CN"/>
              </w:rPr>
              <w:tab/>
            </w:r>
            <w:r>
              <w:rPr>
                <w:noProof/>
              </w:rPr>
              <w:drawing>
                <wp:anchor distT="0" distB="0" distL="114935" distR="114935" simplePos="0" relativeHeight="251659264" behindDoc="0" locked="0" layoutInCell="1" allowOverlap="1" wp14:anchorId="5D47BA53" wp14:editId="23C3D9BF">
                  <wp:simplePos x="0" y="0"/>
                  <wp:positionH relativeFrom="margin">
                    <wp:align>center</wp:align>
                  </wp:positionH>
                  <wp:positionV relativeFrom="margin">
                    <wp:align>top</wp:align>
                  </wp:positionV>
                  <wp:extent cx="675640" cy="721995"/>
                  <wp:effectExtent l="0" t="0" r="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655B" w:rsidRPr="0000655B" w:rsidRDefault="0000655B" w:rsidP="0000655B">
            <w:pPr>
              <w:suppressAutoHyphens/>
              <w:jc w:val="center"/>
              <w:rPr>
                <w:lang w:eastAsia="zh-CN"/>
              </w:rPr>
            </w:pPr>
          </w:p>
          <w:p w:rsidR="0000655B" w:rsidRPr="0000655B" w:rsidRDefault="0000655B" w:rsidP="0000655B">
            <w:pPr>
              <w:suppressAutoHyphens/>
              <w:jc w:val="center"/>
              <w:rPr>
                <w:lang w:eastAsia="zh-CN"/>
              </w:rPr>
            </w:pPr>
          </w:p>
          <w:p w:rsidR="0000655B" w:rsidRPr="0000655B" w:rsidRDefault="0000655B" w:rsidP="0000655B">
            <w:pPr>
              <w:suppressAutoHyphens/>
              <w:autoSpaceDN w:val="0"/>
              <w:jc w:val="center"/>
              <w:rPr>
                <w:lang w:eastAsia="zh-CN"/>
              </w:rPr>
            </w:pPr>
          </w:p>
        </w:tc>
      </w:tr>
      <w:tr w:rsidR="0000655B" w:rsidRPr="0000655B" w:rsidTr="0000655B">
        <w:trPr>
          <w:cantSplit/>
          <w:trHeight w:val="1110"/>
        </w:trPr>
        <w:tc>
          <w:tcPr>
            <w:tcW w:w="9780" w:type="dxa"/>
            <w:gridSpan w:val="2"/>
            <w:tcBorders>
              <w:top w:val="nil"/>
              <w:left w:val="nil"/>
              <w:bottom w:val="single" w:sz="12" w:space="0" w:color="auto"/>
              <w:right w:val="nil"/>
            </w:tcBorders>
          </w:tcPr>
          <w:p w:rsidR="0000655B" w:rsidRPr="0000655B" w:rsidRDefault="0000655B" w:rsidP="0000655B">
            <w:pPr>
              <w:suppressAutoHyphens/>
              <w:jc w:val="center"/>
              <w:rPr>
                <w:rFonts w:ascii="Liberation Serif" w:hAnsi="Liberation Serif" w:cs="Liberation Serif"/>
                <w:b/>
                <w:sz w:val="28"/>
                <w:lang w:eastAsia="zh-CN"/>
              </w:rPr>
            </w:pPr>
            <w:r w:rsidRPr="0000655B">
              <w:rPr>
                <w:rFonts w:ascii="Liberation Serif" w:hAnsi="Liberation Serif" w:cs="Liberation Serif"/>
                <w:b/>
                <w:sz w:val="28"/>
                <w:lang w:eastAsia="zh-CN"/>
              </w:rPr>
              <w:t>АДМИНИСТРАЦИЯ СЛОБОДО-ТУРИНСКОГО</w:t>
            </w:r>
          </w:p>
          <w:p w:rsidR="0000655B" w:rsidRPr="0000655B" w:rsidRDefault="0000655B" w:rsidP="0000655B">
            <w:pPr>
              <w:suppressAutoHyphens/>
              <w:jc w:val="center"/>
              <w:rPr>
                <w:rFonts w:ascii="Liberation Serif" w:hAnsi="Liberation Serif" w:cs="Liberation Serif"/>
                <w:b/>
                <w:sz w:val="22"/>
                <w:lang w:eastAsia="zh-CN"/>
              </w:rPr>
            </w:pPr>
            <w:r w:rsidRPr="0000655B">
              <w:rPr>
                <w:rFonts w:ascii="Liberation Serif" w:hAnsi="Liberation Serif" w:cs="Liberation Serif"/>
                <w:b/>
                <w:sz w:val="28"/>
                <w:lang w:eastAsia="zh-CN"/>
              </w:rPr>
              <w:t>МУНИЦИПАЛЬНОГО РАЙОНА</w:t>
            </w:r>
          </w:p>
          <w:p w:rsidR="0000655B" w:rsidRPr="0000655B" w:rsidRDefault="0000655B" w:rsidP="0000655B">
            <w:pPr>
              <w:keepNext/>
              <w:numPr>
                <w:ilvl w:val="2"/>
                <w:numId w:val="3"/>
              </w:numPr>
              <w:tabs>
                <w:tab w:val="num" w:pos="0"/>
              </w:tabs>
              <w:suppressAutoHyphens/>
              <w:autoSpaceDN w:val="0"/>
              <w:jc w:val="center"/>
              <w:outlineLvl w:val="2"/>
              <w:rPr>
                <w:rFonts w:ascii="Liberation Serif" w:hAnsi="Liberation Serif" w:cs="Liberation Serif"/>
                <w:i/>
                <w:color w:val="000000"/>
                <w:sz w:val="8"/>
                <w:szCs w:val="20"/>
                <w:lang w:eastAsia="zh-CN"/>
              </w:rPr>
            </w:pPr>
            <w:r w:rsidRPr="0000655B">
              <w:rPr>
                <w:rFonts w:ascii="Liberation Serif" w:hAnsi="Liberation Serif" w:cs="Liberation Serif"/>
                <w:b/>
                <w:color w:val="000000"/>
                <w:sz w:val="28"/>
                <w:lang w:eastAsia="zh-CN"/>
              </w:rPr>
              <w:t xml:space="preserve">ПОСТАНОВЛЕНИЕ </w:t>
            </w:r>
          </w:p>
          <w:p w:rsidR="0000655B" w:rsidRPr="0000655B" w:rsidRDefault="0000655B" w:rsidP="0000655B">
            <w:pPr>
              <w:suppressAutoHyphens/>
              <w:autoSpaceDN w:val="0"/>
              <w:rPr>
                <w:sz w:val="10"/>
                <w:lang w:eastAsia="zh-CN"/>
              </w:rPr>
            </w:pPr>
          </w:p>
        </w:tc>
      </w:tr>
      <w:tr w:rsidR="0000655B" w:rsidRPr="0000655B" w:rsidTr="0000655B">
        <w:trPr>
          <w:cantSplit/>
          <w:trHeight w:val="309"/>
        </w:trPr>
        <w:tc>
          <w:tcPr>
            <w:tcW w:w="9780" w:type="dxa"/>
            <w:gridSpan w:val="2"/>
            <w:tcBorders>
              <w:top w:val="single" w:sz="12" w:space="0" w:color="auto"/>
              <w:left w:val="nil"/>
              <w:bottom w:val="nil"/>
              <w:right w:val="nil"/>
            </w:tcBorders>
          </w:tcPr>
          <w:p w:rsidR="0000655B" w:rsidRPr="0000655B" w:rsidRDefault="0000655B" w:rsidP="0000655B">
            <w:pPr>
              <w:suppressAutoHyphens/>
              <w:jc w:val="center"/>
              <w:rPr>
                <w:rFonts w:ascii="Liberation Serif" w:hAnsi="Liberation Serif" w:cs="Liberation Serif"/>
                <w:b/>
                <w:sz w:val="28"/>
                <w:lang w:eastAsia="zh-CN"/>
              </w:rPr>
            </w:pPr>
          </w:p>
        </w:tc>
      </w:tr>
      <w:tr w:rsidR="0000655B" w:rsidRPr="0000655B" w:rsidTr="0000655B">
        <w:trPr>
          <w:trHeight w:val="360"/>
        </w:trPr>
        <w:tc>
          <w:tcPr>
            <w:tcW w:w="4678" w:type="dxa"/>
            <w:hideMark/>
          </w:tcPr>
          <w:p w:rsidR="0000655B" w:rsidRPr="0000655B" w:rsidRDefault="0000655B" w:rsidP="0000655B">
            <w:pPr>
              <w:widowControl w:val="0"/>
              <w:suppressAutoHyphens/>
              <w:autoSpaceDE w:val="0"/>
              <w:autoSpaceDN w:val="0"/>
              <w:adjustRightInd w:val="0"/>
              <w:jc w:val="both"/>
              <w:rPr>
                <w:rFonts w:ascii="Liberation Serif" w:hAnsi="Liberation Serif" w:cs="Liberation Serif"/>
                <w:sz w:val="28"/>
                <w:szCs w:val="28"/>
                <w:lang w:eastAsia="zh-CN"/>
              </w:rPr>
            </w:pPr>
            <w:r w:rsidRPr="0000655B">
              <w:rPr>
                <w:rFonts w:ascii="Liberation Serif" w:hAnsi="Liberation Serif" w:cs="Liberation Serif"/>
                <w:sz w:val="28"/>
                <w:szCs w:val="28"/>
                <w:lang w:eastAsia="zh-CN"/>
              </w:rPr>
              <w:t xml:space="preserve">от </w:t>
            </w:r>
            <w:r>
              <w:rPr>
                <w:rFonts w:ascii="Liberation Serif" w:hAnsi="Liberation Serif" w:cs="Liberation Serif"/>
                <w:sz w:val="28"/>
                <w:szCs w:val="28"/>
                <w:lang w:eastAsia="zh-CN"/>
              </w:rPr>
              <w:t>19.09.2019</w:t>
            </w:r>
          </w:p>
        </w:tc>
        <w:tc>
          <w:tcPr>
            <w:tcW w:w="5102" w:type="dxa"/>
            <w:hideMark/>
          </w:tcPr>
          <w:p w:rsidR="0000655B" w:rsidRPr="0000655B" w:rsidRDefault="0000655B" w:rsidP="0000655B">
            <w:pPr>
              <w:widowControl w:val="0"/>
              <w:suppressAutoHyphens/>
              <w:autoSpaceDE w:val="0"/>
              <w:autoSpaceDN w:val="0"/>
              <w:adjustRightInd w:val="0"/>
              <w:jc w:val="right"/>
              <w:rPr>
                <w:sz w:val="28"/>
                <w:szCs w:val="28"/>
                <w:lang w:eastAsia="zh-CN"/>
              </w:rPr>
            </w:pPr>
            <w:r w:rsidRPr="0000655B">
              <w:rPr>
                <w:sz w:val="28"/>
                <w:szCs w:val="28"/>
                <w:lang w:eastAsia="zh-CN"/>
              </w:rPr>
              <w:t>№ 40</w:t>
            </w:r>
            <w:r>
              <w:rPr>
                <w:sz w:val="28"/>
                <w:szCs w:val="28"/>
                <w:lang w:eastAsia="zh-CN"/>
              </w:rPr>
              <w:t>8</w:t>
            </w:r>
            <w:r w:rsidR="00934ED6">
              <w:rPr>
                <w:sz w:val="28"/>
                <w:szCs w:val="28"/>
                <w:lang w:eastAsia="zh-CN"/>
              </w:rPr>
              <w:t>-НПА</w:t>
            </w:r>
          </w:p>
        </w:tc>
      </w:tr>
      <w:tr w:rsidR="0000655B" w:rsidRPr="0000655B" w:rsidTr="0000655B">
        <w:trPr>
          <w:trHeight w:val="275"/>
        </w:trPr>
        <w:tc>
          <w:tcPr>
            <w:tcW w:w="9780" w:type="dxa"/>
            <w:gridSpan w:val="2"/>
            <w:hideMark/>
          </w:tcPr>
          <w:p w:rsidR="0000655B" w:rsidRPr="0000655B" w:rsidRDefault="0000655B" w:rsidP="0000655B">
            <w:pPr>
              <w:widowControl w:val="0"/>
              <w:autoSpaceDE w:val="0"/>
              <w:autoSpaceDN w:val="0"/>
              <w:adjustRightInd w:val="0"/>
              <w:ind w:firstLine="720"/>
              <w:jc w:val="center"/>
              <w:rPr>
                <w:rFonts w:ascii="Liberation Serif" w:hAnsi="Liberation Serif" w:cs="Arial"/>
                <w:sz w:val="28"/>
                <w:szCs w:val="28"/>
              </w:rPr>
            </w:pPr>
            <w:proofErr w:type="gramStart"/>
            <w:r w:rsidRPr="0000655B">
              <w:rPr>
                <w:rFonts w:ascii="Liberation Serif" w:hAnsi="Liberation Serif" w:cs="Arial"/>
                <w:sz w:val="28"/>
                <w:szCs w:val="28"/>
              </w:rPr>
              <w:t>с</w:t>
            </w:r>
            <w:proofErr w:type="gramEnd"/>
            <w:r w:rsidRPr="0000655B">
              <w:rPr>
                <w:rFonts w:ascii="Liberation Serif" w:hAnsi="Liberation Serif" w:cs="Arial"/>
                <w:sz w:val="28"/>
                <w:szCs w:val="28"/>
              </w:rPr>
              <w:t>. Туринская Слобода</w:t>
            </w:r>
          </w:p>
        </w:tc>
      </w:tr>
    </w:tbl>
    <w:p w:rsidR="00031F7C" w:rsidRDefault="00031F7C">
      <w:pPr>
        <w:suppressAutoHyphens/>
        <w:jc w:val="center"/>
        <w:rPr>
          <w:b/>
          <w:i/>
          <w:sz w:val="28"/>
          <w:szCs w:val="28"/>
        </w:rPr>
      </w:pPr>
    </w:p>
    <w:p w:rsidR="0000655B" w:rsidRDefault="0000655B">
      <w:pPr>
        <w:suppressAutoHyphens/>
        <w:jc w:val="center"/>
        <w:rPr>
          <w:b/>
          <w:i/>
          <w:sz w:val="28"/>
          <w:szCs w:val="28"/>
        </w:rPr>
      </w:pPr>
    </w:p>
    <w:p w:rsidR="00031F7C" w:rsidRPr="0000655B" w:rsidRDefault="0000655B">
      <w:pPr>
        <w:suppressAutoHyphens/>
        <w:jc w:val="center"/>
        <w:rPr>
          <w:rFonts w:ascii="Liberation Serif" w:hAnsi="Liberation Serif" w:cs="Liberation Serif"/>
          <w:b/>
          <w:sz w:val="28"/>
          <w:szCs w:val="28"/>
          <w:lang w:eastAsia="zh-CN"/>
        </w:rPr>
      </w:pPr>
      <w:r w:rsidRPr="0000655B">
        <w:rPr>
          <w:rFonts w:ascii="Liberation Serif" w:hAnsi="Liberation Serif" w:cs="Liberation Serif"/>
          <w:b/>
          <w:sz w:val="28"/>
          <w:szCs w:val="28"/>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Слободо-Туринского муниципального района  </w:t>
      </w:r>
    </w:p>
    <w:p w:rsidR="00031F7C" w:rsidRDefault="00031F7C">
      <w:pPr>
        <w:ind w:firstLine="708"/>
        <w:jc w:val="both"/>
        <w:rPr>
          <w:rFonts w:ascii="Liberation Serif" w:hAnsi="Liberation Serif" w:cs="Liberation Serif"/>
          <w:i/>
          <w:sz w:val="28"/>
          <w:szCs w:val="28"/>
        </w:rPr>
      </w:pPr>
    </w:p>
    <w:p w:rsidR="0000655B" w:rsidRPr="0000655B" w:rsidRDefault="0000655B">
      <w:pPr>
        <w:ind w:firstLine="708"/>
        <w:jc w:val="both"/>
        <w:rPr>
          <w:rFonts w:ascii="Liberation Serif" w:hAnsi="Liberation Serif" w:cs="Liberation Serif"/>
          <w:i/>
          <w:sz w:val="28"/>
          <w:szCs w:val="28"/>
        </w:rPr>
      </w:pP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В соответствии с Федеральным </w:t>
      </w:r>
      <w:hyperlink r:id="rId10">
        <w:r w:rsidRPr="0000655B">
          <w:rPr>
            <w:rStyle w:val="ListLabel1"/>
            <w:rFonts w:ascii="Liberation Serif" w:hAnsi="Liberation Serif" w:cs="Liberation Serif"/>
            <w:b w:val="0"/>
            <w:color w:val="auto"/>
          </w:rPr>
          <w:t>законом</w:t>
        </w:r>
      </w:hyperlink>
      <w:r w:rsidRPr="0000655B">
        <w:rPr>
          <w:rFonts w:ascii="Liberation Serif" w:hAnsi="Liberation Serif" w:cs="Liberation Serif"/>
          <w:b w:val="0"/>
          <w:sz w:val="28"/>
          <w:szCs w:val="28"/>
        </w:rPr>
        <w:t xml:space="preserve"> от 27 июля 2010 года № 210-ФЗ </w:t>
      </w:r>
      <w:r>
        <w:rPr>
          <w:rFonts w:ascii="Liberation Serif" w:hAnsi="Liberation Serif" w:cs="Liberation Serif"/>
          <w:b w:val="0"/>
          <w:sz w:val="28"/>
          <w:szCs w:val="28"/>
        </w:rPr>
        <w:t>«</w:t>
      </w:r>
      <w:r w:rsidRPr="0000655B">
        <w:rPr>
          <w:rFonts w:ascii="Liberation Serif" w:hAnsi="Liberation Serif" w:cs="Liberation Serif"/>
          <w:b w:val="0"/>
          <w:sz w:val="28"/>
          <w:szCs w:val="28"/>
        </w:rPr>
        <w:t>Об организации предоставления государственных и муниципальных услуг</w:t>
      </w:r>
      <w:r>
        <w:rPr>
          <w:rFonts w:ascii="Liberation Serif" w:hAnsi="Liberation Serif" w:cs="Liberation Serif"/>
          <w:b w:val="0"/>
          <w:sz w:val="28"/>
          <w:szCs w:val="28"/>
        </w:rPr>
        <w:t>»</w:t>
      </w:r>
      <w:r w:rsidRPr="0000655B">
        <w:rPr>
          <w:rFonts w:ascii="Liberation Serif" w:hAnsi="Liberation Serif" w:cs="Liberation Serif"/>
          <w:b w:val="0"/>
          <w:sz w:val="28"/>
          <w:szCs w:val="28"/>
        </w:rPr>
        <w:t xml:space="preserve">, руководствуясь </w:t>
      </w:r>
      <w:hyperlink r:id="rId11">
        <w:r w:rsidRPr="0000655B">
          <w:rPr>
            <w:rStyle w:val="ListLabel1"/>
            <w:rFonts w:ascii="Liberation Serif" w:hAnsi="Liberation Serif" w:cs="Liberation Serif"/>
            <w:b w:val="0"/>
            <w:color w:val="auto"/>
          </w:rPr>
          <w:t>Постановлением</w:t>
        </w:r>
      </w:hyperlink>
      <w:r w:rsidRPr="0000655B">
        <w:rPr>
          <w:rFonts w:ascii="Liberation Serif" w:hAnsi="Liberation Serif" w:cs="Liberation Serif"/>
          <w:b w:val="0"/>
          <w:sz w:val="28"/>
          <w:szCs w:val="28"/>
        </w:rPr>
        <w:t xml:space="preserve"> Правительства Российской Федерации от 16 мая 2011 года № 373 </w:t>
      </w:r>
      <w:r>
        <w:rPr>
          <w:rFonts w:ascii="Liberation Serif" w:hAnsi="Liberation Serif" w:cs="Liberation Serif"/>
          <w:b w:val="0"/>
          <w:sz w:val="28"/>
          <w:szCs w:val="28"/>
        </w:rPr>
        <w:t>«</w:t>
      </w:r>
      <w:r w:rsidRPr="0000655B">
        <w:rPr>
          <w:rFonts w:ascii="Liberation Serif" w:hAnsi="Liberation Serif" w:cs="Liberation Serif"/>
          <w:b w:val="0"/>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Liberation Serif" w:hAnsi="Liberation Serif" w:cs="Liberation Serif"/>
          <w:b w:val="0"/>
          <w:sz w:val="28"/>
          <w:szCs w:val="28"/>
        </w:rPr>
        <w:t>»</w:t>
      </w:r>
      <w:r w:rsidRPr="0000655B">
        <w:rPr>
          <w:rFonts w:ascii="Liberation Serif" w:hAnsi="Liberation Serif" w:cs="Liberation Serif"/>
          <w:b w:val="0"/>
          <w:sz w:val="28"/>
          <w:szCs w:val="28"/>
        </w:rPr>
        <w:t xml:space="preserve">, </w:t>
      </w:r>
      <w:proofErr w:type="gramStart"/>
      <w:r w:rsidRPr="0000655B">
        <w:rPr>
          <w:rFonts w:ascii="Liberation Serif" w:hAnsi="Liberation Serif" w:cs="Liberation Serif"/>
          <w:b w:val="0"/>
          <w:sz w:val="28"/>
          <w:szCs w:val="28"/>
        </w:rPr>
        <w:t>п</w:t>
      </w:r>
      <w:proofErr w:type="gramEnd"/>
      <w:r w:rsidRPr="0000655B">
        <w:fldChar w:fldCharType="begin"/>
      </w:r>
      <w:r w:rsidRPr="0000655B">
        <w:rPr>
          <w:rFonts w:ascii="Liberation Serif" w:hAnsi="Liberation Serif" w:cs="Liberation Serif"/>
          <w:sz w:val="28"/>
          <w:szCs w:val="28"/>
        </w:rPr>
        <w:instrText xml:space="preserve"> HYPERLINK "consultantplus://offline/ref=D1520EDC421748248CB2B64C7A940C5F1A1854BA0107DB2FE32AC4613440524248A333CFDEA0FFD03DBDB99A70285C9A930Cb9J" \h </w:instrText>
      </w:r>
      <w:r w:rsidRPr="0000655B">
        <w:fldChar w:fldCharType="separate"/>
      </w:r>
      <w:r w:rsidRPr="0000655B">
        <w:rPr>
          <w:rStyle w:val="ListLabel1"/>
          <w:rFonts w:ascii="Liberation Serif" w:hAnsi="Liberation Serif" w:cs="Liberation Serif"/>
          <w:b w:val="0"/>
          <w:color w:val="auto"/>
        </w:rPr>
        <w:t>остановлением</w:t>
      </w:r>
      <w:r w:rsidRPr="0000655B">
        <w:rPr>
          <w:rStyle w:val="ListLabel1"/>
          <w:rFonts w:ascii="Liberation Serif" w:hAnsi="Liberation Serif" w:cs="Liberation Serif"/>
          <w:b w:val="0"/>
          <w:color w:val="auto"/>
        </w:rPr>
        <w:fldChar w:fldCharType="end"/>
      </w:r>
      <w:r w:rsidRPr="0000655B">
        <w:rPr>
          <w:rFonts w:ascii="Liberation Serif" w:hAnsi="Liberation Serif" w:cs="Liberation Serif"/>
          <w:b w:val="0"/>
          <w:sz w:val="28"/>
          <w:szCs w:val="28"/>
        </w:rPr>
        <w:t xml:space="preserve"> Правительства Свердловской области от 28.06.2012 № 703-ПП </w:t>
      </w:r>
      <w:r>
        <w:rPr>
          <w:rFonts w:ascii="Liberation Serif" w:hAnsi="Liberation Serif" w:cs="Liberation Serif"/>
          <w:b w:val="0"/>
          <w:sz w:val="28"/>
          <w:szCs w:val="28"/>
        </w:rPr>
        <w:t>«</w:t>
      </w:r>
      <w:r w:rsidRPr="0000655B">
        <w:rPr>
          <w:rFonts w:ascii="Liberation Serif" w:hAnsi="Liberation Serif" w:cs="Liberation Serif"/>
          <w:b w:val="0"/>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Pr>
          <w:rFonts w:ascii="Liberation Serif" w:hAnsi="Liberation Serif" w:cs="Liberation Serif"/>
          <w:b w:val="0"/>
          <w:sz w:val="28"/>
          <w:szCs w:val="28"/>
        </w:rPr>
        <w:t>»</w:t>
      </w:r>
      <w:r w:rsidRPr="0000655B">
        <w:rPr>
          <w:rFonts w:ascii="Liberation Serif" w:hAnsi="Liberation Serif" w:cs="Liberation Serif"/>
          <w:b w:val="0"/>
          <w:sz w:val="28"/>
          <w:szCs w:val="28"/>
        </w:rPr>
        <w:t xml:space="preserve">, </w:t>
      </w:r>
      <w:proofErr w:type="gramStart"/>
      <w:r w:rsidRPr="0000655B">
        <w:rPr>
          <w:rFonts w:ascii="Liberation Serif" w:hAnsi="Liberation Serif" w:cs="Liberation Serif"/>
          <w:b w:val="0"/>
          <w:sz w:val="28"/>
          <w:szCs w:val="28"/>
        </w:rPr>
        <w:t>п</w:t>
      </w:r>
      <w:proofErr w:type="gramEnd"/>
      <w:r w:rsidRPr="0000655B">
        <w:fldChar w:fldCharType="begin"/>
      </w:r>
      <w:r w:rsidRPr="0000655B">
        <w:rPr>
          <w:rFonts w:ascii="Liberation Serif" w:hAnsi="Liberation Serif" w:cs="Liberation Serif"/>
          <w:sz w:val="28"/>
          <w:szCs w:val="28"/>
        </w:rPr>
        <w:instrText xml:space="preserve"> HYPERLINK "consultantplus://offline/ref=D1520EDC421748248CB2B64C7A940C5F1A1854BA020AD025E02CC4613440524248A333CFDEA0FFD03DBDB99A70285C9A930Cb9J" \h </w:instrText>
      </w:r>
      <w:r w:rsidRPr="0000655B">
        <w:fldChar w:fldCharType="separate"/>
      </w:r>
      <w:r w:rsidRPr="0000655B">
        <w:rPr>
          <w:rStyle w:val="ListLabel1"/>
          <w:rFonts w:ascii="Liberation Serif" w:hAnsi="Liberation Serif" w:cs="Liberation Serif"/>
          <w:b w:val="0"/>
          <w:color w:val="auto"/>
        </w:rPr>
        <w:t>остановлением</w:t>
      </w:r>
      <w:r w:rsidRPr="0000655B">
        <w:rPr>
          <w:rStyle w:val="ListLabel1"/>
          <w:rFonts w:ascii="Liberation Serif" w:hAnsi="Liberation Serif" w:cs="Liberation Serif"/>
          <w:b w:val="0"/>
          <w:color w:val="auto"/>
        </w:rPr>
        <w:fldChar w:fldCharType="end"/>
      </w:r>
      <w:r w:rsidRPr="0000655B">
        <w:rPr>
          <w:rFonts w:ascii="Liberation Serif" w:hAnsi="Liberation Serif" w:cs="Liberation Serif"/>
          <w:b w:val="0"/>
          <w:sz w:val="28"/>
          <w:szCs w:val="28"/>
        </w:rPr>
        <w:t xml:space="preserve"> Правительства Свердловской области от 17.10.2018 № 697-ПП </w:t>
      </w:r>
      <w:r>
        <w:rPr>
          <w:rFonts w:ascii="Liberation Serif" w:hAnsi="Liberation Serif" w:cs="Liberation Serif"/>
          <w:b w:val="0"/>
          <w:sz w:val="28"/>
          <w:szCs w:val="28"/>
        </w:rPr>
        <w:t>«</w:t>
      </w:r>
      <w:r w:rsidRPr="0000655B">
        <w:rPr>
          <w:rFonts w:ascii="Liberation Serif" w:hAnsi="Liberation Serif" w:cs="Liberation Serif"/>
          <w:b w:val="0"/>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Liberation Serif" w:hAnsi="Liberation Serif" w:cs="Liberation Serif"/>
          <w:b w:val="0"/>
          <w:sz w:val="28"/>
          <w:szCs w:val="28"/>
        </w:rPr>
        <w:t>»</w:t>
      </w:r>
      <w:r w:rsidRPr="0000655B">
        <w:rPr>
          <w:rFonts w:ascii="Liberation Serif" w:hAnsi="Liberation Serif" w:cs="Liberation Serif"/>
          <w:b w:val="0"/>
          <w:sz w:val="28"/>
          <w:szCs w:val="28"/>
        </w:rPr>
        <w:t xml:space="preserve">, </w:t>
      </w:r>
    </w:p>
    <w:p w:rsidR="00031F7C" w:rsidRPr="0000655B" w:rsidRDefault="0000655B" w:rsidP="0000655B">
      <w:pPr>
        <w:spacing w:before="240" w:after="240"/>
        <w:jc w:val="both"/>
        <w:rPr>
          <w:rFonts w:ascii="Liberation Serif" w:hAnsi="Liberation Serif" w:cs="Liberation Serif"/>
          <w:sz w:val="28"/>
          <w:szCs w:val="28"/>
        </w:rPr>
      </w:pPr>
      <w:r w:rsidRPr="0000655B">
        <w:rPr>
          <w:rFonts w:ascii="Liberation Serif" w:hAnsi="Liberation Serif" w:cs="Liberation Serif"/>
          <w:sz w:val="28"/>
          <w:szCs w:val="28"/>
        </w:rPr>
        <w:t xml:space="preserve">ПОСТАНОВЛЯЕТ: </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1. Утвердить административный </w:t>
      </w:r>
      <w:hyperlink w:anchor="P33">
        <w:r w:rsidRPr="0000655B">
          <w:rPr>
            <w:rStyle w:val="ListLabel1"/>
            <w:rFonts w:ascii="Liberation Serif" w:hAnsi="Liberation Serif" w:cs="Liberation Serif"/>
            <w:b w:val="0"/>
            <w:color w:val="auto"/>
          </w:rPr>
          <w:t>регламент</w:t>
        </w:r>
      </w:hyperlink>
      <w:r w:rsidRPr="0000655B">
        <w:rPr>
          <w:rFonts w:ascii="Liberation Serif" w:hAnsi="Liberation Serif" w:cs="Liberation Serif"/>
          <w:b w:val="0"/>
          <w:sz w:val="28"/>
          <w:szCs w:val="28"/>
        </w:rPr>
        <w:t xml:space="preserve"> исполнения муниципальной функции по осуществлению муниципального земельного контроля на территории Слободо-Туринского муниципального района (прилагается).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 Признать утратившим силу постановление администрации Слободо-Туринского муниципального района от 17.04.2017 № 141-НПА «Об утверждении административного регламента исполнения муниципальной функции по осуществлению муниципального земельного контроля на территории Слободо-Туринского муниципального района</w:t>
      </w:r>
      <w:r>
        <w:rPr>
          <w:rFonts w:ascii="Liberation Serif" w:hAnsi="Liberation Serif" w:cs="Liberation Serif"/>
          <w:b w:val="0"/>
          <w:sz w:val="28"/>
          <w:szCs w:val="28"/>
        </w:rPr>
        <w:t>»</w:t>
      </w:r>
      <w:r w:rsidRPr="0000655B">
        <w:rPr>
          <w:rFonts w:ascii="Liberation Serif" w:hAnsi="Liberation Serif" w:cs="Liberation Serif"/>
          <w:b w:val="0"/>
          <w:sz w:val="28"/>
          <w:szCs w:val="28"/>
        </w:rPr>
        <w:t>.</w:t>
      </w:r>
    </w:p>
    <w:p w:rsidR="00031F7C" w:rsidRPr="0000655B" w:rsidRDefault="0000655B" w:rsidP="0000655B">
      <w:pPr>
        <w:ind w:firstLine="709"/>
        <w:jc w:val="both"/>
        <w:rPr>
          <w:rFonts w:ascii="Liberation Serif" w:hAnsi="Liberation Serif" w:cs="Liberation Serif"/>
          <w:sz w:val="28"/>
          <w:szCs w:val="28"/>
        </w:rPr>
      </w:pPr>
      <w:r w:rsidRPr="0000655B">
        <w:rPr>
          <w:rFonts w:ascii="Liberation Serif" w:hAnsi="Liberation Serif" w:cs="Liberation Serif"/>
          <w:sz w:val="28"/>
          <w:szCs w:val="28"/>
        </w:rPr>
        <w:t xml:space="preserve">3. </w:t>
      </w:r>
      <w:r w:rsidRPr="005C313A">
        <w:rPr>
          <w:rFonts w:ascii="Liberation Serif" w:hAnsi="Liberation Serif"/>
          <w:sz w:val="28"/>
          <w:szCs w:val="28"/>
        </w:rPr>
        <w:t xml:space="preserve">Настоящее постановление опубликовать в общественно-политической газете Слободо-Туринского муниципального района </w:t>
      </w:r>
      <w:r>
        <w:rPr>
          <w:rFonts w:ascii="Liberation Serif" w:hAnsi="Liberation Serif"/>
          <w:sz w:val="28"/>
          <w:szCs w:val="28"/>
        </w:rPr>
        <w:t>«</w:t>
      </w:r>
      <w:r w:rsidRPr="005C313A">
        <w:rPr>
          <w:rFonts w:ascii="Liberation Serif" w:hAnsi="Liberation Serif"/>
          <w:sz w:val="28"/>
          <w:szCs w:val="28"/>
        </w:rPr>
        <w:t>Коммунар</w:t>
      </w:r>
      <w:r>
        <w:rPr>
          <w:rFonts w:ascii="Liberation Serif" w:hAnsi="Liberation Serif"/>
          <w:sz w:val="28"/>
          <w:szCs w:val="28"/>
        </w:rPr>
        <w:t>»</w:t>
      </w:r>
      <w:r w:rsidRPr="005C313A">
        <w:rPr>
          <w:rFonts w:ascii="Liberation Serif" w:hAnsi="Liberation Serif"/>
          <w:sz w:val="28"/>
          <w:szCs w:val="28"/>
        </w:rPr>
        <w:t xml:space="preserve"> и на официальном сайте Администрации Слободо-Туринского муниципального района в информационно-телекоммуникационной сети </w:t>
      </w:r>
      <w:r>
        <w:rPr>
          <w:rFonts w:ascii="Liberation Serif" w:hAnsi="Liberation Serif"/>
          <w:sz w:val="28"/>
          <w:szCs w:val="28"/>
        </w:rPr>
        <w:t>«</w:t>
      </w:r>
      <w:r w:rsidRPr="005C313A">
        <w:rPr>
          <w:rFonts w:ascii="Liberation Serif" w:hAnsi="Liberation Serif"/>
          <w:sz w:val="28"/>
          <w:szCs w:val="28"/>
        </w:rPr>
        <w:t>Интернет</w:t>
      </w:r>
      <w:r>
        <w:rPr>
          <w:rFonts w:ascii="Liberation Serif" w:hAnsi="Liberation Serif"/>
          <w:sz w:val="28"/>
          <w:szCs w:val="28"/>
        </w:rPr>
        <w:t>»</w:t>
      </w:r>
      <w:r w:rsidRPr="005C313A">
        <w:rPr>
          <w:rFonts w:ascii="Liberation Serif" w:hAnsi="Liberation Serif"/>
          <w:sz w:val="28"/>
          <w:szCs w:val="28"/>
        </w:rPr>
        <w:t xml:space="preserve"> </w:t>
      </w:r>
      <w:r w:rsidRPr="005C313A">
        <w:rPr>
          <w:rFonts w:ascii="Liberation Serif" w:hAnsi="Liberation Serif"/>
          <w:sz w:val="28"/>
          <w:szCs w:val="28"/>
          <w:lang w:val="en-US"/>
        </w:rPr>
        <w:t>http</w:t>
      </w:r>
      <w:r w:rsidRPr="005C313A">
        <w:rPr>
          <w:rFonts w:ascii="Liberation Serif" w:hAnsi="Liberation Serif"/>
          <w:sz w:val="28"/>
          <w:szCs w:val="28"/>
        </w:rPr>
        <w:t>://</w:t>
      </w:r>
      <w:proofErr w:type="spellStart"/>
      <w:r w:rsidRPr="005C313A">
        <w:rPr>
          <w:rFonts w:ascii="Liberation Serif" w:hAnsi="Liberation Serif"/>
          <w:sz w:val="28"/>
          <w:szCs w:val="28"/>
          <w:lang w:val="en-US"/>
        </w:rPr>
        <w:t>slturmr</w:t>
      </w:r>
      <w:proofErr w:type="spellEnd"/>
      <w:r w:rsidRPr="005C313A">
        <w:rPr>
          <w:rFonts w:ascii="Liberation Serif" w:hAnsi="Liberation Serif"/>
          <w:sz w:val="28"/>
          <w:szCs w:val="28"/>
        </w:rPr>
        <w:t>.</w:t>
      </w:r>
      <w:proofErr w:type="spellStart"/>
      <w:r w:rsidRPr="005C313A">
        <w:rPr>
          <w:rFonts w:ascii="Liberation Serif" w:hAnsi="Liberation Serif"/>
          <w:sz w:val="28"/>
          <w:szCs w:val="28"/>
          <w:lang w:val="en-US"/>
        </w:rPr>
        <w:t>ru</w:t>
      </w:r>
      <w:proofErr w:type="spellEnd"/>
      <w:r w:rsidRPr="005C313A">
        <w:rPr>
          <w:rFonts w:ascii="Liberation Serif" w:hAnsi="Liberation Serif"/>
          <w:sz w:val="28"/>
          <w:szCs w:val="28"/>
        </w:rPr>
        <w:t>/.</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lastRenderedPageBreak/>
        <w:t xml:space="preserve">4. Настоящее </w:t>
      </w:r>
      <w:r>
        <w:rPr>
          <w:rFonts w:ascii="Liberation Serif" w:hAnsi="Liberation Serif" w:cs="Liberation Serif"/>
          <w:b w:val="0"/>
          <w:sz w:val="28"/>
          <w:szCs w:val="28"/>
        </w:rPr>
        <w:t>п</w:t>
      </w:r>
      <w:r w:rsidRPr="0000655B">
        <w:rPr>
          <w:rFonts w:ascii="Liberation Serif" w:hAnsi="Liberation Serif" w:cs="Liberation Serif"/>
          <w:b w:val="0"/>
          <w:sz w:val="28"/>
          <w:szCs w:val="28"/>
        </w:rPr>
        <w:t>остановление вступает в силу с момента опубликования.</w:t>
      </w:r>
    </w:p>
    <w:p w:rsidR="00031F7C" w:rsidRPr="0000655B" w:rsidRDefault="0000655B" w:rsidP="0000655B">
      <w:pPr>
        <w:ind w:firstLine="709"/>
        <w:jc w:val="both"/>
        <w:rPr>
          <w:rFonts w:ascii="Liberation Serif" w:hAnsi="Liberation Serif" w:cs="Liberation Serif"/>
          <w:sz w:val="28"/>
          <w:szCs w:val="28"/>
        </w:rPr>
      </w:pPr>
      <w:r w:rsidRPr="0000655B">
        <w:rPr>
          <w:rFonts w:ascii="Liberation Serif" w:hAnsi="Liberation Serif" w:cs="Liberation Serif"/>
          <w:sz w:val="28"/>
          <w:szCs w:val="28"/>
        </w:rPr>
        <w:t xml:space="preserve">5. </w:t>
      </w:r>
      <w:proofErr w:type="gramStart"/>
      <w:r w:rsidRPr="0000655B">
        <w:rPr>
          <w:rFonts w:ascii="Liberation Serif" w:hAnsi="Liberation Serif" w:cs="Liberation Serif"/>
          <w:sz w:val="28"/>
          <w:szCs w:val="28"/>
        </w:rPr>
        <w:t>Контроль за</w:t>
      </w:r>
      <w:proofErr w:type="gramEnd"/>
      <w:r w:rsidRPr="0000655B">
        <w:rPr>
          <w:rFonts w:ascii="Liberation Serif" w:hAnsi="Liberation Serif" w:cs="Liberation Serif"/>
          <w:sz w:val="28"/>
          <w:szCs w:val="28"/>
        </w:rPr>
        <w:t xml:space="preserve"> исполнением настоящего постановления оставляю за собой.</w:t>
      </w:r>
    </w:p>
    <w:p w:rsidR="00031F7C" w:rsidRPr="0000655B" w:rsidRDefault="00031F7C">
      <w:pPr>
        <w:ind w:firstLine="709"/>
        <w:jc w:val="both"/>
        <w:rPr>
          <w:rFonts w:ascii="Liberation Serif" w:hAnsi="Liberation Serif" w:cs="Liberation Serif"/>
          <w:sz w:val="28"/>
          <w:szCs w:val="28"/>
        </w:rPr>
      </w:pPr>
    </w:p>
    <w:p w:rsidR="00031F7C" w:rsidRPr="0000655B" w:rsidRDefault="00031F7C">
      <w:pPr>
        <w:ind w:firstLine="709"/>
        <w:jc w:val="both"/>
        <w:rPr>
          <w:rFonts w:ascii="Liberation Serif" w:hAnsi="Liberation Serif" w:cs="Liberation Serif"/>
          <w:sz w:val="28"/>
          <w:szCs w:val="28"/>
        </w:rPr>
      </w:pPr>
    </w:p>
    <w:p w:rsidR="0000655B" w:rsidRDefault="0000655B">
      <w:pPr>
        <w:jc w:val="both"/>
        <w:rPr>
          <w:rFonts w:ascii="Liberation Serif" w:hAnsi="Liberation Serif" w:cs="Liberation Serif"/>
          <w:sz w:val="28"/>
          <w:szCs w:val="28"/>
        </w:rPr>
      </w:pPr>
      <w:r w:rsidRPr="0000655B">
        <w:rPr>
          <w:rFonts w:ascii="Liberation Serif" w:hAnsi="Liberation Serif" w:cs="Liberation Serif"/>
          <w:sz w:val="28"/>
          <w:szCs w:val="28"/>
        </w:rPr>
        <w:t xml:space="preserve">Глава </w:t>
      </w:r>
    </w:p>
    <w:p w:rsidR="00031F7C" w:rsidRPr="0000655B" w:rsidRDefault="0000655B">
      <w:pPr>
        <w:jc w:val="both"/>
        <w:rPr>
          <w:rFonts w:ascii="Liberation Serif" w:hAnsi="Liberation Serif" w:cs="Liberation Serif"/>
          <w:sz w:val="28"/>
          <w:szCs w:val="28"/>
        </w:rPr>
      </w:pPr>
      <w:r w:rsidRPr="0000655B">
        <w:rPr>
          <w:rFonts w:ascii="Liberation Serif" w:hAnsi="Liberation Serif" w:cs="Liberation Serif"/>
          <w:sz w:val="28"/>
          <w:szCs w:val="28"/>
        </w:rPr>
        <w:t>Слободо-Туринского</w:t>
      </w:r>
      <w:r>
        <w:rPr>
          <w:rFonts w:ascii="Liberation Serif" w:hAnsi="Liberation Serif" w:cs="Liberation Serif"/>
          <w:sz w:val="28"/>
          <w:szCs w:val="28"/>
        </w:rPr>
        <w:t xml:space="preserve"> </w:t>
      </w:r>
      <w:r w:rsidRPr="0000655B">
        <w:rPr>
          <w:rFonts w:ascii="Liberation Serif" w:hAnsi="Liberation Serif" w:cs="Liberation Serif"/>
          <w:sz w:val="28"/>
          <w:szCs w:val="28"/>
        </w:rPr>
        <w:t>муниципального района</w:t>
      </w:r>
      <w:r w:rsidRPr="0000655B">
        <w:rPr>
          <w:rFonts w:ascii="Liberation Serif" w:hAnsi="Liberation Serif" w:cs="Liberation Serif"/>
          <w:sz w:val="28"/>
          <w:szCs w:val="28"/>
        </w:rPr>
        <w:tab/>
        <w:t xml:space="preserve">                        </w:t>
      </w:r>
      <w:r>
        <w:rPr>
          <w:rFonts w:ascii="Liberation Serif" w:hAnsi="Liberation Serif" w:cs="Liberation Serif"/>
          <w:sz w:val="28"/>
          <w:szCs w:val="28"/>
        </w:rPr>
        <w:t xml:space="preserve">      </w:t>
      </w:r>
      <w:r>
        <w:rPr>
          <w:rFonts w:ascii="Liberation Serif" w:hAnsi="Liberation Serif" w:cs="Liberation Serif"/>
          <w:sz w:val="28"/>
          <w:szCs w:val="28"/>
        </w:rPr>
        <w:tab/>
        <w:t xml:space="preserve">        </w:t>
      </w:r>
      <w:r w:rsidRPr="0000655B">
        <w:rPr>
          <w:rFonts w:ascii="Liberation Serif" w:hAnsi="Liberation Serif" w:cs="Liberation Serif"/>
          <w:sz w:val="28"/>
          <w:szCs w:val="28"/>
        </w:rPr>
        <w:t xml:space="preserve">В.А. </w:t>
      </w:r>
      <w:proofErr w:type="spellStart"/>
      <w:r w:rsidRPr="0000655B">
        <w:rPr>
          <w:rFonts w:ascii="Liberation Serif" w:hAnsi="Liberation Serif" w:cs="Liberation Serif"/>
          <w:sz w:val="28"/>
          <w:szCs w:val="28"/>
        </w:rPr>
        <w:t>Бедулев</w:t>
      </w:r>
      <w:proofErr w:type="spellEnd"/>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Default="00031F7C">
      <w:pPr>
        <w:pStyle w:val="ConsPlusNormal0"/>
        <w:jc w:val="right"/>
        <w:outlineLvl w:val="0"/>
      </w:pPr>
    </w:p>
    <w:p w:rsidR="00031F7C" w:rsidRPr="0000655B" w:rsidRDefault="0000655B" w:rsidP="0000655B">
      <w:pPr>
        <w:pStyle w:val="ConsPlusNormal0"/>
        <w:ind w:left="5387" w:firstLine="0"/>
        <w:jc w:val="left"/>
        <w:outlineLvl w:val="0"/>
        <w:rPr>
          <w:rFonts w:ascii="Liberation Serif" w:hAnsi="Liberation Serif" w:cs="Liberation Serif"/>
          <w:b w:val="0"/>
        </w:rPr>
      </w:pPr>
      <w:r w:rsidRPr="0000655B">
        <w:rPr>
          <w:rFonts w:ascii="Liberation Serif" w:hAnsi="Liberation Serif" w:cs="Liberation Serif"/>
          <w:b w:val="0"/>
          <w:sz w:val="28"/>
          <w:szCs w:val="28"/>
        </w:rPr>
        <w:lastRenderedPageBreak/>
        <w:t>Приложение</w:t>
      </w:r>
    </w:p>
    <w:p w:rsidR="00031F7C" w:rsidRPr="0000655B" w:rsidRDefault="0000655B" w:rsidP="0000655B">
      <w:pPr>
        <w:pStyle w:val="ConsPlusNormal0"/>
        <w:ind w:left="5387" w:firstLine="0"/>
        <w:jc w:val="left"/>
        <w:rPr>
          <w:rFonts w:ascii="Liberation Serif" w:hAnsi="Liberation Serif" w:cs="Liberation Serif"/>
          <w:b w:val="0"/>
        </w:rPr>
      </w:pPr>
      <w:r w:rsidRPr="0000655B">
        <w:rPr>
          <w:rFonts w:ascii="Liberation Serif" w:hAnsi="Liberation Serif" w:cs="Liberation Serif"/>
          <w:b w:val="0"/>
          <w:sz w:val="28"/>
          <w:szCs w:val="28"/>
        </w:rPr>
        <w:t>Утвержден</w:t>
      </w:r>
    </w:p>
    <w:p w:rsidR="00031F7C" w:rsidRPr="0000655B" w:rsidRDefault="0000655B" w:rsidP="0000655B">
      <w:pPr>
        <w:pStyle w:val="ConsPlusNormal0"/>
        <w:ind w:left="5387" w:firstLine="0"/>
        <w:jc w:val="left"/>
        <w:rPr>
          <w:rFonts w:ascii="Liberation Serif" w:hAnsi="Liberation Serif" w:cs="Liberation Serif"/>
          <w:b w:val="0"/>
        </w:rPr>
      </w:pPr>
      <w:r w:rsidRPr="0000655B">
        <w:rPr>
          <w:rFonts w:ascii="Liberation Serif" w:hAnsi="Liberation Serif" w:cs="Liberation Serif"/>
          <w:b w:val="0"/>
          <w:sz w:val="28"/>
          <w:szCs w:val="28"/>
        </w:rPr>
        <w:t>постановлением Администрации</w:t>
      </w:r>
    </w:p>
    <w:p w:rsidR="0000655B" w:rsidRPr="0000655B" w:rsidRDefault="0000655B" w:rsidP="0000655B">
      <w:pPr>
        <w:pStyle w:val="ConsPlusNormal0"/>
        <w:ind w:left="5387" w:firstLine="0"/>
        <w:jc w:val="left"/>
        <w:rPr>
          <w:rFonts w:ascii="Liberation Serif" w:hAnsi="Liberation Serif" w:cs="Liberation Serif"/>
          <w:b w:val="0"/>
          <w:sz w:val="28"/>
          <w:szCs w:val="28"/>
        </w:rPr>
      </w:pPr>
      <w:r w:rsidRPr="0000655B">
        <w:rPr>
          <w:rFonts w:ascii="Liberation Serif" w:hAnsi="Liberation Serif" w:cs="Liberation Serif"/>
          <w:b w:val="0"/>
          <w:sz w:val="28"/>
          <w:szCs w:val="28"/>
        </w:rPr>
        <w:t xml:space="preserve">Слободо-Туринского </w:t>
      </w:r>
    </w:p>
    <w:p w:rsidR="00031F7C" w:rsidRPr="0000655B" w:rsidRDefault="0000655B" w:rsidP="0000655B">
      <w:pPr>
        <w:pStyle w:val="ConsPlusNormal0"/>
        <w:ind w:left="5387" w:firstLine="0"/>
        <w:jc w:val="left"/>
        <w:rPr>
          <w:rFonts w:ascii="Liberation Serif" w:hAnsi="Liberation Serif" w:cs="Liberation Serif"/>
          <w:b w:val="0"/>
        </w:rPr>
      </w:pPr>
      <w:r w:rsidRPr="0000655B">
        <w:rPr>
          <w:rFonts w:ascii="Liberation Serif" w:hAnsi="Liberation Serif" w:cs="Liberation Serif"/>
          <w:b w:val="0"/>
          <w:sz w:val="28"/>
          <w:szCs w:val="28"/>
        </w:rPr>
        <w:t xml:space="preserve">муниципального района </w:t>
      </w:r>
    </w:p>
    <w:p w:rsidR="00031F7C" w:rsidRDefault="00934ED6" w:rsidP="0000655B">
      <w:pPr>
        <w:pStyle w:val="ConsPlusNormal0"/>
        <w:ind w:left="5387" w:firstLine="0"/>
        <w:jc w:val="left"/>
        <w:rPr>
          <w:rFonts w:ascii="Liberation Serif" w:hAnsi="Liberation Serif" w:cs="Liberation Serif"/>
          <w:b w:val="0"/>
          <w:sz w:val="28"/>
          <w:szCs w:val="28"/>
        </w:rPr>
      </w:pPr>
      <w:r>
        <w:rPr>
          <w:rFonts w:ascii="Liberation Serif" w:hAnsi="Liberation Serif" w:cs="Liberation Serif"/>
          <w:b w:val="0"/>
          <w:sz w:val="28"/>
          <w:szCs w:val="28"/>
        </w:rPr>
        <w:t>от  19.09.2019  № 408-НПА</w:t>
      </w:r>
      <w:bookmarkStart w:id="0" w:name="_GoBack"/>
      <w:bookmarkEnd w:id="0"/>
    </w:p>
    <w:p w:rsidR="0000655B" w:rsidRPr="0000655B" w:rsidRDefault="0000655B" w:rsidP="0000655B">
      <w:pPr>
        <w:pStyle w:val="ConsPlusNormal0"/>
        <w:ind w:left="5387" w:firstLine="0"/>
        <w:jc w:val="left"/>
        <w:rPr>
          <w:rFonts w:ascii="Liberation Serif" w:hAnsi="Liberation Serif" w:cs="Liberation Serif"/>
          <w:b w:val="0"/>
        </w:rPr>
      </w:pPr>
    </w:p>
    <w:p w:rsidR="00031F7C" w:rsidRDefault="00031F7C">
      <w:pPr>
        <w:pStyle w:val="ConsPlusNormal0"/>
        <w:rPr>
          <w:rFonts w:ascii="Times New Roman" w:hAnsi="Times New Roman" w:cs="Times New Roman"/>
          <w:b w:val="0"/>
          <w:szCs w:val="24"/>
        </w:rPr>
      </w:pPr>
    </w:p>
    <w:p w:rsidR="00031F7C" w:rsidRPr="0000655B" w:rsidRDefault="0000655B">
      <w:pPr>
        <w:pStyle w:val="ConsPlusTitle"/>
        <w:jc w:val="center"/>
        <w:rPr>
          <w:rFonts w:ascii="Liberation Serif" w:hAnsi="Liberation Serif" w:cs="Liberation Serif"/>
          <w:sz w:val="28"/>
          <w:szCs w:val="28"/>
        </w:rPr>
      </w:pPr>
      <w:bookmarkStart w:id="1" w:name="P33"/>
      <w:bookmarkEnd w:id="1"/>
      <w:r w:rsidRPr="0000655B">
        <w:rPr>
          <w:rFonts w:ascii="Liberation Serif" w:hAnsi="Liberation Serif" w:cs="Liberation Serif"/>
          <w:sz w:val="28"/>
          <w:szCs w:val="28"/>
        </w:rPr>
        <w:t>АДМИНИСТРАТИВНЫЙ РЕГЛАМЕНТ</w:t>
      </w:r>
    </w:p>
    <w:p w:rsidR="00031F7C" w:rsidRPr="0000655B" w:rsidRDefault="0000655B">
      <w:pPr>
        <w:pStyle w:val="ConsPlusTitle"/>
        <w:jc w:val="center"/>
        <w:rPr>
          <w:rFonts w:ascii="Liberation Serif" w:hAnsi="Liberation Serif" w:cs="Liberation Serif"/>
          <w:sz w:val="28"/>
          <w:szCs w:val="28"/>
        </w:rPr>
      </w:pPr>
      <w:r w:rsidRPr="0000655B">
        <w:rPr>
          <w:rFonts w:ascii="Liberation Serif" w:hAnsi="Liberation Serif" w:cs="Liberation Serif"/>
          <w:sz w:val="28"/>
          <w:szCs w:val="28"/>
        </w:rPr>
        <w:t xml:space="preserve"> ИСПОЛНЕНИЯ МУНИЦИПАЛЬНОЙ ФУНКЦИИ ПО ОСУЩЕСТВЛЕНИЮ МУНИЦИПАЛЬНОГО ЗЕМЕЛЬНОГО КОНТРОЛЯ НА ТЕРРИТОРИИ СЛОБОДО-ТУРИНСКОГО МУНИЦИПАЛЬНОГО РАЙОНА</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1"/>
        <w:rPr>
          <w:rFonts w:ascii="Liberation Serif" w:hAnsi="Liberation Serif" w:cs="Liberation Serif"/>
          <w:sz w:val="28"/>
          <w:szCs w:val="28"/>
        </w:rPr>
      </w:pPr>
      <w:r w:rsidRPr="0000655B">
        <w:rPr>
          <w:rFonts w:ascii="Liberation Serif" w:hAnsi="Liberation Serif" w:cs="Liberation Serif"/>
          <w:sz w:val="28"/>
          <w:szCs w:val="28"/>
        </w:rPr>
        <w:t>Раздел 1. Общие положения</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Наименование вида муниципального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 Настоящий административный регламент исполнения муниципальной функции по осуществлению муниципального земельного контроля на территории Слободо-Туринского муниципального района определяет последовательность и сроки выполнения административных процедур (действий) при исполнении муниципальной функции по осуществлению одного из видов муниципального контроля - муниципального земельного контроля - на территории Слободо-Туринского муниципального района (далее - муниципальный контроль).</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Наименование органа, осуществляющего муниципальный земельный контроль</w:t>
      </w:r>
    </w:p>
    <w:p w:rsidR="00031F7C" w:rsidRPr="0000655B" w:rsidRDefault="00031F7C">
      <w:pPr>
        <w:pStyle w:val="ConsPlusNormal0"/>
        <w:jc w:val="center"/>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2. Наименование органа, исполняющего муниципальную функцию - администрация Слободо-Туринского муниципального района (далее — Администрация).</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Муниципальный земельный контроль от имени администрации осуществляется должностными лицами Комитета по управлению муниципальным имуществом администрации Слободо-Туринского муниципального района (далее - орган муниципального земельного контроля, должностные лица КУМИ, КУМИ).</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В случаях и в порядке, определенных законодательством Российской Федерации, к проведению мероприятий по осуществлению муниципального земельного контроля привлекаются эксперты (экспертные организации).</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Нормативные правовые акты, регулирующие осуществление муниципального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3. Перечень нормативных правовых актов с указанием реквизитов и </w:t>
      </w:r>
      <w:r w:rsidRPr="0000655B">
        <w:rPr>
          <w:rFonts w:ascii="Liberation Serif" w:hAnsi="Liberation Serif" w:cs="Liberation Serif"/>
          <w:b w:val="0"/>
          <w:sz w:val="28"/>
          <w:szCs w:val="28"/>
        </w:rPr>
        <w:lastRenderedPageBreak/>
        <w:t>источников официального опубликования размещен в региональной государственной информационной системе «Реестр государственных услуг и муниципальных услуг (функций) Свердловской области» и федеральной государственной информационной системе «Единый портал государственных и муниципальных услуг (функций).</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Предмет муниципального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4. </w:t>
      </w:r>
      <w:proofErr w:type="gramStart"/>
      <w:r w:rsidRPr="0000655B">
        <w:rPr>
          <w:rFonts w:ascii="Liberation Serif" w:hAnsi="Liberation Serif" w:cs="Liberation Serif"/>
          <w:b w:val="0"/>
          <w:sz w:val="28"/>
          <w:szCs w:val="28"/>
        </w:rPr>
        <w:t>Предметом муниципального контроля, предусмотренного настоящим административным регламентом, является деятельность уполномоченного органа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 (далее - установленные требования).</w:t>
      </w:r>
      <w:proofErr w:type="gramEnd"/>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Муниципальный земельный контроль осуществляется в форме плановых (документарных и (или) выездных) проверок и внеплановых проверок (документарных и (или) выездных) в отношении юридических лиц, индивидуальных предпринимателей, граждан, органов государственной власти и органов местного самоуправления.</w:t>
      </w:r>
    </w:p>
    <w:p w:rsidR="00031F7C" w:rsidRPr="0000655B" w:rsidRDefault="0000655B" w:rsidP="0000655B">
      <w:pPr>
        <w:pStyle w:val="ConsPlusNormal0"/>
        <w:ind w:firstLine="709"/>
        <w:rPr>
          <w:rFonts w:ascii="Liberation Serif" w:hAnsi="Liberation Serif" w:cs="Liberation Serif"/>
          <w:sz w:val="28"/>
          <w:szCs w:val="28"/>
        </w:rPr>
      </w:pPr>
      <w:proofErr w:type="gramStart"/>
      <w:r w:rsidRPr="0000655B">
        <w:rPr>
          <w:rFonts w:ascii="Liberation Serif" w:hAnsi="Liberation Serif" w:cs="Liberation Serif"/>
          <w:b w:val="0"/>
          <w:sz w:val="28"/>
          <w:szCs w:val="28"/>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органа муниципального земельного контроля с органами государственной власти, органами местного самоуправления, юридическими лицами, индивидуальными предпринимателями, гражданами и на указанных лиц не возлагаются обязанности по предоставлению информации и исполнению требований уполномоченного органа.</w:t>
      </w:r>
      <w:proofErr w:type="gramEnd"/>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Права и обязанности должностных лиц</w:t>
      </w:r>
    </w:p>
    <w:p w:rsidR="00031F7C" w:rsidRPr="0000655B" w:rsidRDefault="0000655B">
      <w:pPr>
        <w:pStyle w:val="ConsPlusTitle"/>
        <w:jc w:val="center"/>
        <w:rPr>
          <w:rFonts w:ascii="Liberation Serif" w:hAnsi="Liberation Serif" w:cs="Liberation Serif"/>
          <w:sz w:val="28"/>
          <w:szCs w:val="28"/>
        </w:rPr>
      </w:pPr>
      <w:r w:rsidRPr="0000655B">
        <w:rPr>
          <w:rFonts w:ascii="Liberation Serif" w:hAnsi="Liberation Serif" w:cs="Liberation Serif"/>
          <w:sz w:val="28"/>
          <w:szCs w:val="28"/>
        </w:rPr>
        <w:t>при осуществлении 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5. Должностные лица КУМИ, наделенные полномочиями на осуществление муниципального контроля (далее - должностные лица КУМИ, КУМИ),  вправе:</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 беспрепятственно обследовать земельные участки, являющиеся объектами муниципального контроля, в том числе земельные участки, занятые военными, оборонными и другими специальными объектами (с учетом установленного режима посещения);</w:t>
      </w:r>
    </w:p>
    <w:p w:rsidR="00031F7C" w:rsidRPr="0000655B" w:rsidRDefault="0000655B" w:rsidP="0000655B">
      <w:pPr>
        <w:pStyle w:val="ConsPlusNormal0"/>
        <w:ind w:firstLine="709"/>
        <w:rPr>
          <w:rFonts w:ascii="Liberation Serif" w:hAnsi="Liberation Serif" w:cs="Liberation Serif"/>
          <w:sz w:val="28"/>
          <w:szCs w:val="28"/>
        </w:rPr>
      </w:pPr>
      <w:proofErr w:type="gramStart"/>
      <w:r w:rsidRPr="0000655B">
        <w:rPr>
          <w:rFonts w:ascii="Liberation Serif" w:hAnsi="Liberation Serif" w:cs="Liberation Serif"/>
          <w:b w:val="0"/>
          <w:sz w:val="28"/>
          <w:szCs w:val="28"/>
        </w:rPr>
        <w:t xml:space="preserve">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w:t>
      </w:r>
      <w:r w:rsidRPr="0000655B">
        <w:rPr>
          <w:rFonts w:ascii="Liberation Serif" w:hAnsi="Liberation Serif" w:cs="Liberation Serif"/>
          <w:b w:val="0"/>
          <w:sz w:val="28"/>
          <w:szCs w:val="28"/>
        </w:rPr>
        <w:lastRenderedPageBreak/>
        <w:t>кадастровый учет, налоговых и иных органов, от юридических лиц, индивидуальных предпринимателей;</w:t>
      </w:r>
      <w:proofErr w:type="gramEnd"/>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3) составлять акты по результатам проверок;</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4)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6) выдавать органам государственной власти, органам местного самоуправления, юридическим лицам, индивидуальным предпринимателям, гражданам предписания об устранении нарушений установленных требований с указанием сроков их устранения;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7) проводить проверки совместно с представителями заинтересованных органов государственного и муниципального контроля.</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6. Должностные лица КУМИ при проведении проверки обязаны:</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 земельного законодательства Российской Федерации;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в отношении которых проводится проверка;</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3) проводить проверку на основании распоряжения Администрации о проведении проверки в соответствии с ее назначением;</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случаях, предусмотренных в </w:t>
      </w:r>
      <w:hyperlink w:anchor="P222">
        <w:r w:rsidRPr="0000655B">
          <w:rPr>
            <w:rStyle w:val="ListLabel1"/>
            <w:rFonts w:ascii="Liberation Serif" w:hAnsi="Liberation Serif" w:cs="Liberation Serif"/>
            <w:b w:val="0"/>
            <w:color w:val="auto"/>
          </w:rPr>
          <w:t>третьем абзаце пункта 32</w:t>
        </w:r>
      </w:hyperlink>
      <w:r w:rsidRPr="0000655B">
        <w:rPr>
          <w:rFonts w:ascii="Liberation Serif" w:hAnsi="Liberation Serif" w:cs="Liberation Serif"/>
          <w:b w:val="0"/>
          <w:sz w:val="28"/>
          <w:szCs w:val="28"/>
        </w:rPr>
        <w:t xml:space="preserve"> настоящего административного регламента, копии документа о согласовании проведения проверки с органом прокуратуры;</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6)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lastRenderedPageBreak/>
        <w:t>7)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8)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rsidR="00031F7C" w:rsidRPr="0000655B" w:rsidRDefault="0000655B" w:rsidP="0000655B">
      <w:pPr>
        <w:pStyle w:val="ConsPlusNormal0"/>
        <w:ind w:firstLine="709"/>
        <w:rPr>
          <w:rFonts w:ascii="Liberation Serif" w:hAnsi="Liberation Serif" w:cs="Liberation Serif"/>
          <w:sz w:val="28"/>
          <w:szCs w:val="28"/>
        </w:rPr>
      </w:pPr>
      <w:proofErr w:type="gramStart"/>
      <w:r w:rsidRPr="0000655B">
        <w:rPr>
          <w:rFonts w:ascii="Liberation Serif" w:hAnsi="Liberation Serif" w:cs="Liberation Serif"/>
          <w:b w:val="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w:t>
      </w:r>
      <w:proofErr w:type="gramEnd"/>
      <w:r w:rsidRPr="0000655B">
        <w:rPr>
          <w:rFonts w:ascii="Liberation Serif" w:hAnsi="Liberation Serif" w:cs="Liberation Serif"/>
          <w:b w:val="0"/>
          <w:sz w:val="28"/>
          <w:szCs w:val="28"/>
        </w:rPr>
        <w:t xml:space="preserve"> предпринимателей, юридических лиц;</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10)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031F7C" w:rsidRPr="0000655B" w:rsidRDefault="0000655B" w:rsidP="0000655B">
      <w:pPr>
        <w:ind w:firstLine="709"/>
        <w:jc w:val="both"/>
        <w:rPr>
          <w:rFonts w:ascii="Liberation Serif" w:hAnsi="Liberation Serif" w:cs="Liberation Serif"/>
          <w:sz w:val="28"/>
          <w:szCs w:val="28"/>
        </w:rPr>
      </w:pPr>
      <w:r w:rsidRPr="0000655B">
        <w:rPr>
          <w:rFonts w:ascii="Liberation Serif" w:hAnsi="Liberation Serif" w:cs="Liberation Serif"/>
          <w:sz w:val="28"/>
          <w:szCs w:val="28"/>
        </w:rPr>
        <w:t xml:space="preserve">11) соблюдать сроки проведения проверок, установленные Федеральным </w:t>
      </w:r>
      <w:hyperlink r:id="rId12">
        <w:r w:rsidRPr="0000655B">
          <w:rPr>
            <w:rStyle w:val="ListLabel1"/>
            <w:rFonts w:ascii="Liberation Serif" w:hAnsi="Liberation Serif" w:cs="Liberation Serif"/>
            <w:color w:val="auto"/>
          </w:rPr>
          <w:t>законом</w:t>
        </w:r>
      </w:hyperlink>
      <w:r w:rsidRPr="0000655B">
        <w:rPr>
          <w:rFonts w:ascii="Liberation Serif" w:hAnsi="Liberation Serif" w:cs="Liberation Serif"/>
          <w:sz w:val="28"/>
          <w:szCs w:val="28"/>
        </w:rPr>
        <w:t xml:space="preserve"> от 26 декабря 2008 года № 294-ФЗ «О защите прав юридических лиц </w:t>
      </w:r>
      <w:proofErr w:type="spellStart"/>
      <w:r w:rsidRPr="0000655B">
        <w:rPr>
          <w:rFonts w:ascii="Liberation Serif" w:hAnsi="Liberation Serif" w:cs="Liberation Serif"/>
          <w:sz w:val="28"/>
          <w:szCs w:val="28"/>
        </w:rPr>
        <w:t>ииндивидуальных</w:t>
      </w:r>
      <w:proofErr w:type="spellEnd"/>
      <w:r w:rsidRPr="0000655B">
        <w:rPr>
          <w:rFonts w:ascii="Liberation Serif" w:hAnsi="Liberation Serif" w:cs="Liberation Serif"/>
          <w:sz w:val="28"/>
          <w:szCs w:val="28"/>
        </w:rPr>
        <w:t xml:space="preserve"> предпринимателей при осуществлении государственного контроля (надзора) и муниципального контроля, </w:t>
      </w:r>
      <w:proofErr w:type="gramStart"/>
      <w:r w:rsidRPr="0000655B">
        <w:rPr>
          <w:rFonts w:ascii="Liberation Serif" w:hAnsi="Liberation Serif" w:cs="Liberation Serif"/>
          <w:sz w:val="28"/>
          <w:szCs w:val="28"/>
        </w:rPr>
        <w:t>п</w:t>
      </w:r>
      <w:proofErr w:type="gramEnd"/>
      <w:r w:rsidRPr="0000655B">
        <w:fldChar w:fldCharType="begin"/>
      </w:r>
      <w:r w:rsidRPr="0000655B">
        <w:rPr>
          <w:rFonts w:ascii="Liberation Serif" w:hAnsi="Liberation Serif" w:cs="Liberation Serif"/>
          <w:sz w:val="28"/>
          <w:szCs w:val="28"/>
        </w:rPr>
        <w:instrText xml:space="preserve"> HYPERLINK "consultantplus://offline/ref=D1520EDC421748248CB2B64C7A940C5F1A1854BA0107DE23E12EC4613440524248A333CFDEA0FFD03DBDB99A70285C9A930Cb9J" \h </w:instrText>
      </w:r>
      <w:r w:rsidRPr="0000655B">
        <w:fldChar w:fldCharType="separate"/>
      </w:r>
      <w:r w:rsidRPr="0000655B">
        <w:rPr>
          <w:rStyle w:val="ListLabel1"/>
          <w:rFonts w:ascii="Liberation Serif" w:hAnsi="Liberation Serif" w:cs="Liberation Serif"/>
          <w:color w:val="auto"/>
        </w:rPr>
        <w:t>остановлением</w:t>
      </w:r>
      <w:r w:rsidRPr="0000655B">
        <w:rPr>
          <w:rStyle w:val="ListLabel1"/>
          <w:rFonts w:ascii="Liberation Serif" w:hAnsi="Liberation Serif" w:cs="Liberation Serif"/>
          <w:color w:val="auto"/>
        </w:rPr>
        <w:fldChar w:fldCharType="end"/>
      </w:r>
      <w:r w:rsidRPr="0000655B">
        <w:rPr>
          <w:rFonts w:ascii="Liberation Serif" w:hAnsi="Liberation Serif" w:cs="Liberation Serif"/>
          <w:sz w:val="28"/>
          <w:szCs w:val="28"/>
        </w:rPr>
        <w:t xml:space="preserve"> Правительства Свердловской области от 15.07.2015 N 586-ПП;</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12)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13) осуществлять запись о проведенной проверке в журнале учета проверок;</w:t>
      </w:r>
    </w:p>
    <w:p w:rsidR="00031F7C" w:rsidRPr="0000655B" w:rsidRDefault="0000655B" w:rsidP="0000655B">
      <w:pPr>
        <w:pStyle w:val="ConsPlusNormal0"/>
        <w:ind w:firstLine="709"/>
        <w:rPr>
          <w:rFonts w:ascii="Liberation Serif" w:hAnsi="Liberation Serif" w:cs="Liberation Serif"/>
          <w:sz w:val="28"/>
          <w:szCs w:val="28"/>
        </w:rPr>
      </w:pPr>
      <w:proofErr w:type="gramStart"/>
      <w:r w:rsidRPr="0000655B">
        <w:rPr>
          <w:rFonts w:ascii="Liberation Serif" w:hAnsi="Liberation Serif" w:cs="Liberation Serif"/>
          <w:b w:val="0"/>
          <w:sz w:val="28"/>
          <w:szCs w:val="28"/>
        </w:rPr>
        <w:t xml:space="preserve">14) истребовать в рамках межведомственного информационного взаимодействия документы и (или) информацию, включенные в </w:t>
      </w:r>
      <w:hyperlink r:id="rId13">
        <w:r w:rsidRPr="0000655B">
          <w:rPr>
            <w:rStyle w:val="ListLabel1"/>
            <w:rFonts w:ascii="Liberation Serif" w:hAnsi="Liberation Serif" w:cs="Liberation Serif"/>
            <w:b w:val="0"/>
            <w:color w:val="auto"/>
          </w:rPr>
          <w:t>перечень</w:t>
        </w:r>
      </w:hyperlink>
      <w:r w:rsidRPr="0000655B">
        <w:rPr>
          <w:rFonts w:ascii="Liberation Serif" w:hAnsi="Liberation Serif" w:cs="Liberation Serif"/>
          <w:b w:val="0"/>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00655B">
        <w:rPr>
          <w:rFonts w:ascii="Liberation Serif" w:hAnsi="Liberation Serif" w:cs="Liberation Serif"/>
          <w:b w:val="0"/>
          <w:sz w:val="28"/>
          <w:szCs w:val="28"/>
        </w:rPr>
        <w:t xml:space="preserve">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00655B">
        <w:rPr>
          <w:rFonts w:ascii="Liberation Serif" w:hAnsi="Liberation Serif" w:cs="Liberation Serif"/>
          <w:b w:val="0"/>
          <w:sz w:val="28"/>
          <w:szCs w:val="28"/>
        </w:rPr>
        <w:lastRenderedPageBreak/>
        <w:t>находятся указанные документы и (или) информация;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15)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16) обязанность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17) составлять и направлять предостережения о недопустимости нарушения обязательных требований.</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7. В случае выявления при проведении проверки нарушений установленных требований, допущенных органом государственной власти, органом местного самоуправления, юридическим лицом, индивидуальным предпринимателем, гражданином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031F7C" w:rsidRPr="0000655B" w:rsidRDefault="0000655B" w:rsidP="0000655B">
      <w:pPr>
        <w:pStyle w:val="ConsPlusNormal0"/>
        <w:ind w:firstLine="709"/>
        <w:rPr>
          <w:rFonts w:ascii="Liberation Serif" w:hAnsi="Liberation Serif" w:cs="Liberation Serif"/>
          <w:sz w:val="28"/>
          <w:szCs w:val="28"/>
        </w:rPr>
      </w:pPr>
      <w:proofErr w:type="gramStart"/>
      <w:r w:rsidRPr="0000655B">
        <w:rPr>
          <w:rFonts w:ascii="Liberation Serif" w:hAnsi="Liberation Serif" w:cs="Liberation Serif"/>
          <w:b w:val="0"/>
          <w:sz w:val="28"/>
          <w:szCs w:val="28"/>
        </w:rPr>
        <w:t>1) 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w:t>
      </w:r>
      <w:proofErr w:type="gramEnd"/>
      <w:r w:rsidRPr="0000655B">
        <w:rPr>
          <w:rFonts w:ascii="Liberation Serif" w:hAnsi="Liberation Serif" w:cs="Liberation Serif"/>
          <w:b w:val="0"/>
          <w:sz w:val="28"/>
          <w:szCs w:val="28"/>
        </w:rPr>
        <w:t xml:space="preserve"> других мероприятий, предусмотренных федеральными законами;</w:t>
      </w:r>
    </w:p>
    <w:p w:rsidR="00031F7C" w:rsidRPr="0000655B" w:rsidRDefault="0000655B" w:rsidP="0000655B">
      <w:pPr>
        <w:pStyle w:val="ConsPlusNormal0"/>
        <w:ind w:firstLine="709"/>
        <w:rPr>
          <w:rFonts w:ascii="Liberation Serif" w:hAnsi="Liberation Serif" w:cs="Liberation Serif"/>
          <w:sz w:val="28"/>
          <w:szCs w:val="28"/>
        </w:rPr>
      </w:pPr>
      <w:proofErr w:type="gramStart"/>
      <w:r w:rsidRPr="0000655B">
        <w:rPr>
          <w:rFonts w:ascii="Liberation Serif" w:hAnsi="Liberation Serif" w:cs="Liberation Serif"/>
          <w:b w:val="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31F7C" w:rsidRPr="0000655B" w:rsidRDefault="0000655B" w:rsidP="0000655B">
      <w:pPr>
        <w:pStyle w:val="ConsPlusNormal0"/>
        <w:ind w:firstLine="709"/>
        <w:rPr>
          <w:rFonts w:ascii="Liberation Serif" w:hAnsi="Liberation Serif" w:cs="Liberation Serif"/>
          <w:sz w:val="28"/>
          <w:szCs w:val="28"/>
        </w:rPr>
      </w:pPr>
      <w:proofErr w:type="gramStart"/>
      <w:r w:rsidRPr="0000655B">
        <w:rPr>
          <w:rFonts w:ascii="Liberation Serif" w:hAnsi="Liberation Serif" w:cs="Liberation Serif"/>
          <w:b w:val="0"/>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Федерального </w:t>
      </w:r>
      <w:hyperlink r:id="rId14">
        <w:r w:rsidRPr="0000655B">
          <w:rPr>
            <w:rStyle w:val="ListLabel1"/>
            <w:rFonts w:ascii="Liberation Serif" w:hAnsi="Liberation Serif" w:cs="Liberation Serif"/>
            <w:b w:val="0"/>
            <w:color w:val="auto"/>
          </w:rPr>
          <w:t>закона</w:t>
        </w:r>
      </w:hyperlink>
      <w:r w:rsidRPr="0000655B">
        <w:rPr>
          <w:rFonts w:ascii="Liberation Serif" w:hAnsi="Liberation Serif" w:cs="Liberation Serif"/>
          <w:b w:val="0"/>
          <w:sz w:val="28"/>
          <w:szCs w:val="28"/>
        </w:rPr>
        <w:t xml:space="preserve">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w:t>
      </w:r>
      <w:r w:rsidRPr="0000655B">
        <w:rPr>
          <w:rFonts w:ascii="Liberation Serif" w:hAnsi="Liberation Serif" w:cs="Liberation Serif"/>
          <w:b w:val="0"/>
          <w:sz w:val="28"/>
          <w:szCs w:val="28"/>
        </w:rPr>
        <w:lastRenderedPageBreak/>
        <w:t>установленных муниципальными правовыми</w:t>
      </w:r>
      <w:proofErr w:type="gramEnd"/>
      <w:r w:rsidRPr="0000655B">
        <w:rPr>
          <w:rFonts w:ascii="Liberation Serif" w:hAnsi="Liberation Serif" w:cs="Liberation Serif"/>
          <w:b w:val="0"/>
          <w:sz w:val="28"/>
          <w:szCs w:val="28"/>
        </w:rPr>
        <w:t xml:space="preserve"> актами, несут ответственность в соответствии с законодательством Российской Федерации.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8. </w:t>
      </w:r>
      <w:proofErr w:type="gramStart"/>
      <w:r w:rsidRPr="0000655B">
        <w:rPr>
          <w:rFonts w:ascii="Liberation Serif" w:hAnsi="Liberation Serif" w:cs="Liberation Serif"/>
          <w:b w:val="0"/>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proofErr w:type="gramEnd"/>
      <w:r w:rsidRPr="0000655B">
        <w:rPr>
          <w:rFonts w:ascii="Liberation Serif" w:hAnsi="Liberation Serif" w:cs="Liberation Serif"/>
          <w:b w:val="0"/>
          <w:sz w:val="28"/>
          <w:szCs w:val="28"/>
        </w:rPr>
        <w:t xml:space="preserve">, </w:t>
      </w:r>
      <w:proofErr w:type="gramStart"/>
      <w:r w:rsidRPr="0000655B">
        <w:rPr>
          <w:rFonts w:ascii="Liberation Serif" w:hAnsi="Liberation Serif" w:cs="Liberation Serif"/>
          <w:b w:val="0"/>
          <w:sz w:val="28"/>
          <w:szCs w:val="28"/>
        </w:rPr>
        <w:t xml:space="preserve">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r w:rsidRPr="0000655B">
          <w:rPr>
            <w:rStyle w:val="ListLabel1"/>
            <w:rFonts w:ascii="Liberation Serif" w:hAnsi="Liberation Serif" w:cs="Liberation Serif"/>
            <w:b w:val="0"/>
            <w:color w:val="auto"/>
          </w:rPr>
          <w:t>Кодексом</w:t>
        </w:r>
      </w:hyperlink>
      <w:r w:rsidRPr="0000655B">
        <w:rPr>
          <w:rFonts w:ascii="Liberation Serif" w:hAnsi="Liberation Serif" w:cs="Liberation Serif"/>
          <w:b w:val="0"/>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w:t>
      </w:r>
      <w:proofErr w:type="gramEnd"/>
      <w:r w:rsidRPr="0000655B">
        <w:rPr>
          <w:rFonts w:ascii="Liberation Serif" w:hAnsi="Liberation Serif" w:cs="Liberation Serif"/>
          <w:b w:val="0"/>
          <w:sz w:val="28"/>
          <w:szCs w:val="28"/>
        </w:rPr>
        <w:t xml:space="preserve"> его предотвращения.</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Права и обязанности лиц, в отношении которых осуществляются мероприятия по муниципальному земельному контролю</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9. Руководитель, иное должностное лицо или уполномоченный представитель органа государственной власти, органа местного самоуправления, гражданин (за исключением </w:t>
      </w:r>
      <w:hyperlink w:anchor="P100">
        <w:r w:rsidRPr="0000655B">
          <w:rPr>
            <w:rStyle w:val="ListLabel1"/>
            <w:rFonts w:ascii="Liberation Serif" w:hAnsi="Liberation Serif" w:cs="Liberation Serif"/>
            <w:b w:val="0"/>
            <w:color w:val="auto"/>
          </w:rPr>
          <w:t>подпунктов 2</w:t>
        </w:r>
      </w:hyperlink>
      <w:r w:rsidRPr="0000655B">
        <w:rPr>
          <w:rFonts w:ascii="Liberation Serif" w:hAnsi="Liberation Serif" w:cs="Liberation Serif"/>
          <w:b w:val="0"/>
          <w:sz w:val="28"/>
          <w:szCs w:val="28"/>
        </w:rPr>
        <w:t xml:space="preserve">, </w:t>
      </w:r>
      <w:hyperlink w:anchor="P101">
        <w:r w:rsidRPr="0000655B">
          <w:rPr>
            <w:rStyle w:val="ListLabel1"/>
            <w:rFonts w:ascii="Liberation Serif" w:hAnsi="Liberation Serif" w:cs="Liberation Serif"/>
            <w:b w:val="0"/>
            <w:color w:val="auto"/>
          </w:rPr>
          <w:t>3</w:t>
        </w:r>
      </w:hyperlink>
      <w:r w:rsidRPr="0000655B">
        <w:rPr>
          <w:rFonts w:ascii="Liberation Serif" w:hAnsi="Liberation Serif" w:cs="Liberation Serif"/>
          <w:b w:val="0"/>
          <w:sz w:val="28"/>
          <w:szCs w:val="28"/>
        </w:rPr>
        <w:t xml:space="preserve">, </w:t>
      </w:r>
      <w:hyperlink w:anchor="P105">
        <w:r w:rsidRPr="0000655B">
          <w:rPr>
            <w:rStyle w:val="ListLabel1"/>
            <w:rFonts w:ascii="Liberation Serif" w:hAnsi="Liberation Serif" w:cs="Liberation Serif"/>
            <w:b w:val="0"/>
            <w:color w:val="auto"/>
          </w:rPr>
          <w:t>7</w:t>
        </w:r>
      </w:hyperlink>
      <w:r w:rsidRPr="0000655B">
        <w:rPr>
          <w:rFonts w:ascii="Liberation Serif" w:hAnsi="Liberation Serif" w:cs="Liberation Serif"/>
          <w:b w:val="0"/>
          <w:sz w:val="28"/>
          <w:szCs w:val="28"/>
        </w:rPr>
        <w:t xml:space="preserve"> настоящего пункта),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 непосредственно присутствовать при проведении проверки, давать объяснения по вопросам, относящимся к предмету проверки;</w:t>
      </w:r>
    </w:p>
    <w:p w:rsidR="00031F7C" w:rsidRPr="0000655B" w:rsidRDefault="0000655B" w:rsidP="0000655B">
      <w:pPr>
        <w:pStyle w:val="ConsPlusNormal0"/>
        <w:ind w:firstLine="709"/>
        <w:rPr>
          <w:rFonts w:ascii="Liberation Serif" w:hAnsi="Liberation Serif" w:cs="Liberation Serif"/>
          <w:sz w:val="28"/>
          <w:szCs w:val="28"/>
        </w:rPr>
      </w:pPr>
      <w:bookmarkStart w:id="2" w:name="P100"/>
      <w:bookmarkEnd w:id="2"/>
      <w:r w:rsidRPr="0000655B">
        <w:rPr>
          <w:rFonts w:ascii="Liberation Serif" w:hAnsi="Liberation Serif" w:cs="Liberation Serif"/>
          <w:b w:val="0"/>
          <w:sz w:val="28"/>
          <w:szCs w:val="28"/>
        </w:rPr>
        <w:t xml:space="preserve">2) получать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6">
        <w:r w:rsidRPr="0000655B">
          <w:rPr>
            <w:rStyle w:val="ListLabel1"/>
            <w:rFonts w:ascii="Liberation Serif" w:hAnsi="Liberation Serif" w:cs="Liberation Serif"/>
            <w:b w:val="0"/>
            <w:color w:val="auto"/>
          </w:rPr>
          <w:t>законом</w:t>
        </w:r>
      </w:hyperlink>
      <w:r w:rsidRPr="0000655B">
        <w:rPr>
          <w:rFonts w:ascii="Liberation Serif" w:hAnsi="Liberation Serif" w:cs="Liberation Serif"/>
          <w:b w:val="0"/>
          <w:sz w:val="28"/>
          <w:szCs w:val="28"/>
        </w:rPr>
        <w:t xml:space="preserve"> от 26.12.2008 N 294-ФЗ;</w:t>
      </w:r>
    </w:p>
    <w:p w:rsidR="00031F7C" w:rsidRPr="0000655B" w:rsidRDefault="0000655B" w:rsidP="0000655B">
      <w:pPr>
        <w:pStyle w:val="ConsPlusNormal0"/>
        <w:ind w:firstLine="709"/>
        <w:rPr>
          <w:rFonts w:ascii="Liberation Serif" w:hAnsi="Liberation Serif" w:cs="Liberation Serif"/>
          <w:sz w:val="28"/>
          <w:szCs w:val="28"/>
        </w:rPr>
      </w:pPr>
      <w:bookmarkStart w:id="3" w:name="P101"/>
      <w:bookmarkEnd w:id="3"/>
      <w:r w:rsidRPr="0000655B">
        <w:rPr>
          <w:rFonts w:ascii="Liberation Serif" w:hAnsi="Liberation Serif" w:cs="Liberation Serif"/>
          <w:b w:val="0"/>
          <w:sz w:val="28"/>
          <w:szCs w:val="28"/>
        </w:rPr>
        <w:t>3)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bookmarkStart w:id="4" w:name="__DdeLink__2636_2305896668"/>
      <w:r w:rsidRPr="0000655B">
        <w:rPr>
          <w:rFonts w:ascii="Liberation Serif" w:hAnsi="Liberation Serif" w:cs="Liberation Serif"/>
          <w:b w:val="0"/>
          <w:sz w:val="28"/>
          <w:szCs w:val="28"/>
        </w:rPr>
        <w:t>органа муниципального земельного контроля</w:t>
      </w:r>
      <w:bookmarkEnd w:id="4"/>
      <w:r w:rsidRPr="0000655B">
        <w:rPr>
          <w:rFonts w:ascii="Liberation Serif" w:hAnsi="Liberation Serif" w:cs="Liberation Serif"/>
          <w:b w:val="0"/>
          <w:sz w:val="28"/>
          <w:szCs w:val="28"/>
        </w:rPr>
        <w:t>;</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5) обжаловать действия (бездействие) должностных лиц КУМИ,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при проведении проверки, в досудебном и (или) судебном порядке в </w:t>
      </w:r>
      <w:r w:rsidRPr="0000655B">
        <w:rPr>
          <w:rFonts w:ascii="Liberation Serif" w:hAnsi="Liberation Serif" w:cs="Liberation Serif"/>
          <w:b w:val="0"/>
          <w:sz w:val="28"/>
          <w:szCs w:val="28"/>
        </w:rPr>
        <w:lastRenderedPageBreak/>
        <w:t>соответствии с законодательством Российской Федерации;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6)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КУМИ;</w:t>
      </w:r>
    </w:p>
    <w:p w:rsidR="00031F7C" w:rsidRPr="0000655B" w:rsidRDefault="0000655B" w:rsidP="0000655B">
      <w:pPr>
        <w:pStyle w:val="ConsPlusNormal0"/>
        <w:ind w:firstLine="709"/>
        <w:rPr>
          <w:rFonts w:ascii="Liberation Serif" w:hAnsi="Liberation Serif" w:cs="Liberation Serif"/>
          <w:sz w:val="28"/>
          <w:szCs w:val="28"/>
        </w:rPr>
      </w:pPr>
      <w:bookmarkStart w:id="5" w:name="P105"/>
      <w:bookmarkEnd w:id="5"/>
      <w:r w:rsidRPr="0000655B">
        <w:rPr>
          <w:rFonts w:ascii="Liberation Serif" w:hAnsi="Liberation Serif" w:cs="Liberation Serif"/>
          <w:b w:val="0"/>
          <w:sz w:val="28"/>
          <w:szCs w:val="28"/>
        </w:rPr>
        <w:t>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8)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земельного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9) право проверяемого юридического лица, индивидуального предпринимателя, направляющего в орган муниципального контроля пояснения относительно выявленных ошибок и (или) противоречий в документах, полученных органом муниципального земельного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10) право проверяемого юридического лица, индивидуального предпринимателя, граждан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31F7C" w:rsidRPr="0000655B" w:rsidRDefault="0000655B" w:rsidP="0000655B">
      <w:pPr>
        <w:pStyle w:val="ConsPlusNormal0"/>
        <w:ind w:firstLine="709"/>
        <w:rPr>
          <w:rFonts w:ascii="Liberation Serif" w:hAnsi="Liberation Serif" w:cs="Liberation Serif"/>
          <w:b w:val="0"/>
          <w:sz w:val="28"/>
          <w:szCs w:val="28"/>
        </w:rPr>
      </w:pPr>
      <w:proofErr w:type="gramStart"/>
      <w:r w:rsidRPr="0000655B">
        <w:rPr>
          <w:rFonts w:ascii="Liberation Serif" w:hAnsi="Liberation Serif" w:cs="Liberation Serif"/>
          <w:b w:val="0"/>
          <w:sz w:val="28"/>
          <w:szCs w:val="28"/>
        </w:rPr>
        <w:t>11) право проверяемого юридического лица, индивидуального предпринимателя, граждан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roofErr w:type="gramEnd"/>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10.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гражданин в ходе проверки обязаны:</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 представлять документы и информацию, которые предусмотрены законодательством Российской Федерации и муниципальными нормативно-</w:t>
      </w:r>
      <w:r w:rsidRPr="0000655B">
        <w:rPr>
          <w:rFonts w:ascii="Liberation Serif" w:hAnsi="Liberation Serif" w:cs="Liberation Serif"/>
          <w:b w:val="0"/>
          <w:sz w:val="28"/>
          <w:szCs w:val="28"/>
        </w:rPr>
        <w:lastRenderedPageBreak/>
        <w:t xml:space="preserve">правовыми актами </w:t>
      </w:r>
      <w:proofErr w:type="spellStart"/>
      <w:r w:rsidRPr="0000655B">
        <w:rPr>
          <w:rFonts w:ascii="Liberation Serif" w:hAnsi="Liberation Serif" w:cs="Liberation Serif"/>
          <w:b w:val="0"/>
          <w:sz w:val="28"/>
          <w:szCs w:val="28"/>
        </w:rPr>
        <w:t>Слободо</w:t>
      </w:r>
      <w:r w:rsidRPr="0000655B">
        <w:rPr>
          <w:rFonts w:ascii="Liberation Serif" w:hAnsi="Liberation Serif" w:cs="Liberation Serif"/>
          <w:b w:val="0"/>
          <w:sz w:val="28"/>
          <w:szCs w:val="28"/>
        </w:rPr>
        <w:softHyphen/>
        <w:t>Туринского</w:t>
      </w:r>
      <w:proofErr w:type="spellEnd"/>
      <w:r w:rsidRPr="0000655B">
        <w:rPr>
          <w:rFonts w:ascii="Liberation Serif" w:hAnsi="Liberation Serif" w:cs="Liberation Serif"/>
          <w:b w:val="0"/>
          <w:sz w:val="28"/>
          <w:szCs w:val="28"/>
        </w:rPr>
        <w:t xml:space="preserve"> муниципального района (далее — муниципальные правовые акты);</w:t>
      </w: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2) выполнять предписания должностных лиц органа муниципального земельного контроля об устранении выявленных нарушений;</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3) предоставлять (при наличии возможности) места в служебном или ином помещении для оформления необходимых документов в период проведения выездной проверки.</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11. </w:t>
      </w:r>
      <w:proofErr w:type="gramStart"/>
      <w:r w:rsidRPr="0000655B">
        <w:rPr>
          <w:rFonts w:ascii="Liberation Serif" w:hAnsi="Liberation Serif" w:cs="Liberation Serif"/>
          <w:b w:val="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00655B">
        <w:rPr>
          <w:rFonts w:ascii="Liberation Serif" w:hAnsi="Liberation Serif" w:cs="Liberation Serif"/>
          <w:b w:val="0"/>
          <w:sz w:val="28"/>
          <w:szCs w:val="28"/>
        </w:rPr>
        <w:t xml:space="preserve"> </w:t>
      </w:r>
      <w:proofErr w:type="gramStart"/>
      <w:r w:rsidRPr="0000655B">
        <w:rPr>
          <w:rFonts w:ascii="Liberation Serif" w:hAnsi="Liberation Serif" w:cs="Liberation Serif"/>
          <w:b w:val="0"/>
          <w:sz w:val="28"/>
          <w:szCs w:val="28"/>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Описание результатов осуществления 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12. Результатами осуществления муниципального земельного контроля являются: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1) </w:t>
      </w:r>
      <w:hyperlink r:id="rId17">
        <w:r w:rsidRPr="0000655B">
          <w:rPr>
            <w:rStyle w:val="-"/>
            <w:rFonts w:ascii="Liberation Serif" w:hAnsi="Liberation Serif" w:cs="Liberation Serif"/>
            <w:b w:val="0"/>
            <w:color w:val="auto"/>
            <w:sz w:val="28"/>
            <w:szCs w:val="28"/>
            <w:u w:val="none"/>
          </w:rPr>
          <w:t>акт</w:t>
        </w:r>
      </w:hyperlink>
      <w:r w:rsidRPr="0000655B">
        <w:rPr>
          <w:rFonts w:ascii="Liberation Serif" w:hAnsi="Liberation Serif" w:cs="Liberation Serif"/>
          <w:b w:val="0"/>
          <w:sz w:val="28"/>
          <w:szCs w:val="28"/>
        </w:rPr>
        <w:t xml:space="preserve"> проверки при осуществлении муниципального земельного контроля (далее - акт проверки), составляемый по форме, утвержденной Приказом Министерства экономического развития Российской Федерации от 30 апреля 2009 года N 141. При этом акт проверки должен содержать сведения, предусмотренные </w:t>
      </w:r>
      <w:hyperlink r:id="rId18">
        <w:r w:rsidRPr="0000655B">
          <w:rPr>
            <w:rStyle w:val="-"/>
            <w:rFonts w:ascii="Liberation Serif" w:hAnsi="Liberation Serif" w:cs="Liberation Serif"/>
            <w:b w:val="0"/>
            <w:color w:val="auto"/>
            <w:sz w:val="28"/>
            <w:szCs w:val="28"/>
            <w:u w:val="none"/>
          </w:rPr>
          <w:t>частью 2 статьи 16</w:t>
        </w:r>
      </w:hyperlink>
      <w:r w:rsidRPr="0000655B">
        <w:rPr>
          <w:rFonts w:ascii="Liberation Serif" w:hAnsi="Liberation Serif" w:cs="Liberation Serif"/>
          <w:b w:val="0"/>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 предписание об устранении выявленных нарушений установленных требований;</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3) направление копии акта проверки в орган государственного земельного надзора, в случае выявления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4) составление протокола об административном правонарушении.</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Исчерпывающие перечни документов и (или) информации,</w:t>
      </w:r>
    </w:p>
    <w:p w:rsidR="00031F7C" w:rsidRPr="0000655B" w:rsidRDefault="0000655B">
      <w:pPr>
        <w:pStyle w:val="ConsPlusTitle"/>
        <w:jc w:val="center"/>
        <w:rPr>
          <w:rFonts w:ascii="Liberation Serif" w:hAnsi="Liberation Serif" w:cs="Liberation Serif"/>
          <w:sz w:val="28"/>
          <w:szCs w:val="28"/>
        </w:rPr>
      </w:pPr>
      <w:r w:rsidRPr="0000655B">
        <w:rPr>
          <w:rFonts w:ascii="Liberation Serif" w:hAnsi="Liberation Serif" w:cs="Liberation Serif"/>
          <w:sz w:val="28"/>
          <w:szCs w:val="28"/>
        </w:rPr>
        <w:t>необходимых для осуществления муниципального земельного контроля и достижения целей и задач проведения проверки</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13. Исчерпывающий перечень документов и (или) информации, </w:t>
      </w:r>
      <w:proofErr w:type="spellStart"/>
      <w:r w:rsidRPr="0000655B">
        <w:rPr>
          <w:rFonts w:ascii="Liberation Serif" w:hAnsi="Liberation Serif" w:cs="Liberation Serif"/>
          <w:b w:val="0"/>
          <w:sz w:val="28"/>
          <w:szCs w:val="28"/>
        </w:rPr>
        <w:lastRenderedPageBreak/>
        <w:t>истребуемых</w:t>
      </w:r>
      <w:proofErr w:type="spellEnd"/>
      <w:r w:rsidRPr="0000655B">
        <w:rPr>
          <w:rFonts w:ascii="Liberation Serif" w:hAnsi="Liberation Serif" w:cs="Liberation Serif"/>
          <w:b w:val="0"/>
          <w:sz w:val="28"/>
          <w:szCs w:val="28"/>
        </w:rPr>
        <w:t xml:space="preserve"> в ходе проверки лично у проверяемого юридического лица, индивидуального предпринимателя, граждан:</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К документам, которые могут быть истребованы от органа государственной власти, органа местного самоуправления, юридических лиц, индивидуальных предпринимателей, граждан, в отношении которых осуществляется муниципальный контроль, относятся:</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1) правоустанавливающие документы на земельный участок (здания, строения, сооружения), выданные до введения в действие Земельного </w:t>
      </w:r>
      <w:hyperlink r:id="rId19">
        <w:r w:rsidRPr="0000655B">
          <w:rPr>
            <w:rStyle w:val="ListLabel1"/>
            <w:rFonts w:ascii="Liberation Serif" w:hAnsi="Liberation Serif" w:cs="Liberation Serif"/>
            <w:b w:val="0"/>
            <w:color w:val="auto"/>
          </w:rPr>
          <w:t>кодекса</w:t>
        </w:r>
      </w:hyperlink>
      <w:r w:rsidRPr="0000655B">
        <w:rPr>
          <w:rFonts w:ascii="Liberation Serif" w:hAnsi="Liberation Serif" w:cs="Liberation Serif"/>
          <w:b w:val="0"/>
          <w:sz w:val="28"/>
          <w:szCs w:val="28"/>
        </w:rPr>
        <w:t xml:space="preserve"> Российской Федерации и Федерального </w:t>
      </w:r>
      <w:hyperlink r:id="rId20">
        <w:r w:rsidRPr="0000655B">
          <w:rPr>
            <w:rStyle w:val="ListLabel1"/>
            <w:rFonts w:ascii="Liberation Serif" w:hAnsi="Liberation Serif" w:cs="Liberation Serif"/>
            <w:b w:val="0"/>
            <w:color w:val="auto"/>
          </w:rPr>
          <w:t>закона</w:t>
        </w:r>
      </w:hyperlink>
      <w:r w:rsidRPr="0000655B">
        <w:rPr>
          <w:rFonts w:ascii="Liberation Serif" w:hAnsi="Liberation Serif" w:cs="Liberation Serif"/>
          <w:b w:val="0"/>
          <w:sz w:val="28"/>
          <w:szCs w:val="28"/>
        </w:rPr>
        <w:t xml:space="preserve"> от 21 июля 1997 года  № 122-ФЗ «О государственной регистрации прав на недвижимое имущество и сделок с ним»;</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 документы, разрешающие осуществление хозяйственной деятельности на земельном участке;</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3) графические материалы о земельном участке.</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14.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орган муниципального земельного контроля при проведении проверки могут быть истребованы следующие документы:</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выписка из Единого государственного реестра юридических лиц, либо индивидуальных предпринимателей;</w:t>
      </w:r>
    </w:p>
    <w:p w:rsidR="00031F7C" w:rsidRPr="0000655B" w:rsidRDefault="0000655B" w:rsidP="0000655B">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выписка из Единого государственного реестра недвижимости о правах отдельного лица на имеющиеся у него объекты недвижимости, сведения об основных характеристиках объекта недвижимости.</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1"/>
        <w:rPr>
          <w:rFonts w:ascii="Liberation Serif" w:hAnsi="Liberation Serif" w:cs="Liberation Serif"/>
          <w:sz w:val="28"/>
          <w:szCs w:val="28"/>
        </w:rPr>
      </w:pPr>
      <w:r w:rsidRPr="0000655B">
        <w:rPr>
          <w:rFonts w:ascii="Liberation Serif" w:hAnsi="Liberation Serif" w:cs="Liberation Serif"/>
          <w:sz w:val="28"/>
          <w:szCs w:val="28"/>
        </w:rPr>
        <w:t xml:space="preserve">Раздел 2. </w:t>
      </w:r>
      <w:r>
        <w:rPr>
          <w:rFonts w:ascii="Liberation Serif" w:hAnsi="Liberation Serif" w:cs="Liberation Serif"/>
          <w:sz w:val="28"/>
          <w:szCs w:val="28"/>
        </w:rPr>
        <w:t>Т</w:t>
      </w:r>
      <w:r w:rsidRPr="0000655B">
        <w:rPr>
          <w:rFonts w:ascii="Liberation Serif" w:hAnsi="Liberation Serif" w:cs="Liberation Serif"/>
          <w:sz w:val="28"/>
          <w:szCs w:val="28"/>
        </w:rPr>
        <w:t>ребования к осуществлению порядка 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Порядок информирования об осуществлении 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15. </w:t>
      </w:r>
      <w:proofErr w:type="gramStart"/>
      <w:r w:rsidRPr="0000655B">
        <w:rPr>
          <w:rFonts w:ascii="Liberation Serif" w:hAnsi="Liberation Serif" w:cs="Liberation Serif"/>
          <w:b w:val="0"/>
          <w:sz w:val="28"/>
          <w:szCs w:val="28"/>
        </w:rPr>
        <w:t>Настоящий Административный регламент, сведения об адресах и контактных телефонах должностных лиц органа муниципального земельного контроля, уполномоченных на осуществление муниципального земельного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Слободо-Туринского муниципального района в сети «Интернет».</w:t>
      </w:r>
      <w:proofErr w:type="gramEnd"/>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lastRenderedPageBreak/>
        <w:t xml:space="preserve">16. </w:t>
      </w:r>
      <w:proofErr w:type="gramStart"/>
      <w:r w:rsidRPr="0000655B">
        <w:rPr>
          <w:rFonts w:ascii="Liberation Serif" w:hAnsi="Liberation Serif" w:cs="Liberation Serif"/>
          <w:b w:val="0"/>
          <w:sz w:val="28"/>
          <w:szCs w:val="28"/>
        </w:rPr>
        <w:t>Орган муниципального земельного контроля осуществляет информирование юридических лиц, индивидуальных предпринимателей и граждан по общим вопросам исполнения функции по муниципальному земельному контролю, в том числе о месте нахождения и графике работы КУМИ нормативно-правовых актах, регламентирующих исполнение функции по муниципальному земельному контролю, порядку исполнения функции по муниципальному земельному контролю, ходе исполнения функции по муниципальному земельному контролю.</w:t>
      </w:r>
      <w:proofErr w:type="gramEnd"/>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17. 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Слободо-Туринского муниципального района (http://slturmr.ru), на информационных стендах КУМИ.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18. Информация о порядке исполнения муниципальной функции по осуществлению муниципального земельного контроля на территории Слободо-Туринского муниципального района размещается в федеральной государственной информационной системе «Единый портал государственных и муниципальных услуг» (gosuslugi.ru).</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Срок осуществления 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19. Периодичность и срок исполнения функции по муниципальному земельному контролю определяются ежегодным планом проверок юридических лиц, индивидуальных предпринимателей, граждан и распоряжениями уполномоченного органа муниципального земельного контроля о проведении проверок.</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Муниципальный земельный контроль в форме плановых проверок проводится не чаще чем один раз в три года.</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Срок проведения каждой из проверок (документарной и выездной) юридических лиц и индивидуальных предпринимателей не может превышать двадцать рабочих дней.</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0655B">
        <w:rPr>
          <w:rFonts w:ascii="Liberation Serif" w:hAnsi="Liberation Serif" w:cs="Liberation Serif"/>
          <w:b w:val="0"/>
          <w:sz w:val="28"/>
          <w:szCs w:val="28"/>
        </w:rPr>
        <w:t>микропредприятия</w:t>
      </w:r>
      <w:proofErr w:type="spellEnd"/>
      <w:r w:rsidRPr="0000655B">
        <w:rPr>
          <w:rFonts w:ascii="Liberation Serif" w:hAnsi="Liberation Serif" w:cs="Liberation Serif"/>
          <w:b w:val="0"/>
          <w:sz w:val="28"/>
          <w:szCs w:val="28"/>
        </w:rPr>
        <w:t xml:space="preserve"> в год.</w:t>
      </w:r>
    </w:p>
    <w:p w:rsidR="00031F7C" w:rsidRPr="0000655B" w:rsidRDefault="0000655B" w:rsidP="00B0552F">
      <w:pPr>
        <w:pStyle w:val="ConsPlusNormal0"/>
        <w:ind w:firstLine="709"/>
        <w:rPr>
          <w:rFonts w:ascii="Liberation Serif" w:hAnsi="Liberation Serif" w:cs="Liberation Serif"/>
          <w:b w:val="0"/>
          <w:sz w:val="28"/>
          <w:szCs w:val="28"/>
        </w:rPr>
      </w:pPr>
      <w:proofErr w:type="gramStart"/>
      <w:r w:rsidRPr="0000655B">
        <w:rPr>
          <w:rFonts w:ascii="Liberation Serif" w:hAnsi="Liberation Serif" w:cs="Liberation Serif"/>
          <w:b w:val="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главой Слободо-</w:t>
      </w:r>
      <w:proofErr w:type="spellStart"/>
      <w:r w:rsidRPr="0000655B">
        <w:rPr>
          <w:rFonts w:ascii="Liberation Serif" w:hAnsi="Liberation Serif" w:cs="Liberation Serif"/>
          <w:b w:val="0"/>
          <w:sz w:val="28"/>
          <w:szCs w:val="28"/>
        </w:rPr>
        <w:t>туринского</w:t>
      </w:r>
      <w:proofErr w:type="spellEnd"/>
      <w:r w:rsidRPr="0000655B">
        <w:rPr>
          <w:rFonts w:ascii="Liberation Serif" w:hAnsi="Liberation Serif" w:cs="Liberation Serif"/>
          <w:b w:val="0"/>
          <w:sz w:val="28"/>
          <w:szCs w:val="28"/>
        </w:rPr>
        <w:t xml:space="preserve"> муниципального района, но не более чем на двадцать рабочих дней, в отношении малых предприятий не более чем на пятьдесят</w:t>
      </w:r>
      <w:proofErr w:type="gramEnd"/>
      <w:r w:rsidRPr="0000655B">
        <w:rPr>
          <w:rFonts w:ascii="Liberation Serif" w:hAnsi="Liberation Serif" w:cs="Liberation Serif"/>
          <w:b w:val="0"/>
          <w:sz w:val="28"/>
          <w:szCs w:val="28"/>
        </w:rPr>
        <w:t xml:space="preserve"> часов, </w:t>
      </w:r>
      <w:proofErr w:type="spellStart"/>
      <w:r w:rsidRPr="0000655B">
        <w:rPr>
          <w:rFonts w:ascii="Liberation Serif" w:hAnsi="Liberation Serif" w:cs="Liberation Serif"/>
          <w:b w:val="0"/>
          <w:sz w:val="28"/>
          <w:szCs w:val="28"/>
        </w:rPr>
        <w:t>микропредприятий</w:t>
      </w:r>
      <w:proofErr w:type="spellEnd"/>
      <w:r w:rsidRPr="0000655B">
        <w:rPr>
          <w:rFonts w:ascii="Liberation Serif" w:hAnsi="Liberation Serif" w:cs="Liberation Serif"/>
          <w:b w:val="0"/>
          <w:sz w:val="28"/>
          <w:szCs w:val="28"/>
        </w:rPr>
        <w:t xml:space="preserve"> не более чем на пятнадцать часов.</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Срок проведения проверок в отношении органов государственной власти, органов местного самоуправления, граждан не может превышать 30 календарных </w:t>
      </w:r>
      <w:r w:rsidRPr="0000655B">
        <w:rPr>
          <w:rFonts w:ascii="Liberation Serif" w:hAnsi="Liberation Serif" w:cs="Liberation Serif"/>
          <w:b w:val="0"/>
          <w:sz w:val="28"/>
          <w:szCs w:val="28"/>
        </w:rPr>
        <w:lastRenderedPageBreak/>
        <w:t>дней со дня принятия решения о проведении проверки.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20. Плата за услуги организации (организаций), участвующей (участвующих) в исполнении муниципальной контрольной функции  по осуществлению муниципального земельного контроля, с лица, в отношении которого проводятся мероприятия по контролю, не взимается.</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1"/>
        <w:rPr>
          <w:rFonts w:ascii="Liberation Serif" w:hAnsi="Liberation Serif" w:cs="Liberation Serif"/>
          <w:sz w:val="28"/>
          <w:szCs w:val="28"/>
        </w:rPr>
      </w:pPr>
      <w:r w:rsidRPr="0000655B">
        <w:rPr>
          <w:rFonts w:ascii="Liberation Serif" w:hAnsi="Liberation Serif" w:cs="Liberation Serif"/>
          <w:sz w:val="28"/>
          <w:szCs w:val="28"/>
        </w:rPr>
        <w:t xml:space="preserve">Раздел  3. </w:t>
      </w:r>
      <w:r w:rsidR="00B0552F">
        <w:rPr>
          <w:rFonts w:ascii="Liberation Serif" w:hAnsi="Liberation Serif" w:cs="Liberation Serif"/>
          <w:sz w:val="28"/>
          <w:szCs w:val="28"/>
        </w:rPr>
        <w:t>С</w:t>
      </w:r>
      <w:r w:rsidR="00B0552F" w:rsidRPr="0000655B">
        <w:rPr>
          <w:rFonts w:ascii="Liberation Serif" w:hAnsi="Liberation Serif" w:cs="Liberation Serif"/>
          <w:sz w:val="28"/>
          <w:szCs w:val="28"/>
        </w:rPr>
        <w:t>остав, последовательность и сроки выполнения</w:t>
      </w:r>
    </w:p>
    <w:p w:rsidR="00031F7C" w:rsidRPr="0000655B" w:rsidRDefault="00B0552F">
      <w:pPr>
        <w:pStyle w:val="ConsPlusTitle"/>
        <w:jc w:val="center"/>
        <w:rPr>
          <w:rFonts w:ascii="Liberation Serif" w:hAnsi="Liberation Serif" w:cs="Liberation Serif"/>
          <w:sz w:val="28"/>
          <w:szCs w:val="28"/>
        </w:rPr>
      </w:pPr>
      <w:r w:rsidRPr="0000655B">
        <w:rPr>
          <w:rFonts w:ascii="Liberation Serif" w:hAnsi="Liberation Serif" w:cs="Liberation Serif"/>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31F7C" w:rsidRPr="0000655B" w:rsidRDefault="00031F7C">
      <w:pPr>
        <w:pStyle w:val="ConsPlusTitle"/>
        <w:jc w:val="center"/>
        <w:rPr>
          <w:rFonts w:ascii="Liberation Serif" w:hAnsi="Liberation Serif" w:cs="Liberation Serif"/>
          <w:sz w:val="28"/>
          <w:szCs w:val="28"/>
        </w:rPr>
      </w:pPr>
    </w:p>
    <w:p w:rsidR="00031F7C" w:rsidRPr="0000655B" w:rsidRDefault="0000655B">
      <w:pPr>
        <w:widowControl w:val="0"/>
        <w:jc w:val="center"/>
        <w:outlineLvl w:val="2"/>
        <w:rPr>
          <w:rFonts w:ascii="Liberation Serif" w:hAnsi="Liberation Serif" w:cs="Liberation Serif"/>
          <w:b/>
          <w:sz w:val="28"/>
          <w:szCs w:val="28"/>
        </w:rPr>
      </w:pPr>
      <w:r w:rsidRPr="0000655B">
        <w:rPr>
          <w:rFonts w:ascii="Liberation Serif" w:hAnsi="Liberation Serif" w:cs="Liberation Serif"/>
          <w:b/>
          <w:sz w:val="28"/>
          <w:szCs w:val="28"/>
        </w:rPr>
        <w:t>Перечень административных процедур, исполняемых</w:t>
      </w:r>
    </w:p>
    <w:p w:rsidR="00031F7C" w:rsidRPr="0000655B" w:rsidRDefault="0000655B">
      <w:pPr>
        <w:widowControl w:val="0"/>
        <w:jc w:val="center"/>
        <w:rPr>
          <w:rFonts w:ascii="Liberation Serif" w:hAnsi="Liberation Serif" w:cs="Liberation Serif"/>
          <w:sz w:val="28"/>
          <w:szCs w:val="28"/>
        </w:rPr>
      </w:pPr>
      <w:r w:rsidRPr="0000655B">
        <w:rPr>
          <w:rFonts w:ascii="Liberation Serif" w:hAnsi="Liberation Serif" w:cs="Liberation Serif"/>
          <w:b/>
          <w:sz w:val="28"/>
          <w:szCs w:val="28"/>
        </w:rPr>
        <w:t>в рамках осуществления 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21. Исполнение функции по муниципальному земельному контролю включает в себя следующие административные процедуры:</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 подготовка ежегодного плана плановых проверок;</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 принятие решения о проведении проверки;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3) организация и проведение плановой проверки;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4) организация и проведение внеплановой проверки;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5) оформление результата проверки;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6) принятие мер по фактам нарушений, выявленных при проведении проверки;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7) организация и проведение мероприятий, направленных на профилактику нарушений обязательных требований;</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8) организация и проведение мероприятий по контролю без взаимодействия с юридическими лицами, индивидуальными предпринимателями;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9) направление предостережения о недопустимости нарушения обязательных требований.</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Подготовка ежегодного плана проверок</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22.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1) формирование ежегодного плана проведения плановых проверок юридических лиц и индивидуальных предпринимателей;</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 формирование ежегодного плана проведения плановых проверок граждан;</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3) согласование ежегодных планов проведения плановых проверок с территориальным органом федерального органа государственного земельного надзора;</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xml:space="preserve">4) согласование ежегодного плана проведения плановых проверок </w:t>
      </w:r>
      <w:r w:rsidRPr="0000655B">
        <w:rPr>
          <w:rFonts w:ascii="Liberation Serif" w:hAnsi="Liberation Serif" w:cs="Liberation Serif"/>
          <w:b w:val="0"/>
          <w:sz w:val="28"/>
          <w:szCs w:val="28"/>
        </w:rPr>
        <w:lastRenderedPageBreak/>
        <w:t>юридических лиц и индивидуальных предпринимателей с органом прокуратуры.</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23. 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государственной регистрации юридического лица, индивидуального предпринимателя;</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окончания проведения последней плановой проверки юридического лица, индивидуального предпринимателя;</w:t>
      </w:r>
    </w:p>
    <w:p w:rsidR="00031F7C" w:rsidRPr="0000655B" w:rsidRDefault="0000655B" w:rsidP="00B0552F">
      <w:pPr>
        <w:pStyle w:val="ConsPlusNormal0"/>
        <w:ind w:firstLine="709"/>
        <w:rPr>
          <w:rFonts w:ascii="Liberation Serif" w:hAnsi="Liberation Serif" w:cs="Liberation Serif"/>
          <w:sz w:val="28"/>
          <w:szCs w:val="28"/>
        </w:rPr>
      </w:pPr>
      <w:proofErr w:type="gramStart"/>
      <w:r w:rsidRPr="0000655B">
        <w:rPr>
          <w:rFonts w:ascii="Liberation Serif" w:hAnsi="Liberation Serif" w:cs="Liberation Serif"/>
          <w:b w:val="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Основанием для включения физического лица,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В ежегодном плане проведения плановых проверок указываются следующие сведения:</w:t>
      </w:r>
    </w:p>
    <w:p w:rsidR="00031F7C" w:rsidRPr="0000655B" w:rsidRDefault="0000655B" w:rsidP="00B0552F">
      <w:pPr>
        <w:pStyle w:val="ConsPlusNormal0"/>
        <w:ind w:firstLine="709"/>
        <w:rPr>
          <w:rFonts w:ascii="Liberation Serif" w:hAnsi="Liberation Serif" w:cs="Liberation Serif"/>
          <w:sz w:val="28"/>
          <w:szCs w:val="28"/>
        </w:rPr>
      </w:pPr>
      <w:proofErr w:type="gramStart"/>
      <w:r w:rsidRPr="0000655B">
        <w:rPr>
          <w:rFonts w:ascii="Liberation Serif" w:hAnsi="Liberation Serif" w:cs="Liberation Serif"/>
          <w:b w:val="0"/>
          <w:sz w:val="28"/>
          <w:szCs w:val="28"/>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граждан,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жительства индивидуальных предпринимателей, граждан;</w:t>
      </w:r>
      <w:proofErr w:type="gramEnd"/>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цель и основание проведения каждой плановой проверки;</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дата начала и сроки проведения каждой плановой проверки;</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Лицами, ответственными за исполнение административного действия, являются:</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Заместитель Главы Администрации, назначенный </w:t>
      </w:r>
      <w:proofErr w:type="gramStart"/>
      <w:r w:rsidRPr="0000655B">
        <w:rPr>
          <w:rFonts w:ascii="Liberation Serif" w:hAnsi="Liberation Serif" w:cs="Liberation Serif"/>
          <w:b w:val="0"/>
          <w:sz w:val="28"/>
          <w:szCs w:val="28"/>
        </w:rPr>
        <w:t>ответственным</w:t>
      </w:r>
      <w:proofErr w:type="gramEnd"/>
      <w:r w:rsidRPr="0000655B">
        <w:rPr>
          <w:rFonts w:ascii="Liberation Serif" w:hAnsi="Liberation Serif" w:cs="Liberation Serif"/>
          <w:b w:val="0"/>
          <w:sz w:val="28"/>
          <w:szCs w:val="28"/>
        </w:rPr>
        <w:t xml:space="preserve"> за осуществление мероприятий по муниципальному земельному контролю;</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должностные лица КУМИ, непосредственно осуществляющие муниципальный контроль.</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24. Проекты ежегодных планов проведения плановых проверок до его утверждения направляются должностными лицами </w:t>
      </w:r>
      <w:proofErr w:type="spellStart"/>
      <w:r w:rsidRPr="0000655B">
        <w:rPr>
          <w:rFonts w:ascii="Liberation Serif" w:hAnsi="Liberation Serif" w:cs="Liberation Serif"/>
          <w:b w:val="0"/>
          <w:sz w:val="28"/>
          <w:szCs w:val="28"/>
        </w:rPr>
        <w:t>КУМи</w:t>
      </w:r>
      <w:proofErr w:type="spellEnd"/>
      <w:r w:rsidRPr="0000655B">
        <w:rPr>
          <w:rFonts w:ascii="Liberation Serif" w:hAnsi="Liberation Serif" w:cs="Liberation Serif"/>
          <w:b w:val="0"/>
          <w:sz w:val="28"/>
          <w:szCs w:val="28"/>
        </w:rPr>
        <w:t xml:space="preserve"> на согласование в </w:t>
      </w:r>
      <w:r w:rsidRPr="0000655B">
        <w:rPr>
          <w:rFonts w:ascii="Liberation Serif" w:hAnsi="Liberation Serif" w:cs="Liberation Serif"/>
          <w:b w:val="0"/>
          <w:sz w:val="28"/>
          <w:szCs w:val="28"/>
        </w:rPr>
        <w:lastRenderedPageBreak/>
        <w:t>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Территориальный орган федерального органа государственного земельного надзора в течение 15 рабочих дней рассматривает представленный КУМИ проект ежегодного плана и согласует его либо направляет в адрес КУМИ решение об отказе в согласовании проекта ежегодного плана проверок.</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КУМИ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031F7C" w:rsidRPr="0000655B" w:rsidRDefault="0000655B" w:rsidP="00B0552F">
      <w:pPr>
        <w:pStyle w:val="ConsPlusNormal0"/>
        <w:ind w:firstLine="709"/>
        <w:rPr>
          <w:rFonts w:ascii="Liberation Serif" w:hAnsi="Liberation Serif" w:cs="Liberation Serif"/>
          <w:sz w:val="28"/>
          <w:szCs w:val="28"/>
        </w:rPr>
      </w:pPr>
      <w:proofErr w:type="gramStart"/>
      <w:r w:rsidRPr="0000655B">
        <w:rPr>
          <w:rFonts w:ascii="Liberation Serif" w:hAnsi="Liberation Serif" w:cs="Liberation Serif"/>
          <w:b w:val="0"/>
          <w:sz w:val="28"/>
          <w:szCs w:val="28"/>
        </w:rPr>
        <w:t>В случае принятия территориальным органом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орган муниципального земельного контроля не позднее 14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roofErr w:type="gramEnd"/>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Лицами, ответственными за исполнение административного действия, являются:</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Заместитель Главы Администрации, назначенный </w:t>
      </w:r>
      <w:proofErr w:type="gramStart"/>
      <w:r w:rsidRPr="0000655B">
        <w:rPr>
          <w:rFonts w:ascii="Liberation Serif" w:hAnsi="Liberation Serif" w:cs="Liberation Serif"/>
          <w:b w:val="0"/>
          <w:sz w:val="28"/>
          <w:szCs w:val="28"/>
        </w:rPr>
        <w:t>ответственным</w:t>
      </w:r>
      <w:proofErr w:type="gramEnd"/>
      <w:r w:rsidRPr="0000655B">
        <w:rPr>
          <w:rFonts w:ascii="Liberation Serif" w:hAnsi="Liberation Serif" w:cs="Liberation Serif"/>
          <w:b w:val="0"/>
          <w:sz w:val="28"/>
          <w:szCs w:val="28"/>
        </w:rPr>
        <w:t xml:space="preserve"> за осуществление мероприятий по муниципальному земельному контролю;</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должностные лица КУМИ, непосредственно осуществляющие муниципальный земельный контроль.</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25. Проект ежегодного плана проведения плановых проверок юридических лиц и индивидуальных предпринимателей после его согласования территориальным органом федерального органа государственного земельного надзора в срок до 1 сентября года, предшествующего году проведения плановых проверок, направляется КУМИ в орган прокуратуры.</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В случае поступления предложений органа прокуратуры, сформированных по результатам </w:t>
      </w:r>
      <w:proofErr w:type="gramStart"/>
      <w:r w:rsidRPr="0000655B">
        <w:rPr>
          <w:rFonts w:ascii="Liberation Serif" w:hAnsi="Liberation Serif" w:cs="Liberation Serif"/>
          <w:b w:val="0"/>
          <w:sz w:val="28"/>
          <w:szCs w:val="28"/>
        </w:rPr>
        <w:t>рассмотрения проекта ежегодного плана проведения плановых проверок юридических лиц</w:t>
      </w:r>
      <w:proofErr w:type="gramEnd"/>
      <w:r w:rsidRPr="0000655B">
        <w:rPr>
          <w:rFonts w:ascii="Liberation Serif" w:hAnsi="Liberation Serif" w:cs="Liberation Serif"/>
          <w:b w:val="0"/>
          <w:sz w:val="28"/>
          <w:szCs w:val="28"/>
        </w:rPr>
        <w:t xml:space="preserve"> и индивидуальных предпринимателей, КУМИ дорабатывает (в случае необходимости) проект плана с учетом предложений органа прокуратуры. План (далее — план проверок) утверждается Главой Слободо-Туринского муниципального района (в случае отсутствия Главы Слободо-Туринского муниципального района - лицом, исполняющим его обязанности) и в срок до 1 ноября года, предшествующего году проведения плановых проверок, направляется в орган прокуратуры.</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Лицами, ответственными за исполнение административной процедуры, являются:</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Заместитель Главы Администрации, назначенный </w:t>
      </w:r>
      <w:proofErr w:type="gramStart"/>
      <w:r w:rsidRPr="0000655B">
        <w:rPr>
          <w:rFonts w:ascii="Liberation Serif" w:hAnsi="Liberation Serif" w:cs="Liberation Serif"/>
          <w:b w:val="0"/>
          <w:sz w:val="28"/>
          <w:szCs w:val="28"/>
        </w:rPr>
        <w:t>ответственным</w:t>
      </w:r>
      <w:proofErr w:type="gramEnd"/>
      <w:r w:rsidRPr="0000655B">
        <w:rPr>
          <w:rFonts w:ascii="Liberation Serif" w:hAnsi="Liberation Serif" w:cs="Liberation Serif"/>
          <w:b w:val="0"/>
          <w:sz w:val="28"/>
          <w:szCs w:val="28"/>
        </w:rPr>
        <w:t xml:space="preserve"> за осуществление мероприятий по муниципальному земельному контролю;</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lastRenderedPageBreak/>
        <w:t>должностные лица КУМИ, непосредственно осуществляющие муниципальный контроль.</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26. Результатом административной процедуры является:</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 утвержденный и согласованный с территориальным органом федерального органа государственного земельного надзора и органом прокуратуры ежегодный план проведения плановых проверок юридических лиц и индивидуальных предпринимателей;</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утвержденный и согласованный с территориальным органом федерального органа государственного земельного надзора план проведения плановых проверок физических лиц.</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27. В срок до 31 декабря года, предшествующего году проведения плановых проверок, план проверок размещается на официальном сайте Администрации Слободо-Туринского муниципального района в сети «Интернет» (http://slturmr.ru/).</w:t>
      </w:r>
    </w:p>
    <w:p w:rsidR="00031F7C" w:rsidRPr="0000655B" w:rsidRDefault="0000655B" w:rsidP="00B0552F">
      <w:pPr>
        <w:pStyle w:val="ConsPlusNormal0"/>
        <w:ind w:firstLine="709"/>
        <w:rPr>
          <w:rFonts w:ascii="Liberation Serif" w:hAnsi="Liberation Serif" w:cs="Liberation Serif"/>
          <w:sz w:val="28"/>
          <w:szCs w:val="28"/>
        </w:rPr>
      </w:pPr>
      <w:r w:rsidRPr="0000655B">
        <w:rPr>
          <w:rFonts w:ascii="Liberation Serif" w:hAnsi="Liberation Serif" w:cs="Liberation Serif"/>
          <w:b w:val="0"/>
          <w:sz w:val="28"/>
          <w:szCs w:val="28"/>
        </w:rPr>
        <w:t>28. Внесение изменений в ежегодный план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031F7C" w:rsidRPr="0000655B" w:rsidRDefault="0000655B" w:rsidP="00B0552F">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29. Сведения о внесенных в план проверок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Администрации Слободо-Туринского муниципального района в сети Интернет.</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Принятие решения о проведении проверки</w:t>
      </w:r>
    </w:p>
    <w:p w:rsidR="00031F7C" w:rsidRPr="0000655B" w:rsidRDefault="00031F7C">
      <w:pPr>
        <w:pStyle w:val="ConsPlusNormal0"/>
        <w:rPr>
          <w:rFonts w:ascii="Liberation Serif" w:hAnsi="Liberation Serif" w:cs="Liberation Serif"/>
          <w:sz w:val="28"/>
          <w:szCs w:val="28"/>
        </w:rPr>
      </w:pP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30. Основанием для начала исполнения административной процедуры по проведению плановой/внеплановой проверки является распоряжение Администрации Слободо-Туринского муниципального района, о проведении проверки.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31. Проверка проводится должностными лицами КУМИ, указанными в распоряжении о проведении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32. Основанием для начала административной процедуры является: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1) включение сведений о юридическом лице, индивидуальном предпринимателе, гражданине в план проведения плановых проверок;</w:t>
      </w:r>
    </w:p>
    <w:p w:rsidR="00031F7C" w:rsidRPr="00B0552F" w:rsidRDefault="0000655B" w:rsidP="00B0552F">
      <w:pPr>
        <w:pStyle w:val="ConsPlusNormal0"/>
        <w:ind w:firstLine="709"/>
        <w:rPr>
          <w:rFonts w:ascii="Liberation Serif" w:hAnsi="Liberation Serif" w:cs="Liberation Serif"/>
          <w:sz w:val="28"/>
          <w:szCs w:val="28"/>
        </w:rPr>
      </w:pPr>
      <w:bookmarkStart w:id="6" w:name="P222"/>
      <w:bookmarkEnd w:id="6"/>
      <w:r w:rsidRPr="00B0552F">
        <w:rPr>
          <w:rFonts w:ascii="Liberation Serif" w:hAnsi="Liberation Serif" w:cs="Liberation Serif"/>
          <w:b w:val="0"/>
          <w:sz w:val="28"/>
          <w:szCs w:val="28"/>
        </w:rPr>
        <w:t>2)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1F7C" w:rsidRPr="00B0552F" w:rsidRDefault="0000655B" w:rsidP="00B0552F">
      <w:pPr>
        <w:pStyle w:val="ConsPlusNormal0"/>
        <w:ind w:firstLine="709"/>
        <w:rPr>
          <w:rFonts w:ascii="Liberation Serif" w:hAnsi="Liberation Serif" w:cs="Liberation Serif"/>
          <w:b w:val="0"/>
          <w:sz w:val="28"/>
          <w:szCs w:val="28"/>
        </w:rPr>
      </w:pPr>
      <w:proofErr w:type="gramStart"/>
      <w:r w:rsidRPr="00B0552F">
        <w:rPr>
          <w:rFonts w:ascii="Liberation Serif" w:hAnsi="Liberation Serif" w:cs="Liberation Serif"/>
          <w:b w:val="0"/>
          <w:sz w:val="28"/>
          <w:szCs w:val="28"/>
        </w:rPr>
        <w:t xml:space="preserve">3) поступление в КУМИ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B0552F">
        <w:rPr>
          <w:rFonts w:ascii="Liberation Serif" w:hAnsi="Liberation Serif" w:cs="Liberation Serif"/>
          <w:b w:val="0"/>
          <w:sz w:val="28"/>
          <w:szCs w:val="28"/>
        </w:rPr>
        <w:lastRenderedPageBreak/>
        <w:t>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w:t>
      </w:r>
      <w:proofErr w:type="gramEnd"/>
      <w:r w:rsidRPr="00B0552F">
        <w:rPr>
          <w:rFonts w:ascii="Liberation Serif" w:hAnsi="Liberation Serif" w:cs="Liberation Serif"/>
          <w:b w:val="0"/>
          <w:sz w:val="28"/>
          <w:szCs w:val="28"/>
        </w:rPr>
        <w:t>;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33. Результатом административной процедуры является подписание </w:t>
      </w:r>
      <w:hyperlink r:id="rId21">
        <w:r w:rsidRPr="00B0552F">
          <w:rPr>
            <w:rStyle w:val="ListLabel1"/>
            <w:rFonts w:ascii="Liberation Serif" w:hAnsi="Liberation Serif" w:cs="Liberation Serif"/>
            <w:b w:val="0"/>
            <w:color w:val="auto"/>
          </w:rPr>
          <w:t>распоряжения</w:t>
        </w:r>
      </w:hyperlink>
      <w:r w:rsidRPr="00B0552F">
        <w:rPr>
          <w:rFonts w:ascii="Liberation Serif" w:hAnsi="Liberation Serif" w:cs="Liberation Serif"/>
          <w:b w:val="0"/>
          <w:sz w:val="28"/>
          <w:szCs w:val="28"/>
        </w:rPr>
        <w:t xml:space="preserve"> Администрации Слободо-Туринского муниципального района,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России).</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Организация и проведение плановой проверки</w:t>
      </w:r>
    </w:p>
    <w:p w:rsidR="00031F7C" w:rsidRPr="0000655B" w:rsidRDefault="00031F7C">
      <w:pPr>
        <w:pStyle w:val="ConsPlusNormal0"/>
        <w:rPr>
          <w:rFonts w:ascii="Liberation Serif" w:hAnsi="Liberation Serif" w:cs="Liberation Serif"/>
          <w:sz w:val="28"/>
          <w:szCs w:val="28"/>
        </w:rPr>
      </w:pP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34.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35. Административная процедура проведения проверки предусматривает следующие административные действия: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1) подготовка распоряжения Администрации Слободо-Туринского муниципального района об осуществлении плановой проверки юридического лица, индивидуального предпринимателя, гражданина (далее - Распоряжения о проведении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2) уведомление юридического лица, индивидуального предпринимателя, гражданина о предстоящей проверке;</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 проведение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36. </w:t>
      </w:r>
      <w:hyperlink r:id="rId22">
        <w:r w:rsidRPr="00B0552F">
          <w:rPr>
            <w:rStyle w:val="ListLabel1"/>
            <w:rFonts w:ascii="Liberation Serif" w:hAnsi="Liberation Serif" w:cs="Liberation Serif"/>
            <w:b w:val="0"/>
            <w:color w:val="auto"/>
          </w:rPr>
          <w:t>Распоряжение</w:t>
        </w:r>
      </w:hyperlink>
      <w:r w:rsidRPr="00B0552F">
        <w:rPr>
          <w:rFonts w:ascii="Liberation Serif" w:hAnsi="Liberation Serif" w:cs="Liberation Serif"/>
          <w:b w:val="0"/>
          <w:sz w:val="28"/>
          <w:szCs w:val="28"/>
        </w:rPr>
        <w:t xml:space="preserve"> о проведении проверки готовится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России).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xml:space="preserve">37. Уведомление юридического лица, индивидуального предпринимателя, гражданина о предстоящей проверке заключается в направлении письма-уведомления о предстоящей проверке, подписанного должностным лицом, в чью </w:t>
      </w:r>
      <w:r w:rsidRPr="00B0552F">
        <w:rPr>
          <w:rFonts w:ascii="Liberation Serif" w:hAnsi="Liberation Serif" w:cs="Liberation Serif"/>
          <w:b w:val="0"/>
          <w:sz w:val="28"/>
          <w:szCs w:val="28"/>
        </w:rPr>
        <w:lastRenderedPageBreak/>
        <w:t xml:space="preserve">компетенцию входит осуществление проверки, и копии распоряжения о проведении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гражданина о предстоящей проверке осуществляется не </w:t>
      </w:r>
      <w:proofErr w:type="gramStart"/>
      <w:r w:rsidRPr="00B0552F">
        <w:rPr>
          <w:rFonts w:ascii="Liberation Serif" w:hAnsi="Liberation Serif" w:cs="Liberation Serif"/>
          <w:b w:val="0"/>
          <w:sz w:val="28"/>
          <w:szCs w:val="28"/>
        </w:rPr>
        <w:t>позднее</w:t>
      </w:r>
      <w:proofErr w:type="gramEnd"/>
      <w:r w:rsidRPr="00B0552F">
        <w:rPr>
          <w:rFonts w:ascii="Liberation Serif" w:hAnsi="Liberation Serif" w:cs="Liberation Serif"/>
          <w:b w:val="0"/>
          <w:sz w:val="28"/>
          <w:szCs w:val="28"/>
        </w:rPr>
        <w:t xml:space="preserve"> чем за три рабочих дня до начала ее проведения.</w:t>
      </w:r>
    </w:p>
    <w:p w:rsidR="00031F7C" w:rsidRPr="00B0552F" w:rsidRDefault="0000655B" w:rsidP="00B0552F">
      <w:pPr>
        <w:pStyle w:val="ConsPlusNormal0"/>
        <w:ind w:firstLine="709"/>
        <w:rPr>
          <w:rFonts w:ascii="Liberation Serif" w:hAnsi="Liberation Serif" w:cs="Liberation Serif"/>
          <w:sz w:val="28"/>
          <w:szCs w:val="28"/>
        </w:rPr>
      </w:pPr>
      <w:proofErr w:type="gramStart"/>
      <w:r w:rsidRPr="00B0552F">
        <w:rPr>
          <w:rFonts w:ascii="Liberation Serif" w:hAnsi="Liberation Serif" w:cs="Liberation Serif"/>
          <w:b w:val="0"/>
          <w:sz w:val="28"/>
          <w:szCs w:val="28"/>
        </w:rPr>
        <w:t xml:space="preserve">Момент доставки юридически значимых сообщений принимается в соответствии со </w:t>
      </w:r>
      <w:hyperlink r:id="rId23">
        <w:r w:rsidRPr="00B0552F">
          <w:rPr>
            <w:rStyle w:val="ListLabel1"/>
            <w:rFonts w:ascii="Liberation Serif" w:hAnsi="Liberation Serif" w:cs="Liberation Serif"/>
            <w:b w:val="0"/>
            <w:color w:val="auto"/>
          </w:rPr>
          <w:t>статьей 165.1</w:t>
        </w:r>
      </w:hyperlink>
      <w:r w:rsidRPr="00B0552F">
        <w:rPr>
          <w:rFonts w:ascii="Liberation Serif" w:hAnsi="Liberation Serif" w:cs="Liberation Serif"/>
          <w:b w:val="0"/>
          <w:sz w:val="28"/>
          <w:szCs w:val="28"/>
        </w:rPr>
        <w:t xml:space="preserve"> Гражданского кодекса Российской Федерации, и определяется при одновременном выполнении двух условий, при которых юридически значимое сообщение признается доставленным, даже если сообщение не было вручено адресату или адресат с ним не ознакомился: первое - сообщение было направлено адресату и поступило адресату, второе - сообщение не было вручено адресату или прочитано по причинам</w:t>
      </w:r>
      <w:proofErr w:type="gramEnd"/>
      <w:r w:rsidRPr="00B0552F">
        <w:rPr>
          <w:rFonts w:ascii="Liberation Serif" w:hAnsi="Liberation Serif" w:cs="Liberation Serif"/>
          <w:b w:val="0"/>
          <w:sz w:val="28"/>
          <w:szCs w:val="28"/>
        </w:rPr>
        <w:t xml:space="preserve">, </w:t>
      </w:r>
      <w:proofErr w:type="gramStart"/>
      <w:r w:rsidRPr="00B0552F">
        <w:rPr>
          <w:rFonts w:ascii="Liberation Serif" w:hAnsi="Liberation Serif" w:cs="Liberation Serif"/>
          <w:b w:val="0"/>
          <w:sz w:val="28"/>
          <w:szCs w:val="28"/>
        </w:rPr>
        <w:t>зависящим</w:t>
      </w:r>
      <w:proofErr w:type="gramEnd"/>
      <w:r w:rsidRPr="00B0552F">
        <w:rPr>
          <w:rFonts w:ascii="Liberation Serif" w:hAnsi="Liberation Serif" w:cs="Liberation Serif"/>
          <w:b w:val="0"/>
          <w:sz w:val="28"/>
          <w:szCs w:val="28"/>
        </w:rPr>
        <w:t xml:space="preserve"> от адресата. Согласно положениям </w:t>
      </w:r>
      <w:hyperlink r:id="rId24">
        <w:r w:rsidRPr="00B0552F">
          <w:rPr>
            <w:rStyle w:val="ListLabel1"/>
            <w:rFonts w:ascii="Liberation Serif" w:hAnsi="Liberation Serif" w:cs="Liberation Serif"/>
            <w:b w:val="0"/>
            <w:color w:val="auto"/>
          </w:rPr>
          <w:t>статьи 165.1</w:t>
        </w:r>
      </w:hyperlink>
      <w:r w:rsidRPr="00B0552F">
        <w:rPr>
          <w:rFonts w:ascii="Liberation Serif" w:hAnsi="Liberation Serif" w:cs="Liberation Serif"/>
          <w:b w:val="0"/>
          <w:sz w:val="28"/>
          <w:szCs w:val="28"/>
        </w:rPr>
        <w:t xml:space="preserve"> Гражданского кодекса Российской Федерации неполучение корреспонденции по своему юридическому адресу, а также риск ненадлежащей организации деятельности по получению почтовой корреспонденции, является риском адресата. В случае соблюдения вышеуказанных условий проведение проверки в отсутствие проверяемого лица является правомерным, уведомление о проведении проверки считается надлежащим.</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38. Плановая проверка проводится в форме документарной проверки и (или) выездной проверки.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Срок проведения документарной и (или) выездной проверки не может превышать 20 рабочих дней.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w:t>
      </w:r>
      <w:proofErr w:type="spellStart"/>
      <w:r w:rsidRPr="00B0552F">
        <w:rPr>
          <w:rFonts w:ascii="Liberation Serif" w:hAnsi="Liberation Serif" w:cs="Liberation Serif"/>
          <w:b w:val="0"/>
          <w:sz w:val="28"/>
          <w:szCs w:val="28"/>
        </w:rPr>
        <w:t>микропредприятия</w:t>
      </w:r>
      <w:proofErr w:type="spellEnd"/>
      <w:r w:rsidRPr="00B0552F">
        <w:rPr>
          <w:rFonts w:ascii="Liberation Serif" w:hAnsi="Liberation Serif" w:cs="Liberation Serif"/>
          <w:b w:val="0"/>
          <w:sz w:val="28"/>
          <w:szCs w:val="28"/>
        </w:rPr>
        <w:t>.</w:t>
      </w:r>
    </w:p>
    <w:p w:rsidR="00031F7C" w:rsidRPr="00B0552F" w:rsidRDefault="0000655B" w:rsidP="00B0552F">
      <w:pPr>
        <w:pStyle w:val="ConsPlusNormal0"/>
        <w:ind w:firstLine="709"/>
        <w:rPr>
          <w:rFonts w:ascii="Liberation Serif" w:hAnsi="Liberation Serif" w:cs="Liberation Serif"/>
          <w:sz w:val="28"/>
          <w:szCs w:val="28"/>
        </w:rPr>
      </w:pPr>
      <w:proofErr w:type="gramStart"/>
      <w:r w:rsidRPr="00B0552F">
        <w:rPr>
          <w:rFonts w:ascii="Liberation Serif" w:hAnsi="Liberation Serif" w:cs="Liberation Serif"/>
          <w:b w:val="0"/>
          <w:sz w:val="28"/>
          <w:szCs w:val="28"/>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и не более чем на 15 часов в отношении </w:t>
      </w:r>
      <w:proofErr w:type="spellStart"/>
      <w:r w:rsidRPr="00B0552F">
        <w:rPr>
          <w:rFonts w:ascii="Liberation Serif" w:hAnsi="Liberation Serif" w:cs="Liberation Serif"/>
          <w:b w:val="0"/>
          <w:sz w:val="28"/>
          <w:szCs w:val="28"/>
        </w:rPr>
        <w:t>микропредприятий</w:t>
      </w:r>
      <w:proofErr w:type="spellEnd"/>
      <w:r w:rsidRPr="00B0552F">
        <w:rPr>
          <w:rFonts w:ascii="Liberation Serif" w:hAnsi="Liberation Serif" w:cs="Liberation Serif"/>
          <w:b w:val="0"/>
          <w:sz w:val="28"/>
          <w:szCs w:val="28"/>
        </w:rPr>
        <w:t>.</w:t>
      </w:r>
      <w:proofErr w:type="gramEnd"/>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Срок проведения проверок в отношении органов государственной власти, органов местного самоуправления, граждан не может превышать 30 календарных дней со дня принятия решения о проведении проверки.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xml:space="preserve">39.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гражданином и связанные с </w:t>
      </w:r>
      <w:proofErr w:type="gramStart"/>
      <w:r w:rsidRPr="00B0552F">
        <w:rPr>
          <w:rFonts w:ascii="Liberation Serif" w:hAnsi="Liberation Serif" w:cs="Liberation Serif"/>
          <w:b w:val="0"/>
          <w:sz w:val="28"/>
          <w:szCs w:val="28"/>
        </w:rPr>
        <w:t>исполнением</w:t>
      </w:r>
      <w:proofErr w:type="gramEnd"/>
      <w:r w:rsidRPr="00B0552F">
        <w:rPr>
          <w:rFonts w:ascii="Liberation Serif" w:hAnsi="Liberation Serif" w:cs="Liberation Serif"/>
          <w:b w:val="0"/>
          <w:sz w:val="28"/>
          <w:szCs w:val="28"/>
        </w:rPr>
        <w:t xml:space="preserve"> </w:t>
      </w:r>
      <w:r w:rsidRPr="00B0552F">
        <w:rPr>
          <w:rFonts w:ascii="Liberation Serif" w:hAnsi="Liberation Serif" w:cs="Liberation Serif"/>
          <w:b w:val="0"/>
          <w:sz w:val="28"/>
          <w:szCs w:val="28"/>
        </w:rPr>
        <w:lastRenderedPageBreak/>
        <w:t>им установленных требований, исполнением предписаний органа муниципального земельного контроля.</w:t>
      </w:r>
    </w:p>
    <w:p w:rsidR="00031F7C" w:rsidRPr="00B0552F" w:rsidRDefault="0000655B" w:rsidP="00B0552F">
      <w:pPr>
        <w:pStyle w:val="ConsPlusNormal0"/>
        <w:ind w:firstLine="709"/>
        <w:rPr>
          <w:rFonts w:ascii="Liberation Serif" w:hAnsi="Liberation Serif" w:cs="Liberation Serif"/>
          <w:sz w:val="28"/>
          <w:szCs w:val="28"/>
        </w:rPr>
      </w:pPr>
      <w:proofErr w:type="gramStart"/>
      <w:r w:rsidRPr="00B0552F">
        <w:rPr>
          <w:rFonts w:ascii="Liberation Serif" w:hAnsi="Liberation Serif" w:cs="Liberation Serif"/>
          <w:b w:val="0"/>
          <w:sz w:val="28"/>
          <w:szCs w:val="28"/>
        </w:rPr>
        <w:t xml:space="preserve">В процессе проведения документарной проверки должностными лицами КУМИ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5">
        <w:r w:rsidRPr="00B0552F">
          <w:rPr>
            <w:rStyle w:val="ListLabel1"/>
            <w:rFonts w:ascii="Liberation Serif" w:hAnsi="Liberation Serif" w:cs="Liberation Serif"/>
            <w:b w:val="0"/>
            <w:color w:val="auto"/>
          </w:rPr>
          <w:t>законом</w:t>
        </w:r>
      </w:hyperlink>
      <w:r w:rsidRPr="00B0552F">
        <w:rPr>
          <w:rFonts w:ascii="Liberation Serif" w:hAnsi="Liberation Serif" w:cs="Liberation Serif"/>
          <w:b w:val="0"/>
          <w:sz w:val="28"/>
          <w:szCs w:val="28"/>
        </w:rPr>
        <w:t xml:space="preserve"> от 26 декабря 2008 года № 294-ФЗ, акты предыдущих проверок, материалы рассмотрения дел об административных правонарушениях и иные документы</w:t>
      </w:r>
      <w:proofErr w:type="gramEnd"/>
      <w:r w:rsidRPr="00B0552F">
        <w:rPr>
          <w:rFonts w:ascii="Liberation Serif" w:hAnsi="Liberation Serif" w:cs="Liberation Serif"/>
          <w:b w:val="0"/>
          <w:sz w:val="28"/>
          <w:szCs w:val="28"/>
        </w:rPr>
        <w:t xml:space="preserve"> о результатах осуществленного в отношении этого юридического лица, индивидуального предпринимателя муниципального контроля.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Для получения данных о зарегистрированных правах на земельный участок, используемый юридическим лицом, индивидуальным предпринимателем, гражданином, КУМИ направляет запрос в Управление Федеральной службы государственной регистрации, кадастра и картографии по Свердловской области.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В случае</w:t>
      </w:r>
      <w:proofErr w:type="gramStart"/>
      <w:r w:rsidRPr="00B0552F">
        <w:rPr>
          <w:rFonts w:ascii="Liberation Serif" w:hAnsi="Liberation Serif" w:cs="Liberation Serif"/>
          <w:b w:val="0"/>
          <w:sz w:val="28"/>
          <w:szCs w:val="28"/>
        </w:rPr>
        <w:t>,</w:t>
      </w:r>
      <w:proofErr w:type="gramEnd"/>
      <w:r w:rsidRPr="00B0552F">
        <w:rPr>
          <w:rFonts w:ascii="Liberation Serif" w:hAnsi="Liberation Serif" w:cs="Liberation Serif"/>
          <w:b w:val="0"/>
          <w:sz w:val="28"/>
          <w:szCs w:val="28"/>
        </w:rPr>
        <w:t xml:space="preserve"> если достоверность сведений, содержащихся в документах, имеющихся в распоряжении КУМИ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уполномоченный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проверяемым лицом. К запросу прилагается заверенная печатью копия распоряжения о проведении проверки.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В течение 10 рабочих дней со дня получения мотивированного запроса юридическое лицо, индивидуальный предприниматель, гражданин обязан направить в КУМИ указанные в запросе документы.</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случае</w:t>
      </w:r>
      <w:proofErr w:type="gramStart"/>
      <w:r w:rsidRPr="00B0552F">
        <w:rPr>
          <w:rFonts w:ascii="Liberation Serif" w:hAnsi="Liberation Serif" w:cs="Liberation Serif"/>
          <w:b w:val="0"/>
          <w:sz w:val="28"/>
          <w:szCs w:val="28"/>
        </w:rPr>
        <w:t>,</w:t>
      </w:r>
      <w:proofErr w:type="gramEnd"/>
      <w:r w:rsidRPr="00B0552F">
        <w:rPr>
          <w:rFonts w:ascii="Liberation Serif" w:hAnsi="Liberation Serif" w:cs="Liberation Serif"/>
          <w:b w:val="0"/>
          <w:sz w:val="28"/>
          <w:szCs w:val="28"/>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Администрации документах,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40. В случае</w:t>
      </w:r>
      <w:proofErr w:type="gramStart"/>
      <w:r w:rsidRPr="00B0552F">
        <w:rPr>
          <w:rFonts w:ascii="Liberation Serif" w:hAnsi="Liberation Serif" w:cs="Liberation Serif"/>
          <w:b w:val="0"/>
          <w:sz w:val="28"/>
          <w:szCs w:val="28"/>
        </w:rPr>
        <w:t>,</w:t>
      </w:r>
      <w:proofErr w:type="gramEnd"/>
      <w:r w:rsidRPr="00B0552F">
        <w:rPr>
          <w:rFonts w:ascii="Liberation Serif" w:hAnsi="Liberation Serif" w:cs="Liberation Serif"/>
          <w:b w:val="0"/>
          <w:sz w:val="28"/>
          <w:szCs w:val="28"/>
        </w:rPr>
        <w:t xml:space="preserve"> если после рассмотрения представленных пояснений и документов либо при отсутствии пояснений КУМИ установит признаки нарушения установленных требований, должностные лица КУМИ вправе провести выездную проверку.</w:t>
      </w:r>
    </w:p>
    <w:p w:rsidR="00031F7C" w:rsidRPr="00B0552F" w:rsidRDefault="0000655B" w:rsidP="00B0552F">
      <w:pPr>
        <w:pStyle w:val="ConsPlusNormal0"/>
        <w:ind w:firstLine="709"/>
        <w:rPr>
          <w:rFonts w:ascii="Liberation Serif" w:hAnsi="Liberation Serif" w:cs="Liberation Serif"/>
          <w:sz w:val="28"/>
          <w:szCs w:val="28"/>
        </w:rPr>
      </w:pPr>
      <w:proofErr w:type="gramStart"/>
      <w:r w:rsidRPr="00B0552F">
        <w:rPr>
          <w:rFonts w:ascii="Liberation Serif" w:hAnsi="Liberation Serif" w:cs="Liberation Serif"/>
          <w:b w:val="0"/>
          <w:sz w:val="28"/>
          <w:szCs w:val="28"/>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w:t>
      </w:r>
      <w:r w:rsidRPr="00B0552F">
        <w:rPr>
          <w:rFonts w:ascii="Liberation Serif" w:hAnsi="Liberation Serif" w:cs="Liberation Serif"/>
          <w:b w:val="0"/>
          <w:sz w:val="28"/>
          <w:szCs w:val="28"/>
        </w:rPr>
        <w:lastRenderedPageBreak/>
        <w:t>установленных требований.</w:t>
      </w:r>
      <w:proofErr w:type="gramEnd"/>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Выездная проверка проводится в случае, если при документарной проверке не представляется возможным:</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гражданина;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оценить соответствие деятельности юридического лица, индивидуального предпринимателя, гражданина установленным требованиям без проведения соответствующего мероприятия по контролю.</w:t>
      </w:r>
    </w:p>
    <w:p w:rsidR="00031F7C" w:rsidRPr="00B0552F" w:rsidRDefault="0000655B" w:rsidP="00B0552F">
      <w:pPr>
        <w:pStyle w:val="ConsPlusNormal0"/>
        <w:ind w:firstLine="709"/>
        <w:rPr>
          <w:rFonts w:ascii="Liberation Serif" w:hAnsi="Liberation Serif" w:cs="Liberation Serif"/>
          <w:b w:val="0"/>
          <w:sz w:val="28"/>
          <w:szCs w:val="28"/>
        </w:rPr>
      </w:pPr>
      <w:proofErr w:type="gramStart"/>
      <w:r w:rsidRPr="00B0552F">
        <w:rPr>
          <w:rFonts w:ascii="Liberation Serif" w:hAnsi="Liberation Serif" w:cs="Liberation Serif"/>
          <w:b w:val="0"/>
          <w:sz w:val="28"/>
          <w:szCs w:val="28"/>
        </w:rPr>
        <w:t>Выездная проверка начинается с предъявления должностными лицами КУМИ служебных удостоверений, обязательного ознакомления руководителя или иного должностного лица юридического лица, индивидуального предпринимателя, гражданина, либо их уполномоченных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B0552F">
        <w:rPr>
          <w:rFonts w:ascii="Liberation Serif" w:hAnsi="Liberation Serif" w:cs="Liberation Serif"/>
          <w:b w:val="0"/>
          <w:sz w:val="28"/>
          <w:szCs w:val="28"/>
        </w:rPr>
        <w:t xml:space="preserve"> к выездной проверке, со сроками и с условиями ее проведения.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КУМИ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Результатом административной процедуры является установление факта наличия или отсутствия нарушений установленных требований.</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Организация и проведение внеплановой проверки</w:t>
      </w:r>
    </w:p>
    <w:p w:rsidR="00031F7C" w:rsidRPr="0000655B" w:rsidRDefault="00031F7C">
      <w:pPr>
        <w:pStyle w:val="ConsPlusNormal0"/>
        <w:rPr>
          <w:rFonts w:ascii="Liberation Serif" w:hAnsi="Liberation Serif" w:cs="Liberation Serif"/>
          <w:sz w:val="28"/>
          <w:szCs w:val="28"/>
        </w:rPr>
      </w:pP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41. Организация и проведение внеплановых проверок в отношении юридических лиц и индивидуальных предпринимателей осуществляется в соответствии со </w:t>
      </w:r>
      <w:hyperlink r:id="rId26">
        <w:r w:rsidRPr="00B0552F">
          <w:rPr>
            <w:rStyle w:val="ListLabel1"/>
            <w:rFonts w:ascii="Liberation Serif" w:hAnsi="Liberation Serif" w:cs="Liberation Serif"/>
            <w:b w:val="0"/>
            <w:color w:val="auto"/>
          </w:rPr>
          <w:t>статьей 10</w:t>
        </w:r>
      </w:hyperlink>
      <w:r w:rsidRPr="00B0552F">
        <w:rPr>
          <w:rFonts w:ascii="Liberation Serif" w:hAnsi="Liberation Serif" w:cs="Liberation Serif"/>
          <w:b w:val="0"/>
          <w:sz w:val="28"/>
          <w:szCs w:val="28"/>
        </w:rPr>
        <w:t xml:space="preserve"> Федерального закона от 26 декабря 2008 года № 294-ФЗ.</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Результаты внеплановой проверки в отношении юридических лиц и индивидуальных предпринимателей оформляются в порядке, определенном </w:t>
      </w:r>
      <w:hyperlink r:id="rId27">
        <w:r w:rsidRPr="00B0552F">
          <w:rPr>
            <w:rStyle w:val="ListLabel1"/>
            <w:rFonts w:ascii="Liberation Serif" w:hAnsi="Liberation Serif" w:cs="Liberation Serif"/>
            <w:b w:val="0"/>
            <w:color w:val="auto"/>
          </w:rPr>
          <w:t>статьей 16</w:t>
        </w:r>
      </w:hyperlink>
      <w:r w:rsidRPr="00B0552F">
        <w:rPr>
          <w:rFonts w:ascii="Liberation Serif" w:hAnsi="Liberation Serif" w:cs="Liberation Serif"/>
          <w:b w:val="0"/>
          <w:sz w:val="28"/>
          <w:szCs w:val="28"/>
        </w:rPr>
        <w:t xml:space="preserve"> Федерального закона от 26 декабря 2008 года № 294-ФЗ.</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42.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w:t>
      </w:r>
      <w:proofErr w:type="gramStart"/>
      <w:r w:rsidRPr="00B0552F">
        <w:rPr>
          <w:rFonts w:ascii="Liberation Serif" w:hAnsi="Liberation Serif" w:cs="Liberation Serif"/>
          <w:b w:val="0"/>
          <w:sz w:val="28"/>
          <w:szCs w:val="28"/>
        </w:rPr>
        <w:t>объектов земельных отношений требований законодательства Российской Федерации</w:t>
      </w:r>
      <w:proofErr w:type="gramEnd"/>
      <w:r w:rsidRPr="00B0552F">
        <w:rPr>
          <w:rFonts w:ascii="Liberation Serif" w:hAnsi="Liberation Serif" w:cs="Liberation Serif"/>
          <w:b w:val="0"/>
          <w:sz w:val="28"/>
          <w:szCs w:val="28"/>
        </w:rPr>
        <w:t xml:space="preserve"> проводятся в случаях:</w:t>
      </w:r>
    </w:p>
    <w:p w:rsidR="00031F7C" w:rsidRPr="00B0552F" w:rsidRDefault="0000655B" w:rsidP="00B0552F">
      <w:pPr>
        <w:pStyle w:val="ConsPlusNormal0"/>
        <w:ind w:firstLine="709"/>
        <w:rPr>
          <w:rFonts w:ascii="Liberation Serif" w:hAnsi="Liberation Serif" w:cs="Liberation Serif"/>
          <w:sz w:val="28"/>
          <w:szCs w:val="28"/>
        </w:rPr>
      </w:pPr>
      <w:bookmarkStart w:id="7" w:name="P264"/>
      <w:bookmarkEnd w:id="7"/>
      <w:r w:rsidRPr="00B0552F">
        <w:rPr>
          <w:rFonts w:ascii="Liberation Serif" w:hAnsi="Liberation Serif" w:cs="Liberation Serif"/>
          <w:b w:val="0"/>
          <w:sz w:val="28"/>
          <w:szCs w:val="28"/>
        </w:rPr>
        <w:t>1) истечения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Слободо-Туринского муниципального района;</w:t>
      </w:r>
    </w:p>
    <w:p w:rsidR="00031F7C" w:rsidRPr="00B0552F" w:rsidRDefault="0000655B" w:rsidP="00B0552F">
      <w:pPr>
        <w:pStyle w:val="ConsPlusNormal0"/>
        <w:ind w:firstLine="709"/>
        <w:rPr>
          <w:rFonts w:ascii="Liberation Serif" w:hAnsi="Liberation Serif" w:cs="Liberation Serif"/>
          <w:b w:val="0"/>
          <w:sz w:val="28"/>
          <w:szCs w:val="28"/>
        </w:rPr>
      </w:pPr>
      <w:proofErr w:type="gramStart"/>
      <w:r w:rsidRPr="00B0552F">
        <w:rPr>
          <w:rFonts w:ascii="Liberation Serif" w:hAnsi="Liberation Serif" w:cs="Liberation Serif"/>
          <w:b w:val="0"/>
          <w:sz w:val="28"/>
          <w:szCs w:val="28"/>
        </w:rPr>
        <w:t xml:space="preserve">2) поступления в КУМИ заявления от юридического лица или индивидуального предпринимателя о предоставлении правового статуса, </w:t>
      </w:r>
      <w:r w:rsidRPr="00B0552F">
        <w:rPr>
          <w:rFonts w:ascii="Liberation Serif" w:hAnsi="Liberation Serif" w:cs="Liberation Serif"/>
          <w:b w:val="0"/>
          <w:sz w:val="28"/>
          <w:szCs w:val="28"/>
        </w:rP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31F7C" w:rsidRPr="00B0552F" w:rsidRDefault="0000655B" w:rsidP="00B0552F">
      <w:pPr>
        <w:pStyle w:val="ConsPlusNormal0"/>
        <w:ind w:firstLine="709"/>
        <w:rPr>
          <w:rFonts w:ascii="Liberation Serif" w:hAnsi="Liberation Serif" w:cs="Liberation Serif"/>
          <w:b w:val="0"/>
          <w:sz w:val="28"/>
          <w:szCs w:val="28"/>
        </w:rPr>
      </w:pPr>
      <w:bookmarkStart w:id="8" w:name="P266"/>
      <w:bookmarkEnd w:id="8"/>
      <w:proofErr w:type="gramStart"/>
      <w:r w:rsidRPr="00B0552F">
        <w:rPr>
          <w:rFonts w:ascii="Liberation Serif" w:hAnsi="Liberation Serif" w:cs="Liberation Serif"/>
          <w:b w:val="0"/>
          <w:sz w:val="28"/>
          <w:szCs w:val="28"/>
        </w:rPr>
        <w:t>3) мотивированного представления должностного лица КУМИ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31F7C" w:rsidRPr="00B0552F" w:rsidRDefault="0000655B" w:rsidP="00B0552F">
      <w:pPr>
        <w:pStyle w:val="ConsPlusNormal0"/>
        <w:ind w:firstLine="709"/>
        <w:rPr>
          <w:rFonts w:ascii="Liberation Serif" w:hAnsi="Liberation Serif" w:cs="Liberation Serif"/>
          <w:sz w:val="28"/>
          <w:szCs w:val="28"/>
        </w:rPr>
      </w:pPr>
      <w:proofErr w:type="gramStart"/>
      <w:r w:rsidRPr="00B0552F">
        <w:rPr>
          <w:rFonts w:ascii="Liberation Serif" w:hAnsi="Liberation Serif" w:cs="Liberation Serif"/>
          <w:b w:val="0"/>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0552F">
        <w:rPr>
          <w:rFonts w:ascii="Liberation Serif" w:hAnsi="Liberation Serif" w:cs="Liberation Serif"/>
          <w:b w:val="0"/>
          <w:sz w:val="28"/>
          <w:szCs w:val="28"/>
        </w:rPr>
        <w:t>, а также угрозы чрезвычайных ситуаций природного и техногенного характера;</w:t>
      </w:r>
    </w:p>
    <w:p w:rsidR="00031F7C" w:rsidRPr="00B0552F" w:rsidRDefault="0000655B" w:rsidP="00B0552F">
      <w:pPr>
        <w:pStyle w:val="ConsPlusNormal0"/>
        <w:ind w:firstLine="709"/>
        <w:rPr>
          <w:rFonts w:ascii="Liberation Serif" w:hAnsi="Liberation Serif" w:cs="Liberation Serif"/>
          <w:sz w:val="28"/>
          <w:szCs w:val="28"/>
        </w:rPr>
      </w:pPr>
      <w:proofErr w:type="gramStart"/>
      <w:r w:rsidRPr="00B0552F">
        <w:rPr>
          <w:rFonts w:ascii="Liberation Serif" w:hAnsi="Liberation Serif" w:cs="Liberation Serif"/>
          <w:b w:val="0"/>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0552F">
        <w:rPr>
          <w:rFonts w:ascii="Liberation Serif" w:hAnsi="Liberation Serif" w:cs="Liberation Serif"/>
          <w:b w:val="0"/>
          <w:sz w:val="28"/>
          <w:szCs w:val="28"/>
        </w:rPr>
        <w:t xml:space="preserve"> возникновение чрезвычайных ситуаций природного и техногенного характера.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43. Обращения и заявления, не позволяющие установить лицо, обратившееся в КУМИ, а также обращения и заявления, не содержащие сведений о фактах, указанных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B0552F">
        <w:rPr>
          <w:rFonts w:ascii="Liberation Serif" w:hAnsi="Liberation Serif" w:cs="Liberation Serif"/>
          <w:b w:val="0"/>
          <w:sz w:val="28"/>
          <w:szCs w:val="28"/>
        </w:rPr>
        <w:t>,</w:t>
      </w:r>
      <w:proofErr w:type="gramEnd"/>
      <w:r w:rsidRPr="00B0552F">
        <w:rPr>
          <w:rFonts w:ascii="Liberation Serif" w:hAnsi="Liberation Serif" w:cs="Liberation Serif"/>
          <w:b w:val="0"/>
          <w:sz w:val="28"/>
          <w:szCs w:val="28"/>
        </w:rPr>
        <w:t xml:space="preserve"> если изложенная в обращении или заявлении информация может в соответствии с </w:t>
      </w:r>
      <w:hyperlink w:anchor="P266">
        <w:r w:rsidRPr="00B0552F">
          <w:rPr>
            <w:rStyle w:val="ListLabel1"/>
            <w:rFonts w:ascii="Liberation Serif" w:hAnsi="Liberation Serif" w:cs="Liberation Serif"/>
            <w:b w:val="0"/>
            <w:color w:val="auto"/>
          </w:rPr>
          <w:t>подпунктом 3 пункта 42</w:t>
        </w:r>
      </w:hyperlink>
      <w:r w:rsidRPr="00B0552F">
        <w:rPr>
          <w:rFonts w:ascii="Liberation Serif" w:hAnsi="Liberation Serif" w:cs="Liberation Serif"/>
          <w:b w:val="0"/>
          <w:sz w:val="28"/>
          <w:szCs w:val="28"/>
        </w:rPr>
        <w:t xml:space="preserve"> настоящего Административного регламента являться основанием для проведения внеплановой проверки, должностное лицо КУМИ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B0552F">
        <w:rPr>
          <w:rFonts w:ascii="Liberation Serif" w:hAnsi="Liberation Serif" w:cs="Liberation Serif"/>
          <w:b w:val="0"/>
          <w:sz w:val="28"/>
          <w:szCs w:val="28"/>
        </w:rPr>
        <w:lastRenderedPageBreak/>
        <w:t>технологий, предусматривающих обязательную авторизацию заявителя в единой системе идентификац</w:t>
      </w:r>
      <w:proofErr w:type="gramStart"/>
      <w:r w:rsidRPr="00B0552F">
        <w:rPr>
          <w:rFonts w:ascii="Liberation Serif" w:hAnsi="Liberation Serif" w:cs="Liberation Serif"/>
          <w:b w:val="0"/>
          <w:sz w:val="28"/>
          <w:szCs w:val="28"/>
        </w:rPr>
        <w:t>ии и ау</w:t>
      </w:r>
      <w:proofErr w:type="gramEnd"/>
      <w:r w:rsidRPr="00B0552F">
        <w:rPr>
          <w:rFonts w:ascii="Liberation Serif" w:hAnsi="Liberation Serif" w:cs="Liberation Serif"/>
          <w:b w:val="0"/>
          <w:sz w:val="28"/>
          <w:szCs w:val="28"/>
        </w:rPr>
        <w:t>тентификации.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При рассмотрении обращений и заявлений, информации о фактах, указанных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 уполномоченными должностными лицами КУМИ может быть проведена предварительная проверка поступившей информации. </w:t>
      </w:r>
      <w:proofErr w:type="gramStart"/>
      <w:r w:rsidRPr="00B0552F">
        <w:rPr>
          <w:rFonts w:ascii="Liberation Serif" w:hAnsi="Liberation Serif" w:cs="Liberation Serif"/>
          <w:b w:val="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B0552F">
        <w:rPr>
          <w:rFonts w:ascii="Liberation Serif" w:hAnsi="Liberation Serif" w:cs="Liberation Serif"/>
          <w:b w:val="0"/>
          <w:sz w:val="28"/>
          <w:szCs w:val="28"/>
        </w:rPr>
        <w:t xml:space="preserve">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31F7C" w:rsidRPr="00B0552F" w:rsidRDefault="0000655B" w:rsidP="00B0552F">
      <w:pPr>
        <w:pStyle w:val="ConsPlusNormal0"/>
        <w:ind w:firstLine="709"/>
        <w:rPr>
          <w:rFonts w:ascii="Liberation Serif" w:hAnsi="Liberation Serif" w:cs="Liberation Serif"/>
          <w:sz w:val="28"/>
          <w:szCs w:val="28"/>
        </w:rPr>
      </w:pPr>
      <w:proofErr w:type="gramStart"/>
      <w:r w:rsidRPr="00B0552F">
        <w:rPr>
          <w:rFonts w:ascii="Liberation Serif" w:hAnsi="Liberation Serif" w:cs="Liberation Serif"/>
          <w:b w:val="0"/>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 должностное лицо КУМИ подготавливает мотивированное представление о назначении внеплановой проверки по основаниям, указанным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w:t>
      </w:r>
      <w:proofErr w:type="gramEnd"/>
      <w:r w:rsidRPr="00B0552F">
        <w:rPr>
          <w:rFonts w:ascii="Liberation Serif" w:hAnsi="Liberation Serif" w:cs="Liberation Serif"/>
          <w:b w:val="0"/>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По решению Главы Слободо-Туринского муниципального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44. 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lastRenderedPageBreak/>
        <w:t>45. Организация и проведение внеплановых проверок в отношении граждан, органов государственной власти и органов местного самоуправления осуществляются в таком же порядке, в котором осуществляются организация и проведение внеплановых проверок в отношении юридических лиц и индивидуальных предпринимателей, за исключением положений о необходимости согласования внеплановых проверок с органами прокуратуры.</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46. Результаты внеплановой проверки в отношении граждан, органов государственной власти и органов местного самоуправления оформляются в соответствии с </w:t>
      </w:r>
      <w:hyperlink w:anchor="P301">
        <w:r w:rsidRPr="00B0552F">
          <w:rPr>
            <w:rStyle w:val="ListLabel1"/>
            <w:rFonts w:ascii="Liberation Serif" w:hAnsi="Liberation Serif" w:cs="Liberation Serif"/>
            <w:b w:val="0"/>
            <w:color w:val="auto"/>
          </w:rPr>
          <w:t>пунктом 54</w:t>
        </w:r>
      </w:hyperlink>
      <w:r w:rsidRPr="00B0552F">
        <w:rPr>
          <w:rFonts w:ascii="Liberation Serif" w:hAnsi="Liberation Serif" w:cs="Liberation Serif"/>
          <w:b w:val="0"/>
          <w:sz w:val="28"/>
          <w:szCs w:val="28"/>
        </w:rPr>
        <w:t xml:space="preserve"> настоящего Административного регламента.</w:t>
      </w:r>
    </w:p>
    <w:p w:rsidR="00031F7C" w:rsidRPr="00B0552F" w:rsidRDefault="0000655B" w:rsidP="00B0552F">
      <w:pPr>
        <w:pStyle w:val="ConsPlusNormal0"/>
        <w:ind w:firstLine="709"/>
        <w:rPr>
          <w:rFonts w:ascii="Liberation Serif" w:hAnsi="Liberation Serif" w:cs="Liberation Serif"/>
          <w:sz w:val="28"/>
          <w:szCs w:val="28"/>
        </w:rPr>
      </w:pPr>
      <w:bookmarkStart w:id="9" w:name="P277"/>
      <w:bookmarkEnd w:id="9"/>
      <w:r w:rsidRPr="00B0552F">
        <w:rPr>
          <w:rFonts w:ascii="Liberation Serif" w:hAnsi="Liberation Serif" w:cs="Liberation Serif"/>
          <w:b w:val="0"/>
          <w:sz w:val="28"/>
          <w:szCs w:val="28"/>
        </w:rPr>
        <w:t>47. Административная процедура по проведению внеплановой проверки в отношении органов государственной власти, органов местного самоуправления, юридических лиц, индивидуальных предпринимателей, граждан предусматривает следующие административные действия: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1) подготовка распоряжения Администрации Слободо-Туринского муниципального района, на осуществление внеплановой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2) согласование с органом прокуратуры проведения внеплановой проверки в отношении юридических лиц и индивидуальных предпринимателей по основаниям, указанным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 уведомление органа государственной власти, органа местного самоуправления, юридического лица, индивидуального предпринимателя, гражданина о предстоящей проверке;</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4) проведение внеплановой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48. Административное действие по подготовке распоряжения Администрации  Слободо-Туринского муниципального района о проведении внеплановой проверки осуществляется в порядке, установленном </w:t>
      </w:r>
      <w:hyperlink w:anchor="P277">
        <w:r w:rsidRPr="00B0552F">
          <w:rPr>
            <w:rStyle w:val="ListLabel1"/>
            <w:rFonts w:ascii="Liberation Serif" w:hAnsi="Liberation Serif" w:cs="Liberation Serif"/>
            <w:b w:val="0"/>
            <w:color w:val="auto"/>
          </w:rPr>
          <w:t>пунктом 47</w:t>
        </w:r>
      </w:hyperlink>
      <w:r w:rsidRPr="00B0552F">
        <w:rPr>
          <w:rFonts w:ascii="Liberation Serif" w:hAnsi="Liberation Serif" w:cs="Liberation Serif"/>
          <w:b w:val="0"/>
          <w:sz w:val="28"/>
          <w:szCs w:val="28"/>
        </w:rPr>
        <w:t xml:space="preserve"> настоящего Административного регламента.</w:t>
      </w:r>
    </w:p>
    <w:p w:rsidR="00031F7C" w:rsidRPr="00B0552F" w:rsidRDefault="0000655B" w:rsidP="00B0552F">
      <w:pPr>
        <w:pStyle w:val="ConsPlusNormal0"/>
        <w:ind w:firstLine="709"/>
        <w:rPr>
          <w:rFonts w:ascii="Liberation Serif" w:hAnsi="Liberation Serif" w:cs="Liberation Serif"/>
          <w:b w:val="0"/>
          <w:sz w:val="28"/>
          <w:szCs w:val="28"/>
        </w:rPr>
      </w:pPr>
      <w:bookmarkStart w:id="10" w:name="P283"/>
      <w:bookmarkEnd w:id="10"/>
      <w:r w:rsidRPr="00B0552F">
        <w:rPr>
          <w:rFonts w:ascii="Liberation Serif" w:hAnsi="Liberation Serif" w:cs="Liberation Serif"/>
          <w:b w:val="0"/>
          <w:sz w:val="28"/>
          <w:szCs w:val="28"/>
        </w:rPr>
        <w:t xml:space="preserve">49. </w:t>
      </w:r>
      <w:proofErr w:type="gramStart"/>
      <w:r w:rsidRPr="00B0552F">
        <w:rPr>
          <w:rFonts w:ascii="Liberation Serif" w:hAnsi="Liberation Serif" w:cs="Liberation Serif"/>
          <w:b w:val="0"/>
          <w:sz w:val="28"/>
          <w:szCs w:val="28"/>
        </w:rPr>
        <w:t>В день подписания распоряжения Администрации Слободо-Туринского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B0552F">
        <w:rPr>
          <w:rFonts w:ascii="Liberation Serif" w:hAnsi="Liberation Serif" w:cs="Liberation Serif"/>
          <w:b w:val="0"/>
          <w:sz w:val="28"/>
          <w:szCs w:val="28"/>
        </w:rPr>
        <w:t xml:space="preserve"> проверки. К этому заявлению прилагаются копия распоряжения Администрации </w:t>
      </w:r>
      <w:proofErr w:type="spellStart"/>
      <w:r w:rsidRPr="00B0552F">
        <w:rPr>
          <w:rFonts w:ascii="Liberation Serif" w:hAnsi="Liberation Serif" w:cs="Liberation Serif"/>
          <w:b w:val="0"/>
          <w:sz w:val="28"/>
          <w:szCs w:val="28"/>
        </w:rPr>
        <w:t>слободо</w:t>
      </w:r>
      <w:proofErr w:type="spellEnd"/>
      <w:r w:rsidRPr="00B0552F">
        <w:rPr>
          <w:rFonts w:ascii="Liberation Serif" w:hAnsi="Liberation Serif" w:cs="Liberation Serif"/>
          <w:b w:val="0"/>
          <w:sz w:val="28"/>
          <w:szCs w:val="28"/>
        </w:rPr>
        <w:t>-Туринского муниципального района о проведении внеплановой выездной проверки и документы, которые содержат сведения, послужившие основанием для ее проведения.</w:t>
      </w:r>
    </w:p>
    <w:p w:rsidR="00031F7C" w:rsidRPr="00B0552F" w:rsidRDefault="0000655B" w:rsidP="00B0552F">
      <w:pPr>
        <w:pStyle w:val="ConsPlusNormal0"/>
        <w:ind w:firstLine="709"/>
        <w:rPr>
          <w:rFonts w:ascii="Liberation Serif" w:hAnsi="Liberation Serif" w:cs="Liberation Serif"/>
          <w:sz w:val="28"/>
          <w:szCs w:val="28"/>
        </w:rPr>
      </w:pPr>
      <w:proofErr w:type="gramStart"/>
      <w:r w:rsidRPr="00B0552F">
        <w:rPr>
          <w:rFonts w:ascii="Liberation Serif" w:hAnsi="Liberation Serif" w:cs="Liberation Serif"/>
          <w:b w:val="0"/>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w:t>
      </w:r>
      <w:r w:rsidRPr="00B0552F">
        <w:rPr>
          <w:rFonts w:ascii="Liberation Serif" w:hAnsi="Liberation Serif" w:cs="Liberation Serif"/>
          <w:b w:val="0"/>
          <w:sz w:val="28"/>
          <w:szCs w:val="28"/>
        </w:rPr>
        <w:lastRenderedPageBreak/>
        <w:t>нарушений в связи с необходимостью принятия неотложных мер уполномоченный орган вправе приступить к</w:t>
      </w:r>
      <w:proofErr w:type="gramEnd"/>
      <w:r w:rsidRPr="00B0552F">
        <w:rPr>
          <w:rFonts w:ascii="Liberation Serif" w:hAnsi="Liberation Serif" w:cs="Liberation Serif"/>
          <w:b w:val="0"/>
          <w:sz w:val="28"/>
          <w:szCs w:val="28"/>
        </w:rPr>
        <w:t xml:space="preserve">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283">
        <w:r w:rsidRPr="00B0552F">
          <w:rPr>
            <w:rStyle w:val="ListLabel1"/>
            <w:rFonts w:ascii="Liberation Serif" w:hAnsi="Liberation Serif" w:cs="Liberation Serif"/>
            <w:b w:val="0"/>
            <w:color w:val="auto"/>
          </w:rPr>
          <w:t>абзацем первым пункта 49</w:t>
        </w:r>
      </w:hyperlink>
      <w:r w:rsidRPr="00B0552F">
        <w:rPr>
          <w:rFonts w:ascii="Liberation Serif" w:hAnsi="Liberation Serif" w:cs="Liberation Serif"/>
          <w:b w:val="0"/>
          <w:sz w:val="28"/>
          <w:szCs w:val="28"/>
        </w:rPr>
        <w:t xml:space="preserve"> настоящего Административного регламента, в орган прокуратуры в течение 24 часов.</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50. </w:t>
      </w:r>
      <w:proofErr w:type="gramStart"/>
      <w:r w:rsidRPr="00B0552F">
        <w:rPr>
          <w:rFonts w:ascii="Liberation Serif" w:hAnsi="Liberation Serif" w:cs="Liberation Serif"/>
          <w:b w:val="0"/>
          <w:sz w:val="28"/>
          <w:szCs w:val="28"/>
        </w:rPr>
        <w:t xml:space="preserve">В случае проведения внеплановой выездной проверки по основанию, указанному в </w:t>
      </w:r>
      <w:hyperlink w:anchor="P264">
        <w:r w:rsidRPr="00B0552F">
          <w:rPr>
            <w:rStyle w:val="ListLabel1"/>
            <w:rFonts w:ascii="Liberation Serif" w:hAnsi="Liberation Serif" w:cs="Liberation Serif"/>
            <w:b w:val="0"/>
            <w:color w:val="auto"/>
          </w:rPr>
          <w:t>подпункте 1 пункта 42</w:t>
        </w:r>
      </w:hyperlink>
      <w:r w:rsidRPr="00B0552F">
        <w:rPr>
          <w:rFonts w:ascii="Liberation Serif" w:hAnsi="Liberation Serif" w:cs="Liberation Serif"/>
          <w:b w:val="0"/>
          <w:sz w:val="28"/>
          <w:szCs w:val="28"/>
        </w:rPr>
        <w:t xml:space="preserve"> настоящего Административного регламента, КУМИ готовит и направляет уведомление, подписанное должностным лицом КУМИ, в чью компетенцию входит осуществление проверки, и копию распоряжения Администрации Слободо-Туринского муниципального района о начале проведения проверки заказным почтовым отправлением с уведомлением о вручении или иным доступным способом.</w:t>
      </w:r>
      <w:proofErr w:type="gramEnd"/>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О проведении внеплановой выездной проверки, за исключением внеплановой выездной проверки, </w:t>
      </w:r>
      <w:proofErr w:type="gramStart"/>
      <w:r w:rsidRPr="00B0552F">
        <w:rPr>
          <w:rFonts w:ascii="Liberation Serif" w:hAnsi="Liberation Serif" w:cs="Liberation Serif"/>
          <w:b w:val="0"/>
          <w:sz w:val="28"/>
          <w:szCs w:val="28"/>
        </w:rPr>
        <w:t>основания</w:t>
      </w:r>
      <w:proofErr w:type="gramEnd"/>
      <w:r w:rsidRPr="00B0552F">
        <w:rPr>
          <w:rFonts w:ascii="Liberation Serif" w:hAnsi="Liberation Serif" w:cs="Liberation Serif"/>
          <w:b w:val="0"/>
          <w:sz w:val="28"/>
          <w:szCs w:val="28"/>
        </w:rPr>
        <w:t xml:space="preserve"> проведения которой указаны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 юридическое лицо, индивидуальный предприниматель уведомляются КУМИ не менее чем за двадцать четыре часа до начала ее проведения любым доступным способом.</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В случае проведения внеплановой выездной проверки по основаниям, указанным в </w:t>
      </w:r>
      <w:hyperlink w:anchor="P266">
        <w:r w:rsidRPr="00B0552F">
          <w:rPr>
            <w:rStyle w:val="ListLabel1"/>
            <w:rFonts w:ascii="Liberation Serif" w:hAnsi="Liberation Serif" w:cs="Liberation Serif"/>
            <w:b w:val="0"/>
            <w:color w:val="auto"/>
          </w:rPr>
          <w:t>подпункте 3 пункта 42</w:t>
        </w:r>
      </w:hyperlink>
      <w:r w:rsidRPr="00B0552F">
        <w:rPr>
          <w:rFonts w:ascii="Liberation Serif" w:hAnsi="Liberation Serif" w:cs="Liberation Serif"/>
          <w:b w:val="0"/>
          <w:sz w:val="28"/>
          <w:szCs w:val="28"/>
        </w:rPr>
        <w:t xml:space="preserve"> настоящего Административного регламента, КУМИ согласовывает ее проведение с органом прокуратуры и уведомляет юридическое лицо, индивидуального предпринимателя о проведении внеплановой выездной проверки любым доступным способом в день ее проведения.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случае</w:t>
      </w:r>
      <w:proofErr w:type="gramStart"/>
      <w:r w:rsidRPr="00B0552F">
        <w:rPr>
          <w:rFonts w:ascii="Liberation Serif" w:hAnsi="Liberation Serif" w:cs="Liberation Serif"/>
          <w:b w:val="0"/>
          <w:sz w:val="28"/>
          <w:szCs w:val="28"/>
        </w:rPr>
        <w:t>,</w:t>
      </w:r>
      <w:proofErr w:type="gramEnd"/>
      <w:r w:rsidRPr="00B0552F">
        <w:rPr>
          <w:rFonts w:ascii="Liberation Serif" w:hAnsi="Liberation Serif" w:cs="Liberation Serif"/>
          <w:b w:val="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земельный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51.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земельный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lastRenderedPageBreak/>
        <w:t>Результатом административной процедуры является установление факта наличия или отсутствия нарушений установленных требований.</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Оформление результата проверки</w:t>
      </w:r>
    </w:p>
    <w:p w:rsidR="00031F7C" w:rsidRPr="0000655B" w:rsidRDefault="00031F7C">
      <w:pPr>
        <w:pStyle w:val="ConsPlusNormal0"/>
        <w:rPr>
          <w:rFonts w:ascii="Liberation Serif" w:hAnsi="Liberation Serif" w:cs="Liberation Serif"/>
          <w:sz w:val="28"/>
          <w:szCs w:val="28"/>
        </w:rPr>
      </w:pP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52.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53. Административная процедура по оформлению результатов проверки предусматривает следующие административные действия: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1) подготовка и подписание акта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031F7C" w:rsidRPr="00B0552F" w:rsidRDefault="0000655B" w:rsidP="00B0552F">
      <w:pPr>
        <w:pStyle w:val="ConsPlusNormal0"/>
        <w:ind w:firstLine="709"/>
        <w:rPr>
          <w:rFonts w:ascii="Liberation Serif" w:hAnsi="Liberation Serif" w:cs="Liberation Serif"/>
          <w:sz w:val="28"/>
          <w:szCs w:val="28"/>
        </w:rPr>
      </w:pPr>
      <w:bookmarkStart w:id="11" w:name="P301"/>
      <w:bookmarkEnd w:id="11"/>
      <w:r w:rsidRPr="00B0552F">
        <w:rPr>
          <w:rFonts w:ascii="Liberation Serif" w:hAnsi="Liberation Serif" w:cs="Liberation Serif"/>
          <w:b w:val="0"/>
          <w:sz w:val="28"/>
          <w:szCs w:val="28"/>
        </w:rPr>
        <w:t xml:space="preserve">54. После завершения проверки органа государственной власти, органа местного самоуправления, юридического лица, индивидуального предпринимателя, гражданина должностное лицо КУМИ составляет </w:t>
      </w:r>
      <w:hyperlink w:anchor="P568">
        <w:r w:rsidRPr="00B0552F">
          <w:rPr>
            <w:rStyle w:val="ListLabel1"/>
            <w:rFonts w:ascii="Liberation Serif" w:hAnsi="Liberation Serif" w:cs="Liberation Serif"/>
            <w:b w:val="0"/>
            <w:color w:val="auto"/>
          </w:rPr>
          <w:t>акт</w:t>
        </w:r>
      </w:hyperlink>
      <w:r w:rsidRPr="00B0552F">
        <w:rPr>
          <w:rFonts w:ascii="Liberation Serif" w:hAnsi="Liberation Serif" w:cs="Liberation Serif"/>
          <w:b w:val="0"/>
          <w:sz w:val="28"/>
          <w:szCs w:val="28"/>
        </w:rPr>
        <w:t xml:space="preserve"> проверки по форме, установленной уполномоченным Правительством Российской Федерации федеральным органом исполнительной власти.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акте проверки указываются: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дата, время и место составления акта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наименование уполномоченного органа;</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дата и номер распоряжения администрации Слободо-Туринского муниципального района о проведении проверки;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фамилии, имена, отчества и должности должностного лица КУМИ или должностных лиц КУМИ, проводивших проверку;</w:t>
      </w:r>
    </w:p>
    <w:p w:rsidR="00031F7C" w:rsidRPr="00B0552F" w:rsidRDefault="0000655B" w:rsidP="00B0552F">
      <w:pPr>
        <w:pStyle w:val="ConsPlusNormal0"/>
        <w:ind w:firstLine="709"/>
        <w:rPr>
          <w:rFonts w:ascii="Liberation Serif" w:hAnsi="Liberation Serif" w:cs="Liberation Serif"/>
          <w:sz w:val="28"/>
          <w:szCs w:val="28"/>
        </w:rPr>
      </w:pPr>
      <w:proofErr w:type="gramStart"/>
      <w:r w:rsidRPr="00B0552F">
        <w:rPr>
          <w:rFonts w:ascii="Liberation Serif" w:hAnsi="Liberation Serif" w:cs="Liberation Serif"/>
          <w:b w:val="0"/>
          <w:sz w:val="28"/>
          <w:szCs w:val="28"/>
        </w:rPr>
        <w:t>- наименование проверяемого органа государственной власти, органа местного самоуправления, юридического лица, фамилия, имя и отчество индивидуального предпринимателя, гражданина, а также фамилия, имя, отчество и должность руководителя, иного должностного лица,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присутствовавших при проведении проверки;</w:t>
      </w:r>
      <w:proofErr w:type="gramEnd"/>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дата, время, продолжительность и место проведения проверки;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031F7C" w:rsidRPr="00B0552F" w:rsidRDefault="0000655B" w:rsidP="00B0552F">
      <w:pPr>
        <w:pStyle w:val="ConsPlusNormal0"/>
        <w:ind w:firstLine="709"/>
        <w:rPr>
          <w:rFonts w:ascii="Liberation Serif" w:hAnsi="Liberation Serif" w:cs="Liberation Serif"/>
          <w:sz w:val="28"/>
          <w:szCs w:val="28"/>
        </w:rPr>
      </w:pPr>
      <w:proofErr w:type="gramStart"/>
      <w:r w:rsidRPr="00B0552F">
        <w:rPr>
          <w:rFonts w:ascii="Liberation Serif" w:hAnsi="Liberation Serif" w:cs="Liberation Serif"/>
          <w:b w:val="0"/>
          <w:sz w:val="28"/>
          <w:szCs w:val="28"/>
        </w:rPr>
        <w:t>- сведения об ознакомлении или отказе в ознакомлении с актом проверки гражданина,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w:t>
      </w:r>
      <w:proofErr w:type="gramEnd"/>
      <w:r w:rsidRPr="00B0552F">
        <w:rPr>
          <w:rFonts w:ascii="Liberation Serif" w:hAnsi="Liberation Serif" w:cs="Liberation Serif"/>
          <w:b w:val="0"/>
          <w:sz w:val="28"/>
          <w:szCs w:val="28"/>
        </w:rPr>
        <w:t xml:space="preserve"> невозможности внесения такой записи в связи с отсутствием у юридического лица, </w:t>
      </w:r>
      <w:r w:rsidRPr="00B0552F">
        <w:rPr>
          <w:rFonts w:ascii="Liberation Serif" w:hAnsi="Liberation Serif" w:cs="Liberation Serif"/>
          <w:b w:val="0"/>
          <w:sz w:val="28"/>
          <w:szCs w:val="28"/>
        </w:rPr>
        <w:lastRenderedPageBreak/>
        <w:t>индивидуального предпринимателя указанного журнала;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подписи должностного лица или должностных лиц, проводивших проверку.</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B0552F">
        <w:rPr>
          <w:rFonts w:ascii="Liberation Serif" w:hAnsi="Liberation Serif" w:cs="Liberation Serif"/>
          <w:b w:val="0"/>
          <w:sz w:val="28"/>
          <w:szCs w:val="28"/>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B0552F">
        <w:rPr>
          <w:rFonts w:ascii="Liberation Serif" w:hAnsi="Liberation Serif" w:cs="Liberation Serif"/>
          <w:b w:val="0"/>
          <w:sz w:val="28"/>
          <w:szCs w:val="28"/>
        </w:rPr>
        <w:t xml:space="preserve"> </w:t>
      </w:r>
      <w:proofErr w:type="gramStart"/>
      <w:r w:rsidRPr="00B0552F">
        <w:rPr>
          <w:rFonts w:ascii="Liberation Serif" w:hAnsi="Liberation Serif" w:cs="Liberation Serif"/>
          <w:b w:val="0"/>
          <w:sz w:val="28"/>
          <w:szCs w:val="28"/>
        </w:rPr>
        <w:t>деле</w:t>
      </w:r>
      <w:proofErr w:type="gramEnd"/>
      <w:r w:rsidRPr="00B0552F">
        <w:rPr>
          <w:rFonts w:ascii="Liberation Serif" w:hAnsi="Liberation Serif" w:cs="Liberation Serif"/>
          <w:b w:val="0"/>
          <w:sz w:val="28"/>
          <w:szCs w:val="28"/>
        </w:rPr>
        <w:t xml:space="preserve"> отдела по землепользованию.</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Результаты проверки регистрируются должностным лицом КУМИ, проводившим проверку, в журнале регистрации проверок соблюдения земельного законодательства в рамках муниципального земельного контроля.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К акту проверки прилагаются (при наличии) заключения проведенных экспертиз, объяснения работников органа государственной власти, органа местного самоуправления, юридического лица, индивидуального предпринимателя, гражданина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случае</w:t>
      </w:r>
      <w:proofErr w:type="gramStart"/>
      <w:r w:rsidRPr="00B0552F">
        <w:rPr>
          <w:rFonts w:ascii="Liberation Serif" w:hAnsi="Liberation Serif" w:cs="Liberation Serif"/>
          <w:b w:val="0"/>
          <w:sz w:val="28"/>
          <w:szCs w:val="28"/>
        </w:rPr>
        <w:t>,</w:t>
      </w:r>
      <w:proofErr w:type="gramEnd"/>
      <w:r w:rsidRPr="00B0552F">
        <w:rPr>
          <w:rFonts w:ascii="Liberation Serif" w:hAnsi="Liberation Serif" w:cs="Liberation Serif"/>
          <w:b w:val="0"/>
          <w:sz w:val="28"/>
          <w:szCs w:val="28"/>
        </w:rPr>
        <w:t xml:space="preserve">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rsidRPr="00B0552F">
        <w:rPr>
          <w:rFonts w:ascii="Liberation Serif" w:hAnsi="Liberation Serif" w:cs="Liberation Serif"/>
          <w:b w:val="0"/>
          <w:sz w:val="28"/>
          <w:szCs w:val="28"/>
        </w:rPr>
        <w:t>хранящемуся</w:t>
      </w:r>
      <w:proofErr w:type="gramEnd"/>
      <w:r w:rsidRPr="00B0552F">
        <w:rPr>
          <w:rFonts w:ascii="Liberation Serif" w:hAnsi="Liberation Serif" w:cs="Liberation Serif"/>
          <w:b w:val="0"/>
          <w:sz w:val="28"/>
          <w:szCs w:val="28"/>
        </w:rPr>
        <w:t xml:space="preserve"> в деле органа муниципального контроля.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случае</w:t>
      </w:r>
      <w:proofErr w:type="gramStart"/>
      <w:r w:rsidRPr="00B0552F">
        <w:rPr>
          <w:rFonts w:ascii="Liberation Serif" w:hAnsi="Liberation Serif" w:cs="Liberation Serif"/>
          <w:b w:val="0"/>
          <w:sz w:val="28"/>
          <w:szCs w:val="28"/>
        </w:rPr>
        <w:t>,</w:t>
      </w:r>
      <w:proofErr w:type="gramEnd"/>
      <w:r w:rsidRPr="00B0552F">
        <w:rPr>
          <w:rFonts w:ascii="Liberation Serif" w:hAnsi="Liberation Serif" w:cs="Liberation Serif"/>
          <w:b w:val="0"/>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31F7C" w:rsidRPr="00B0552F" w:rsidRDefault="0000655B" w:rsidP="00B0552F">
      <w:pPr>
        <w:pStyle w:val="ConsPlusNormal0"/>
        <w:ind w:firstLine="709"/>
        <w:rPr>
          <w:rFonts w:ascii="Liberation Serif" w:hAnsi="Liberation Serif" w:cs="Liberation Serif"/>
          <w:sz w:val="28"/>
          <w:szCs w:val="28"/>
        </w:rPr>
      </w:pPr>
      <w:proofErr w:type="gramStart"/>
      <w:r w:rsidRPr="00B0552F">
        <w:rPr>
          <w:rFonts w:ascii="Liberation Serif" w:hAnsi="Liberation Serif" w:cs="Liberation Serif"/>
          <w:b w:val="0"/>
          <w:sz w:val="28"/>
          <w:szCs w:val="28"/>
        </w:rPr>
        <w:t xml:space="preserve">Орган государственной власти, орган местного самоуправления,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w:t>
      </w:r>
      <w:r w:rsidRPr="00B0552F">
        <w:rPr>
          <w:rFonts w:ascii="Liberation Serif" w:hAnsi="Liberation Serif" w:cs="Liberation Serif"/>
          <w:b w:val="0"/>
          <w:sz w:val="28"/>
          <w:szCs w:val="28"/>
        </w:rPr>
        <w:lastRenderedPageBreak/>
        <w:t>проверки вправе представить в соответствующий орган муниципального земельного контроля в письменной форме возражения в отношении акта проверки и (или</w:t>
      </w:r>
      <w:proofErr w:type="gramEnd"/>
      <w:r w:rsidRPr="00B0552F">
        <w:rPr>
          <w:rFonts w:ascii="Liberation Serif" w:hAnsi="Liberation Serif" w:cs="Liberation Serif"/>
          <w:b w:val="0"/>
          <w:sz w:val="28"/>
          <w:szCs w:val="28"/>
        </w:rPr>
        <w:t>) выданного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31F7C" w:rsidRPr="00B0552F" w:rsidRDefault="0000655B" w:rsidP="00B0552F">
      <w:pPr>
        <w:pStyle w:val="ConsPlusNormal0"/>
        <w:ind w:firstLine="709"/>
        <w:rPr>
          <w:rFonts w:ascii="Liberation Serif" w:hAnsi="Liberation Serif" w:cs="Liberation Serif"/>
          <w:sz w:val="28"/>
          <w:szCs w:val="28"/>
        </w:rPr>
      </w:pPr>
      <w:proofErr w:type="gramStart"/>
      <w:r w:rsidRPr="00B0552F">
        <w:rPr>
          <w:rFonts w:ascii="Liberation Serif" w:hAnsi="Liberation Serif" w:cs="Liberation Serif"/>
          <w:b w:val="0"/>
          <w:sz w:val="28"/>
          <w:szCs w:val="28"/>
        </w:rP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его или</w:t>
      </w:r>
      <w:proofErr w:type="gramEnd"/>
      <w:r w:rsidRPr="00B0552F">
        <w:rPr>
          <w:rFonts w:ascii="Liberation Serif" w:hAnsi="Liberation Serif" w:cs="Liberation Serif"/>
          <w:b w:val="0"/>
          <w:sz w:val="28"/>
          <w:szCs w:val="28"/>
        </w:rPr>
        <w:t xml:space="preserve"> их подписи.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xml:space="preserve">Лицами, ответственными за исполнение административного действия, являются должностные лица </w:t>
      </w:r>
      <w:proofErr w:type="spellStart"/>
      <w:r w:rsidRPr="00B0552F">
        <w:rPr>
          <w:rFonts w:ascii="Liberation Serif" w:hAnsi="Liberation Serif" w:cs="Liberation Serif"/>
          <w:b w:val="0"/>
          <w:sz w:val="28"/>
          <w:szCs w:val="28"/>
        </w:rPr>
        <w:t>КУМИи</w:t>
      </w:r>
      <w:proofErr w:type="spellEnd"/>
      <w:r w:rsidRPr="00B0552F">
        <w:rPr>
          <w:rFonts w:ascii="Liberation Serif" w:hAnsi="Liberation Serif" w:cs="Liberation Serif"/>
          <w:b w:val="0"/>
          <w:sz w:val="28"/>
          <w:szCs w:val="28"/>
        </w:rPr>
        <w:t>, непосредственно осуществляющие муниципальный земельный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55. Для проверки сведений о полномочиях руководителя органа государственной власти, органа местного самоуправления, юридического лица, подписывающего акт проверки или уполномочившего для этого своего представителя, уполномоченный орган направляет запрос в налоговый орган о предоставлении сведений из Единого государственного реестра юридических лиц.</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Для проверки сведений о полномочиях индивидуального предпринимателя, подписывающего акт проверки или уполномочившего для этого своего представителя, уполномоченный орган направляет запрос в налоговый орган о предоставлении сведений из Единого государственного реестра индивидуальных предпринимателей.</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56. Максимальный срок оформления результатов проверки составляет три рабочих дня.</w:t>
      </w:r>
    </w:p>
    <w:p w:rsidR="00031F7C" w:rsidRPr="0000655B"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57. Результатом административной процедуры является вручение (направление)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w:t>
      </w:r>
      <w:r w:rsidRPr="0000655B">
        <w:rPr>
          <w:rFonts w:ascii="Liberation Serif" w:hAnsi="Liberation Serif" w:cs="Liberation Serif"/>
          <w:b w:val="0"/>
          <w:sz w:val="28"/>
          <w:szCs w:val="28"/>
        </w:rPr>
        <w:t>предпринимателю, гражданину либо их уполномоченным представителем.</w:t>
      </w:r>
    </w:p>
    <w:p w:rsidR="00031F7C" w:rsidRPr="0000655B" w:rsidRDefault="00031F7C">
      <w:pPr>
        <w:pStyle w:val="ConsPlusNormal0"/>
        <w:rPr>
          <w:rFonts w:ascii="Liberation Serif" w:hAnsi="Liberation Serif" w:cs="Liberation Serif"/>
          <w:b w:val="0"/>
          <w:sz w:val="28"/>
          <w:szCs w:val="28"/>
        </w:rPr>
      </w:pPr>
    </w:p>
    <w:p w:rsidR="00031F7C" w:rsidRPr="00B0552F" w:rsidRDefault="0000655B" w:rsidP="00B0552F">
      <w:pPr>
        <w:pStyle w:val="ConsPlusTitle"/>
        <w:ind w:firstLine="709"/>
        <w:jc w:val="both"/>
        <w:outlineLvl w:val="2"/>
        <w:rPr>
          <w:rFonts w:ascii="Liberation Serif" w:hAnsi="Liberation Serif" w:cs="Liberation Serif"/>
          <w:sz w:val="28"/>
          <w:szCs w:val="28"/>
        </w:rPr>
      </w:pPr>
      <w:r w:rsidRPr="00B0552F">
        <w:rPr>
          <w:rFonts w:ascii="Liberation Serif" w:hAnsi="Liberation Serif" w:cs="Liberation Serif"/>
          <w:b w:val="0"/>
          <w:sz w:val="28"/>
          <w:szCs w:val="28"/>
        </w:rPr>
        <w:t>Принятие мер по фактам нарушений, выявленных при проведении проверки</w:t>
      </w:r>
    </w:p>
    <w:p w:rsidR="00031F7C" w:rsidRPr="00B0552F" w:rsidRDefault="00031F7C" w:rsidP="00B0552F">
      <w:pPr>
        <w:pStyle w:val="ConsPlusNormal0"/>
        <w:ind w:firstLine="709"/>
        <w:rPr>
          <w:rFonts w:ascii="Liberation Serif" w:hAnsi="Liberation Serif" w:cs="Liberation Serif"/>
          <w:b w:val="0"/>
          <w:sz w:val="28"/>
          <w:szCs w:val="28"/>
        </w:rPr>
      </w:pP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58. 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lastRenderedPageBreak/>
        <w:t>59.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1) оформление предписания об устранении нарушений установленных требований;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3) направление акта проверки в орган государственного земельного надзора;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4) составление протокола об административном правонарушении;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5) вручение (направление) протокола об административном правонарушении проверяемому лицу.</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60. В случае выявления в ходе проверки факта нарушения установленных требований, после составления акта проверки оформляется </w:t>
      </w:r>
      <w:hyperlink w:anchor="P707">
        <w:r w:rsidRPr="00B0552F">
          <w:rPr>
            <w:rStyle w:val="ListLabel1"/>
            <w:rFonts w:ascii="Liberation Serif" w:hAnsi="Liberation Serif" w:cs="Liberation Serif"/>
            <w:b w:val="0"/>
            <w:color w:val="auto"/>
          </w:rPr>
          <w:t>предписание</w:t>
        </w:r>
      </w:hyperlink>
      <w:r w:rsidRPr="00B0552F">
        <w:rPr>
          <w:rFonts w:ascii="Liberation Serif" w:hAnsi="Liberation Serif" w:cs="Liberation Serif"/>
          <w:b w:val="0"/>
          <w:sz w:val="28"/>
          <w:szCs w:val="28"/>
        </w:rPr>
        <w:t xml:space="preserve"> в двух экземплярах.</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предписании указываются: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дата и место составления предписания;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наименование уполномоченного органа;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дата и номер распоряжения уполномоченного органа;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период времени, в течение которого проводилась проверка;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полное и сокращенное (если имеется), в том числе фирменное, наименование органа государственной власти, органа местного самоуправления, юридического лица или фамилия, имя и отчество (если имеется) индивидуального предпринимателя, гражданина;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местоположение земельного участка;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сведения о выявленных нарушениях установленных требований и о лице, допустившем указанные нарушения;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обязанность лица, допустившего указанные нарушения, по их устранению;</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юридические последствия, наступающие в случае невыполнения предписания в установленный срок.</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Предписание подписывается должностным лицом, выдавшим предписание, и руководителем, иным должностным лицом или уполномоченным представителем органа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получившим предписание.</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61. Предписание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либо их уполномоченным представителям, под расписку одновременно с актом проверки.</w:t>
      </w:r>
    </w:p>
    <w:p w:rsidR="00031F7C" w:rsidRPr="00B0552F" w:rsidRDefault="0000655B" w:rsidP="00B0552F">
      <w:pPr>
        <w:pStyle w:val="ConsPlusNormal0"/>
        <w:ind w:firstLine="709"/>
        <w:rPr>
          <w:rFonts w:ascii="Liberation Serif" w:hAnsi="Liberation Serif" w:cs="Liberation Serif"/>
          <w:sz w:val="28"/>
          <w:szCs w:val="28"/>
        </w:rPr>
      </w:pPr>
      <w:proofErr w:type="gramStart"/>
      <w:r w:rsidRPr="00B0552F">
        <w:rPr>
          <w:rFonts w:ascii="Liberation Serif" w:hAnsi="Liberation Serif" w:cs="Liberation Serif"/>
          <w:b w:val="0"/>
          <w:sz w:val="28"/>
          <w:szCs w:val="28"/>
        </w:rPr>
        <w:t xml:space="preserve">В случае отсутствия руководителя, иного должностного лица или </w:t>
      </w:r>
      <w:r w:rsidRPr="00B0552F">
        <w:rPr>
          <w:rFonts w:ascii="Liberation Serif" w:hAnsi="Liberation Serif" w:cs="Liberation Serif"/>
          <w:b w:val="0"/>
          <w:sz w:val="28"/>
          <w:szCs w:val="28"/>
        </w:rPr>
        <w:lastRenderedPageBreak/>
        <w:t>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либо их уполномоченным представителям,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B0552F">
        <w:rPr>
          <w:rFonts w:ascii="Liberation Serif" w:hAnsi="Liberation Serif" w:cs="Liberation Serif"/>
          <w:b w:val="0"/>
          <w:sz w:val="28"/>
          <w:szCs w:val="28"/>
        </w:rPr>
        <w:t xml:space="preserve"> </w:t>
      </w:r>
      <w:proofErr w:type="gramStart"/>
      <w:r w:rsidRPr="00B0552F">
        <w:rPr>
          <w:rFonts w:ascii="Liberation Serif" w:hAnsi="Liberation Serif" w:cs="Liberation Serif"/>
          <w:b w:val="0"/>
          <w:sz w:val="28"/>
          <w:szCs w:val="28"/>
        </w:rPr>
        <w:t>деле</w:t>
      </w:r>
      <w:proofErr w:type="gramEnd"/>
      <w:r w:rsidRPr="00B0552F">
        <w:rPr>
          <w:rFonts w:ascii="Liberation Serif" w:hAnsi="Liberation Serif" w:cs="Liberation Serif"/>
          <w:b w:val="0"/>
          <w:sz w:val="28"/>
          <w:szCs w:val="28"/>
        </w:rPr>
        <w:t xml:space="preserve"> уполномоченного органа.</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62. 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63. В течение 20 дней с момента истечения срока устранения нарушения обязательных требований, установленных предписанием об устранении нарушения, проводится внеплановая проверка устранения ранее выявленного нарушения.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При проведении внеплановой проверки исполнения предписания выносится распоряжение Администрации Слободо-Туринского муниципального района о проведении такой проверки.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В случае невозможности устранения нарушений в установленный срок орган государственной власти, орган местного самоуправления, юридическое лицо, индивидуальный предприниматель, гражданин имеет право заблаговременно направить Главе Слободо-Туринского муниципального района, ходатайство с просьбой о продлении срока устранения нарушений. К ходатайству прилагаются документы, подтверждающие принятие органом государственной власти, органом местного самоуправления, юридическим лицом, индивидуальным предпринимателем, гражданином исчерпывающих мер для устранения нарушений в установленный срок.</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Глава Слободо-Туринского муниципального района, рассматривает поступившее ходатайство в течение суток после его поступления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lastRenderedPageBreak/>
        <w:t xml:space="preserve">Заместитель Главы Администрации, назначенный </w:t>
      </w:r>
      <w:proofErr w:type="gramStart"/>
      <w:r w:rsidRPr="00B0552F">
        <w:rPr>
          <w:rFonts w:ascii="Liberation Serif" w:hAnsi="Liberation Serif" w:cs="Liberation Serif"/>
          <w:b w:val="0"/>
          <w:sz w:val="28"/>
          <w:szCs w:val="28"/>
        </w:rPr>
        <w:t>ответственным</w:t>
      </w:r>
      <w:proofErr w:type="gramEnd"/>
      <w:r w:rsidRPr="00B0552F">
        <w:rPr>
          <w:rFonts w:ascii="Liberation Serif" w:hAnsi="Liberation Serif" w:cs="Liberation Serif"/>
          <w:b w:val="0"/>
          <w:sz w:val="28"/>
          <w:szCs w:val="28"/>
        </w:rPr>
        <w:t xml:space="preserve"> за осуществление мероприятий по муниципальному земельному контролю, должностное лицо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64. В случае </w:t>
      </w:r>
      <w:proofErr w:type="spellStart"/>
      <w:r w:rsidRPr="00B0552F">
        <w:rPr>
          <w:rFonts w:ascii="Liberation Serif" w:hAnsi="Liberation Serif" w:cs="Liberation Serif"/>
          <w:b w:val="0"/>
          <w:sz w:val="28"/>
          <w:szCs w:val="28"/>
        </w:rPr>
        <w:t>неустранения</w:t>
      </w:r>
      <w:proofErr w:type="spellEnd"/>
      <w:r w:rsidRPr="00B0552F">
        <w:rPr>
          <w:rFonts w:ascii="Liberation Serif" w:hAnsi="Liberation Serif" w:cs="Liberation Serif"/>
          <w:b w:val="0"/>
          <w:sz w:val="28"/>
          <w:szCs w:val="28"/>
        </w:rPr>
        <w:t xml:space="preserve"> выявленных нарушений, установленных требований, одновременно с актом проверки составляется протокол об административном правонарушении, и выносится новое предписание об устранении нарушений обязательных требований.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65. Протокол составляется немедленно после выявления административного правонарушения.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Порядок составления протокола об административном правонарушении должен соответствовать требованиям, установленным </w:t>
      </w:r>
      <w:hyperlink r:id="rId28">
        <w:r w:rsidRPr="00B0552F">
          <w:rPr>
            <w:rStyle w:val="ListLabel1"/>
            <w:rFonts w:ascii="Liberation Serif" w:hAnsi="Liberation Serif" w:cs="Liberation Serif"/>
            <w:b w:val="0"/>
            <w:color w:val="auto"/>
          </w:rPr>
          <w:t>ст. 28.2</w:t>
        </w:r>
      </w:hyperlink>
      <w:r w:rsidRPr="00B0552F">
        <w:rPr>
          <w:rFonts w:ascii="Liberation Serif" w:hAnsi="Liberation Serif" w:cs="Liberation Serif"/>
          <w:b w:val="0"/>
          <w:sz w:val="28"/>
          <w:szCs w:val="28"/>
        </w:rPr>
        <w:t xml:space="preserve"> Кодекса Российской Федерации об административных правонарушениях.</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должностные лица КУМИ,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66. Юридическому лицу, индивидуальному предпринимателю, гражданину, в отношении которого возбуждено дело об административном правонарушении,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мировому судье.</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Лицами, ответственными за исполнение административного действия, являются специалисты Администрации, непосредственно осуществляющие муниципальный контроль.</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67. Результатами административной процедуры являются 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предписания, принятие мер по </w:t>
      </w:r>
      <w:proofErr w:type="gramStart"/>
      <w:r w:rsidRPr="00B0552F">
        <w:rPr>
          <w:rFonts w:ascii="Liberation Serif" w:hAnsi="Liberation Serif" w:cs="Liberation Serif"/>
          <w:b w:val="0"/>
          <w:sz w:val="28"/>
          <w:szCs w:val="28"/>
        </w:rPr>
        <w:t>контролю за</w:t>
      </w:r>
      <w:proofErr w:type="gramEnd"/>
      <w:r w:rsidRPr="00B0552F">
        <w:rPr>
          <w:rFonts w:ascii="Liberation Serif" w:hAnsi="Liberation Serif" w:cs="Liberation Serif"/>
          <w:b w:val="0"/>
          <w:sz w:val="28"/>
          <w:szCs w:val="28"/>
        </w:rPr>
        <w:t xml:space="preserve"> устранением выявленных нарушений и составление протокола об административном правонарушении в случае </w:t>
      </w:r>
      <w:proofErr w:type="spellStart"/>
      <w:r w:rsidRPr="00B0552F">
        <w:rPr>
          <w:rFonts w:ascii="Liberation Serif" w:hAnsi="Liberation Serif" w:cs="Liberation Serif"/>
          <w:b w:val="0"/>
          <w:sz w:val="28"/>
          <w:szCs w:val="28"/>
        </w:rPr>
        <w:t>неустранения</w:t>
      </w:r>
      <w:proofErr w:type="spellEnd"/>
      <w:r w:rsidRPr="00B0552F">
        <w:rPr>
          <w:rFonts w:ascii="Liberation Serif" w:hAnsi="Liberation Serif" w:cs="Liberation Serif"/>
          <w:b w:val="0"/>
          <w:sz w:val="28"/>
          <w:szCs w:val="28"/>
        </w:rPr>
        <w:t xml:space="preserve"> выявленных нарушений.</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lastRenderedPageBreak/>
        <w:t>Организация и проведение мероприятий, направленных</w:t>
      </w:r>
    </w:p>
    <w:p w:rsidR="00031F7C" w:rsidRPr="0000655B" w:rsidRDefault="0000655B">
      <w:pPr>
        <w:pStyle w:val="ConsPlusTitle"/>
        <w:jc w:val="center"/>
        <w:rPr>
          <w:rFonts w:ascii="Liberation Serif" w:hAnsi="Liberation Serif" w:cs="Liberation Serif"/>
          <w:sz w:val="28"/>
          <w:szCs w:val="28"/>
        </w:rPr>
      </w:pPr>
      <w:r w:rsidRPr="0000655B">
        <w:rPr>
          <w:rFonts w:ascii="Liberation Serif" w:hAnsi="Liberation Serif" w:cs="Liberation Serif"/>
          <w:sz w:val="28"/>
          <w:szCs w:val="28"/>
        </w:rPr>
        <w:t>на профилактику нарушений обязательных требований</w:t>
      </w:r>
    </w:p>
    <w:p w:rsidR="00031F7C" w:rsidRPr="0000655B" w:rsidRDefault="00031F7C">
      <w:pPr>
        <w:pStyle w:val="ConsPlusNormal0"/>
        <w:rPr>
          <w:rFonts w:ascii="Liberation Serif" w:hAnsi="Liberation Serif" w:cs="Liberation Serif"/>
          <w:sz w:val="28"/>
          <w:szCs w:val="28"/>
        </w:rPr>
      </w:pP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68.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КУМИ осуществляют мероприятия по профилактике нарушений обязательных требований.</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69. В целях профилактики нарушений обязательных требований КУМИ: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1) обеспечивают размещение на официальных сайтах администрации Слободо-Туринского муниципального района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КУМИ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31F7C" w:rsidRPr="00B0552F" w:rsidRDefault="0000655B" w:rsidP="00B0552F">
      <w:pPr>
        <w:pStyle w:val="ConsPlusNormal0"/>
        <w:ind w:firstLine="709"/>
        <w:rPr>
          <w:rFonts w:ascii="Liberation Serif" w:hAnsi="Liberation Serif" w:cs="Liberation Serif"/>
          <w:b w:val="0"/>
          <w:sz w:val="28"/>
          <w:szCs w:val="28"/>
        </w:rPr>
      </w:pPr>
      <w:proofErr w:type="gramStart"/>
      <w:r w:rsidRPr="00B0552F">
        <w:rPr>
          <w:rFonts w:ascii="Liberation Serif" w:hAnsi="Liberation Serif" w:cs="Liberation Serif"/>
          <w:b w:val="0"/>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официальных сайтах администрации Слободо-Туринского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B0552F">
        <w:rPr>
          <w:rFonts w:ascii="Liberation Serif" w:hAnsi="Liberation Serif" w:cs="Liberation Serif"/>
          <w:b w:val="0"/>
          <w:sz w:val="28"/>
          <w:szCs w:val="28"/>
        </w:rPr>
        <w:t xml:space="preserve"> таких нарушений;</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4) выдают предостережения о недопустимости нарушения обязательных требований в соответствии с </w:t>
      </w:r>
      <w:hyperlink w:anchor="P402">
        <w:r w:rsidRPr="00B0552F">
          <w:rPr>
            <w:rStyle w:val="ListLabel1"/>
            <w:rFonts w:ascii="Liberation Serif" w:hAnsi="Liberation Serif" w:cs="Liberation Serif"/>
            <w:b w:val="0"/>
            <w:color w:val="auto"/>
          </w:rPr>
          <w:t>пунктами 78</w:t>
        </w:r>
      </w:hyperlink>
      <w:r w:rsidRPr="00B0552F">
        <w:rPr>
          <w:rFonts w:ascii="Liberation Serif" w:hAnsi="Liberation Serif" w:cs="Liberation Serif"/>
          <w:b w:val="0"/>
          <w:sz w:val="28"/>
          <w:szCs w:val="28"/>
        </w:rPr>
        <w:t xml:space="preserve"> - </w:t>
      </w:r>
      <w:hyperlink w:anchor="P419">
        <w:r w:rsidRPr="00B0552F">
          <w:rPr>
            <w:rStyle w:val="ListLabel1"/>
            <w:rFonts w:ascii="Liberation Serif" w:hAnsi="Liberation Serif" w:cs="Liberation Serif"/>
            <w:b w:val="0"/>
            <w:color w:val="auto"/>
          </w:rPr>
          <w:t>86</w:t>
        </w:r>
      </w:hyperlink>
      <w:r w:rsidRPr="00B0552F">
        <w:rPr>
          <w:rFonts w:ascii="Liberation Serif" w:hAnsi="Liberation Serif" w:cs="Liberation Serif"/>
          <w:b w:val="0"/>
          <w:sz w:val="28"/>
          <w:szCs w:val="28"/>
        </w:rPr>
        <w:t xml:space="preserve"> настоящего Административного регламента, если иной порядок не установлен федеральным законом.</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xml:space="preserve">70. </w:t>
      </w:r>
      <w:proofErr w:type="gramStart"/>
      <w:r w:rsidRPr="00B0552F">
        <w:rPr>
          <w:rFonts w:ascii="Liberation Serif" w:hAnsi="Liberation Serif" w:cs="Liberation Serif"/>
          <w:b w:val="0"/>
          <w:sz w:val="28"/>
          <w:szCs w:val="28"/>
        </w:rPr>
        <w:t xml:space="preserve">При наличии у КУМИ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w:t>
      </w:r>
      <w:r w:rsidRPr="00B0552F">
        <w:rPr>
          <w:rFonts w:ascii="Liberation Serif" w:hAnsi="Liberation Serif" w:cs="Liberation Serif"/>
          <w:b w:val="0"/>
          <w:sz w:val="28"/>
          <w:szCs w:val="28"/>
        </w:rPr>
        <w:lastRenderedPageBreak/>
        <w:t>случаях, если</w:t>
      </w:r>
      <w:proofErr w:type="gramEnd"/>
      <w:r w:rsidRPr="00B0552F">
        <w:rPr>
          <w:rFonts w:ascii="Liberation Serif" w:hAnsi="Liberation Serif" w:cs="Liberation Serif"/>
          <w:b w:val="0"/>
          <w:sz w:val="28"/>
          <w:szCs w:val="28"/>
        </w:rPr>
        <w:t xml:space="preserve"> </w:t>
      </w:r>
      <w:proofErr w:type="gramStart"/>
      <w:r w:rsidRPr="00B0552F">
        <w:rPr>
          <w:rFonts w:ascii="Liberation Serif" w:hAnsi="Liberation Serif" w:cs="Liberation Serif"/>
          <w:b w:val="0"/>
          <w:sz w:val="28"/>
          <w:szCs w:val="28"/>
        </w:rPr>
        <w:t>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w:t>
      </w:r>
      <w:proofErr w:type="gramEnd"/>
      <w:r w:rsidRPr="00B0552F">
        <w:rPr>
          <w:rFonts w:ascii="Liberation Serif" w:hAnsi="Liberation Serif" w:cs="Liberation Serif"/>
          <w:b w:val="0"/>
          <w:sz w:val="28"/>
          <w:szCs w:val="28"/>
        </w:rPr>
        <w:t xml:space="preserve"> </w:t>
      </w:r>
      <w:proofErr w:type="gramStart"/>
      <w:r w:rsidRPr="00B0552F">
        <w:rPr>
          <w:rFonts w:ascii="Liberation Serif" w:hAnsi="Liberation Serif" w:cs="Liberation Serif"/>
          <w:b w:val="0"/>
          <w:sz w:val="28"/>
          <w:szCs w:val="28"/>
        </w:rPr>
        <w:t>не привлекались к ответственности за нарушение соответствующих требований, орган муниципального земельного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КУМИ.</w:t>
      </w:r>
      <w:proofErr w:type="gramEnd"/>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71.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Организация и проведение мероприятий по контролю</w:t>
      </w:r>
    </w:p>
    <w:p w:rsidR="00031F7C" w:rsidRPr="0000655B" w:rsidRDefault="0000655B">
      <w:pPr>
        <w:pStyle w:val="ConsPlusTitle"/>
        <w:jc w:val="center"/>
        <w:rPr>
          <w:rFonts w:ascii="Liberation Serif" w:hAnsi="Liberation Serif" w:cs="Liberation Serif"/>
          <w:sz w:val="28"/>
          <w:szCs w:val="28"/>
        </w:rPr>
      </w:pPr>
      <w:r w:rsidRPr="0000655B">
        <w:rPr>
          <w:rFonts w:ascii="Liberation Serif" w:hAnsi="Liberation Serif" w:cs="Liberation Serif"/>
          <w:sz w:val="28"/>
          <w:szCs w:val="28"/>
        </w:rPr>
        <w:t>без взаимодействия с юридическими лицами, индивидуальными предпринимателями</w:t>
      </w:r>
    </w:p>
    <w:p w:rsidR="00031F7C" w:rsidRPr="0000655B" w:rsidRDefault="00031F7C">
      <w:pPr>
        <w:pStyle w:val="ConsPlusNormal0"/>
        <w:rPr>
          <w:rFonts w:ascii="Liberation Serif" w:hAnsi="Liberation Serif" w:cs="Liberation Serif"/>
          <w:sz w:val="28"/>
          <w:szCs w:val="28"/>
        </w:rPr>
      </w:pP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72. К мероприятиям по муниципальному земельному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1) плановые (рейдовые) осмотры (обследования) территорий;</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2) наблюдение за соблюдением обязательных требований при размещении информации в сети «Интернет» и средствах массовой информации;</w:t>
      </w:r>
    </w:p>
    <w:p w:rsidR="00031F7C" w:rsidRPr="00B0552F" w:rsidRDefault="0000655B" w:rsidP="00B0552F">
      <w:pPr>
        <w:pStyle w:val="ConsPlusNormal0"/>
        <w:ind w:firstLine="709"/>
        <w:rPr>
          <w:rFonts w:ascii="Liberation Serif" w:hAnsi="Liberation Serif" w:cs="Liberation Serif"/>
          <w:sz w:val="28"/>
          <w:szCs w:val="28"/>
        </w:rPr>
      </w:pPr>
      <w:proofErr w:type="gramStart"/>
      <w:r w:rsidRPr="00B0552F">
        <w:rPr>
          <w:rFonts w:ascii="Liberation Serif" w:hAnsi="Liberation Serif" w:cs="Liberation Serif"/>
          <w:b w:val="0"/>
          <w:sz w:val="28"/>
          <w:szCs w:val="28"/>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4) другие виды и формы мероприятий по контролю, установленные федеральными законами.</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xml:space="preserve">73. Мероприятия по контролю без взаимодействия с юридическими лицами, индивидуальными предпринимателями проводятся уполномоченными </w:t>
      </w:r>
      <w:r w:rsidRPr="00B0552F">
        <w:rPr>
          <w:rFonts w:ascii="Liberation Serif" w:hAnsi="Liberation Serif" w:cs="Liberation Serif"/>
          <w:b w:val="0"/>
          <w:sz w:val="28"/>
          <w:szCs w:val="28"/>
        </w:rPr>
        <w:lastRenderedPageBreak/>
        <w:t>должностными лицами КУМИ в пределах своей компетенции на основании заданий на проведение таких мероприятий, утверждаемых Главой Слободо-Туринского муниципального района.</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74. В соответствии с федеральным законом, Административным регламентом исполнения функции по муниципальному земельному контролю мероприятия по контролю без взаимодействия с юридическими лицами, индивидуальными предпринимателями могут осуществляться с привлечением органов государственного земельного надзора, государственных или муниципальных учреждений, иных организаций.</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75. Порядок оформления и содержание заданий, порядок оформления должностными лицами КУМИ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031F7C" w:rsidRPr="00B0552F" w:rsidRDefault="0000655B" w:rsidP="00B0552F">
      <w:pPr>
        <w:pStyle w:val="ConsPlusNormal0"/>
        <w:ind w:firstLine="709"/>
        <w:rPr>
          <w:rFonts w:ascii="Liberation Serif" w:hAnsi="Liberation Serif" w:cs="Liberation Serif"/>
          <w:b w:val="0"/>
          <w:sz w:val="28"/>
          <w:szCs w:val="28"/>
        </w:rPr>
      </w:pPr>
      <w:r w:rsidRPr="00B0552F">
        <w:rPr>
          <w:rFonts w:ascii="Liberation Serif" w:hAnsi="Liberation Serif" w:cs="Liberation Serif"/>
          <w:b w:val="0"/>
          <w:sz w:val="28"/>
          <w:szCs w:val="28"/>
        </w:rPr>
        <w:t xml:space="preserve">76. </w:t>
      </w:r>
      <w:proofErr w:type="gramStart"/>
      <w:r w:rsidRPr="00B0552F">
        <w:rPr>
          <w:rFonts w:ascii="Liberation Serif" w:hAnsi="Liberation Serif" w:cs="Liberation Serif"/>
          <w:b w:val="0"/>
          <w:sz w:val="28"/>
          <w:szCs w:val="28"/>
        </w:rPr>
        <w:t>В случае выявления при проведении мероприятий по муниципальному земельному контролю, нарушений обязательных требований, требований, установленных муниципальными правовыми актами, должностные лица КУМИ принимают в пределах своей компетенции меры по пресечению таких нарушений, а также направляют в письменной форме Главе Слободо-Туринского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w:t>
      </w:r>
      <w:proofErr w:type="gramEnd"/>
      <w:r w:rsidRPr="00B0552F">
        <w:rPr>
          <w:rFonts w:ascii="Liberation Serif" w:hAnsi="Liberation Serif" w:cs="Liberation Serif"/>
          <w:b w:val="0"/>
          <w:sz w:val="28"/>
          <w:szCs w:val="28"/>
        </w:rPr>
        <w:t xml:space="preserve"> предпринимателя.</w:t>
      </w:r>
    </w:p>
    <w:p w:rsidR="00031F7C" w:rsidRPr="00B0552F" w:rsidRDefault="0000655B" w:rsidP="00B0552F">
      <w:pPr>
        <w:pStyle w:val="ConsPlusNormal0"/>
        <w:ind w:firstLine="709"/>
        <w:rPr>
          <w:rFonts w:ascii="Liberation Serif" w:hAnsi="Liberation Serif" w:cs="Liberation Serif"/>
          <w:sz w:val="28"/>
          <w:szCs w:val="28"/>
        </w:rPr>
      </w:pPr>
      <w:r w:rsidRPr="00B0552F">
        <w:rPr>
          <w:rFonts w:ascii="Liberation Serif" w:hAnsi="Liberation Serif" w:cs="Liberation Serif"/>
          <w:b w:val="0"/>
          <w:sz w:val="28"/>
          <w:szCs w:val="28"/>
        </w:rPr>
        <w:t xml:space="preserve">77. </w:t>
      </w:r>
      <w:proofErr w:type="gramStart"/>
      <w:r w:rsidRPr="00B0552F">
        <w:rPr>
          <w:rFonts w:ascii="Liberation Serif" w:hAnsi="Liberation Serif" w:cs="Liberation Serif"/>
          <w:b w:val="0"/>
          <w:sz w:val="28"/>
          <w:szCs w:val="28"/>
        </w:rPr>
        <w:t xml:space="preserve">В случае получения в ходе проведения мероприятий по муниципальному земельному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9">
        <w:r w:rsidRPr="00B0552F">
          <w:rPr>
            <w:rStyle w:val="ListLabel1"/>
            <w:rFonts w:ascii="Liberation Serif" w:hAnsi="Liberation Serif" w:cs="Liberation Serif"/>
            <w:b w:val="0"/>
            <w:color w:val="auto"/>
          </w:rPr>
          <w:t>частях 5</w:t>
        </w:r>
      </w:hyperlink>
      <w:r w:rsidRPr="00B0552F">
        <w:rPr>
          <w:rFonts w:ascii="Liberation Serif" w:hAnsi="Liberation Serif" w:cs="Liberation Serif"/>
          <w:b w:val="0"/>
          <w:sz w:val="28"/>
          <w:szCs w:val="28"/>
        </w:rPr>
        <w:t xml:space="preserve"> - </w:t>
      </w:r>
      <w:hyperlink r:id="rId30">
        <w:r w:rsidRPr="00B0552F">
          <w:rPr>
            <w:rStyle w:val="ListLabel1"/>
            <w:rFonts w:ascii="Liberation Serif" w:hAnsi="Liberation Serif" w:cs="Liberation Serif"/>
            <w:b w:val="0"/>
            <w:color w:val="auto"/>
          </w:rPr>
          <w:t>7 статьи 8.2</w:t>
        </w:r>
      </w:hyperlink>
      <w:r w:rsidRPr="00B0552F">
        <w:rPr>
          <w:rFonts w:ascii="Liberation Serif" w:hAnsi="Liberation Serif" w:cs="Liberation Serif"/>
          <w:b w:val="0"/>
          <w:sz w:val="28"/>
          <w:szCs w:val="28"/>
        </w:rPr>
        <w:t xml:space="preserve"> Федерального закона от 12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КУМИ направляют</w:t>
      </w:r>
      <w:proofErr w:type="gramEnd"/>
      <w:r w:rsidRPr="00B0552F">
        <w:rPr>
          <w:rFonts w:ascii="Liberation Serif" w:hAnsi="Liberation Serif" w:cs="Liberation Serif"/>
          <w:b w:val="0"/>
          <w:sz w:val="28"/>
          <w:szCs w:val="28"/>
        </w:rPr>
        <w:t xml:space="preserve"> юридическому лицу, индивидуальному предпринимателю предостережение о недопустимости нарушения обязательных требований.</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Направление предостережения о недопустимости нарушения обязательных требований</w:t>
      </w:r>
    </w:p>
    <w:p w:rsidR="00031F7C" w:rsidRPr="0000655B" w:rsidRDefault="00031F7C">
      <w:pPr>
        <w:pStyle w:val="ConsPlusNormal0"/>
        <w:rPr>
          <w:rFonts w:ascii="Liberation Serif" w:hAnsi="Liberation Serif" w:cs="Liberation Serif"/>
          <w:sz w:val="28"/>
          <w:szCs w:val="28"/>
        </w:rPr>
      </w:pPr>
    </w:p>
    <w:p w:rsidR="00031F7C" w:rsidRPr="00E92E65" w:rsidRDefault="0000655B" w:rsidP="00E92E65">
      <w:pPr>
        <w:pStyle w:val="ConsPlusNormal0"/>
        <w:ind w:firstLine="709"/>
        <w:rPr>
          <w:rFonts w:ascii="Liberation Serif" w:hAnsi="Liberation Serif" w:cs="Liberation Serif"/>
          <w:b w:val="0"/>
          <w:sz w:val="28"/>
          <w:szCs w:val="28"/>
        </w:rPr>
      </w:pPr>
      <w:bookmarkStart w:id="12" w:name="P402"/>
      <w:bookmarkEnd w:id="12"/>
      <w:r w:rsidRPr="00E92E65">
        <w:rPr>
          <w:rFonts w:ascii="Liberation Serif" w:hAnsi="Liberation Serif" w:cs="Liberation Serif"/>
          <w:b w:val="0"/>
          <w:sz w:val="28"/>
          <w:szCs w:val="28"/>
        </w:rPr>
        <w:t xml:space="preserve">78. </w:t>
      </w:r>
      <w:proofErr w:type="gramStart"/>
      <w:r w:rsidRPr="00E92E65">
        <w:rPr>
          <w:rFonts w:ascii="Liberation Serif" w:hAnsi="Liberation Serif" w:cs="Liberation Serif"/>
          <w:b w:val="0"/>
          <w:sz w:val="28"/>
          <w:szCs w:val="28"/>
        </w:rPr>
        <w:t>При условии, что иное не установлено федеральным законом, при наличии у КУМИ сведений о готовящихся нарушениях или о признаках нарушений обязательных требований, полученных в ходе реализации мероприятий по муниципальному земельному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E92E65">
        <w:rPr>
          <w:rFonts w:ascii="Liberation Serif" w:hAnsi="Liberation Serif" w:cs="Liberation Serif"/>
          <w:b w:val="0"/>
          <w:sz w:val="28"/>
          <w:szCs w:val="28"/>
        </w:rPr>
        <w:t xml:space="preserve">, </w:t>
      </w:r>
      <w:proofErr w:type="gramStart"/>
      <w:r w:rsidRPr="00E92E65">
        <w:rPr>
          <w:rFonts w:ascii="Liberation Serif" w:hAnsi="Liberation Serif" w:cs="Liberation Serif"/>
          <w:b w:val="0"/>
          <w:sz w:val="28"/>
          <w:szCs w:val="28"/>
        </w:rPr>
        <w:t xml:space="preserve">органов местного самоуправления, из средств массовой информации в случаях, если отсутствуют подтвержденные данные о </w:t>
      </w:r>
      <w:r w:rsidRPr="00E92E65">
        <w:rPr>
          <w:rFonts w:ascii="Liberation Serif" w:hAnsi="Liberation Serif" w:cs="Liberation Serif"/>
          <w:b w:val="0"/>
          <w:sz w:val="28"/>
          <w:szCs w:val="28"/>
        </w:rPr>
        <w:lastRenderedPageBreak/>
        <w:t>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E92E65">
        <w:rPr>
          <w:rFonts w:ascii="Liberation Serif" w:hAnsi="Liberation Serif" w:cs="Liberation Serif"/>
          <w:b w:val="0"/>
          <w:sz w:val="28"/>
          <w:szCs w:val="28"/>
        </w:rPr>
        <w:t xml:space="preserve"> </w:t>
      </w:r>
      <w:proofErr w:type="gramStart"/>
      <w:r w:rsidRPr="00E92E65">
        <w:rPr>
          <w:rFonts w:ascii="Liberation Serif" w:hAnsi="Liberation Serif" w:cs="Liberation Serif"/>
          <w:b w:val="0"/>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земельного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w:t>
      </w:r>
      <w:proofErr w:type="gramEnd"/>
      <w:r w:rsidRPr="00E92E65">
        <w:rPr>
          <w:rFonts w:ascii="Liberation Serif" w:hAnsi="Liberation Serif" w:cs="Liberation Serif"/>
          <w:b w:val="0"/>
          <w:sz w:val="28"/>
          <w:szCs w:val="28"/>
        </w:rPr>
        <w:t xml:space="preserve"> срок КУМИ.</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79.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80.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hyperlink r:id="rId31">
        <w:r w:rsidRPr="00E92E65">
          <w:rPr>
            <w:rStyle w:val="ListLabel1"/>
            <w:rFonts w:ascii="Liberation Serif" w:hAnsi="Liberation Serif" w:cs="Liberation Serif"/>
            <w:b w:val="0"/>
            <w:color w:val="auto"/>
          </w:rPr>
          <w:t>Постановлением</w:t>
        </w:r>
      </w:hyperlink>
      <w:r w:rsidRPr="00E92E65">
        <w:rPr>
          <w:rFonts w:ascii="Liberation Serif" w:hAnsi="Liberation Serif" w:cs="Liberation Serif"/>
          <w:b w:val="0"/>
          <w:sz w:val="28"/>
          <w:szCs w:val="28"/>
        </w:rPr>
        <w:t xml:space="preserve"> Правительства Российской Федерации от 10.02.2017 № 166.</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81. Решение о направлении предостережения принимает Глава Слободо-Туринского муниципального района при наличии указанных в </w:t>
      </w:r>
      <w:hyperlink r:id="rId32">
        <w:r w:rsidRPr="00E92E65">
          <w:rPr>
            <w:rStyle w:val="ListLabel1"/>
            <w:rFonts w:ascii="Liberation Serif" w:hAnsi="Liberation Serif" w:cs="Liberation Serif"/>
            <w:b w:val="0"/>
            <w:color w:val="auto"/>
          </w:rPr>
          <w:t>части 5 статьи 8.2</w:t>
        </w:r>
      </w:hyperlink>
      <w:r w:rsidRPr="00E92E65">
        <w:rPr>
          <w:rFonts w:ascii="Liberation Serif" w:hAnsi="Liberation Serif" w:cs="Liberation Serif"/>
          <w:b w:val="0"/>
          <w:sz w:val="28"/>
          <w:szCs w:val="28"/>
        </w:rPr>
        <w:t xml:space="preserve"> Федерального закона от 29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82. Составление и направление предостережения осуществляется не позднее 30 дней со дня получения должностным лицом КУМИ сведений, указанных в </w:t>
      </w:r>
      <w:hyperlink r:id="rId33">
        <w:r w:rsidRPr="00E92E65">
          <w:rPr>
            <w:rStyle w:val="ListLabel1"/>
            <w:rFonts w:ascii="Liberation Serif" w:hAnsi="Liberation Serif" w:cs="Liberation Serif"/>
            <w:b w:val="0"/>
            <w:color w:val="auto"/>
          </w:rPr>
          <w:t>части 5 статьи 8.2</w:t>
        </w:r>
      </w:hyperlink>
      <w:r w:rsidRPr="00E92E65">
        <w:rPr>
          <w:rFonts w:ascii="Liberation Serif" w:hAnsi="Liberation Serif" w:cs="Liberation Serif"/>
          <w:b w:val="0"/>
          <w:sz w:val="28"/>
          <w:szCs w:val="28"/>
        </w:rPr>
        <w:t xml:space="preserve"> Федерального закона от 29 декабря 2008 года № 294-ФЗ.</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83. В предостережении указываются:</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а) наименование органа муниципального земельного контроля, который направляет предостережение;</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б) дата и номер предостережения;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в) наименование юридического лица, фамилия, имя, отчество (при наличии) индивидуального предпринимателя;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д) информация о том, какие действия (бездействие) юридического лица, </w:t>
      </w:r>
      <w:r w:rsidRPr="00E92E65">
        <w:rPr>
          <w:rFonts w:ascii="Liberation Serif" w:hAnsi="Liberation Serif" w:cs="Liberation Serif"/>
          <w:b w:val="0"/>
          <w:sz w:val="28"/>
          <w:szCs w:val="28"/>
        </w:rPr>
        <w:lastRenderedPageBreak/>
        <w:t>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ж) предложение юридическому лицу, индивидуальному предпринимателю направить уведомление об исполнении предостережения в орган муниципального жилищного контроля;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и) контактные данные органа муниципального земельного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84. Предостережение не может содержать требования о предоставлении юридическим лицом, индивидуальным предпринимателем сведений и документов.</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 xml:space="preserve">85. </w:t>
      </w:r>
      <w:proofErr w:type="gramStart"/>
      <w:r w:rsidRPr="00E92E65">
        <w:rPr>
          <w:rFonts w:ascii="Liberation Serif" w:hAnsi="Liberation Serif" w:cs="Liberation Serif"/>
          <w:b w:val="0"/>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w:t>
      </w:r>
      <w:proofErr w:type="gramEnd"/>
      <w:r w:rsidRPr="00E92E65">
        <w:rPr>
          <w:rFonts w:ascii="Liberation Serif" w:hAnsi="Liberation Serif" w:cs="Liberation Serif"/>
          <w:b w:val="0"/>
          <w:sz w:val="28"/>
          <w:szCs w:val="28"/>
        </w:rPr>
        <w:t xml:space="preserve"> </w:t>
      </w:r>
      <w:proofErr w:type="gramStart"/>
      <w:r w:rsidRPr="00E92E65">
        <w:rPr>
          <w:rFonts w:ascii="Liberation Serif" w:hAnsi="Liberation Serif" w:cs="Liberation Serif"/>
          <w:b w:val="0"/>
          <w:sz w:val="28"/>
          <w:szCs w:val="28"/>
        </w:rPr>
        <w:t>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031F7C" w:rsidRPr="00E92E65" w:rsidRDefault="0000655B" w:rsidP="00E92E65">
      <w:pPr>
        <w:pStyle w:val="ConsPlusNormal0"/>
        <w:ind w:firstLine="709"/>
        <w:rPr>
          <w:rFonts w:ascii="Liberation Serif" w:hAnsi="Liberation Serif" w:cs="Liberation Serif"/>
          <w:sz w:val="28"/>
          <w:szCs w:val="28"/>
        </w:rPr>
      </w:pPr>
      <w:bookmarkStart w:id="13" w:name="P419"/>
      <w:bookmarkEnd w:id="13"/>
      <w:r w:rsidRPr="00E92E65">
        <w:rPr>
          <w:rFonts w:ascii="Liberation Serif" w:hAnsi="Liberation Serif" w:cs="Liberation Serif"/>
          <w:b w:val="0"/>
          <w:sz w:val="28"/>
          <w:szCs w:val="28"/>
        </w:rPr>
        <w:t>86. По результатам рассмотрения предостережения юридическим лицом, индивидуальным предпринимателем могут быть поданы в орган муниципального жилищного контроля, направивший предостережение, возражения.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87. В возражениях указываются: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а) наименование юридического лица, фамилия, имя, отчество (при наличии) индивидуального предпринимателя;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б) идентификационный номер налогоплательщика - юридического лица, индивидуального предпринимателя;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в) дата и номер предостережения, направленного в адрес юридического лица, индивидуального предпринимателя;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lastRenderedPageBreak/>
        <w:t xml:space="preserve">88. </w:t>
      </w:r>
      <w:proofErr w:type="gramStart"/>
      <w:r w:rsidRPr="00E92E65">
        <w:rPr>
          <w:rFonts w:ascii="Liberation Serif" w:hAnsi="Liberation Serif" w:cs="Liberation Serif"/>
          <w:b w:val="0"/>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земельного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земельного контроля, либо иными указанными в предостережении способами.</w:t>
      </w:r>
      <w:proofErr w:type="gramEnd"/>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89. Орган муниципального земельного контроля рассматривает возражения, по итогам рассмотрения направляет ответ юридическому лицу, индивидуальному предпринимателю в течение 20 рабочих дней со дня получения возражений. Результаты рассмотрения возражений используются органом муниципального земельного контроля для целей организации и проведения мероприятий по профилактике нарушения обязательных требований.</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90. При отсутствии возражений юридическое лицо, индивидуальный предприниматель в указанный в предостережении срок направляет в орган муниципального земельного контроля уведомление об исполнении предостережения.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91. В уведомлении об исполнении предостережения указываются: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а) наименование юридического лица, фамилия, имя, отчество (при наличии) индивидуального предпринимателя;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б) идентификационный номер налогоплательщика - юридического лица, индивидуального предпринимателя;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в) дата и номер предостережения, направленного в адрес юридического лица, индивидуального предпринимателя;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 xml:space="preserve">92. </w:t>
      </w:r>
      <w:proofErr w:type="gramStart"/>
      <w:r w:rsidRPr="00E92E65">
        <w:rPr>
          <w:rFonts w:ascii="Liberation Serif" w:hAnsi="Liberation Serif" w:cs="Liberation Serif"/>
          <w:b w:val="0"/>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земельного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земельного контроля, либо иными указанными в предостережении способами.</w:t>
      </w:r>
      <w:proofErr w:type="gramEnd"/>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93. Орган муниципального земельного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031F7C" w:rsidRPr="0000655B" w:rsidRDefault="00031F7C">
      <w:pPr>
        <w:pStyle w:val="ConsPlusNormal0"/>
        <w:rPr>
          <w:rFonts w:ascii="Liberation Serif" w:hAnsi="Liberation Serif" w:cs="Liberation Serif"/>
          <w:b w:val="0"/>
          <w:sz w:val="28"/>
          <w:szCs w:val="28"/>
        </w:rPr>
      </w:pPr>
    </w:p>
    <w:p w:rsidR="00031F7C" w:rsidRPr="0000655B" w:rsidRDefault="0000655B">
      <w:pPr>
        <w:pStyle w:val="ConsPlusTitle"/>
        <w:jc w:val="center"/>
        <w:outlineLvl w:val="1"/>
        <w:rPr>
          <w:rFonts w:ascii="Liberation Serif" w:hAnsi="Liberation Serif" w:cs="Liberation Serif"/>
          <w:sz w:val="28"/>
          <w:szCs w:val="28"/>
        </w:rPr>
      </w:pPr>
      <w:r w:rsidRPr="0000655B">
        <w:rPr>
          <w:rFonts w:ascii="Liberation Serif" w:hAnsi="Liberation Serif" w:cs="Liberation Serif"/>
          <w:sz w:val="28"/>
          <w:szCs w:val="28"/>
        </w:rPr>
        <w:t xml:space="preserve">Раздел 4. </w:t>
      </w:r>
      <w:r w:rsidR="00E92E65">
        <w:rPr>
          <w:rFonts w:ascii="Liberation Serif" w:hAnsi="Liberation Serif" w:cs="Liberation Serif"/>
          <w:sz w:val="28"/>
          <w:szCs w:val="28"/>
        </w:rPr>
        <w:t>П</w:t>
      </w:r>
      <w:r w:rsidR="00E92E65" w:rsidRPr="0000655B">
        <w:rPr>
          <w:rFonts w:ascii="Liberation Serif" w:hAnsi="Liberation Serif" w:cs="Liberation Serif"/>
          <w:sz w:val="28"/>
          <w:szCs w:val="28"/>
        </w:rPr>
        <w:t xml:space="preserve">орядок и формы </w:t>
      </w:r>
      <w:proofErr w:type="gramStart"/>
      <w:r w:rsidR="00E92E65" w:rsidRPr="0000655B">
        <w:rPr>
          <w:rFonts w:ascii="Liberation Serif" w:hAnsi="Liberation Serif" w:cs="Liberation Serif"/>
          <w:sz w:val="28"/>
          <w:szCs w:val="28"/>
        </w:rPr>
        <w:t>контроля за</w:t>
      </w:r>
      <w:proofErr w:type="gramEnd"/>
      <w:r w:rsidR="00E92E65" w:rsidRPr="0000655B">
        <w:rPr>
          <w:rFonts w:ascii="Liberation Serif" w:hAnsi="Liberation Serif" w:cs="Liberation Serif"/>
          <w:sz w:val="28"/>
          <w:szCs w:val="28"/>
        </w:rPr>
        <w:t xml:space="preserve"> осуществлением</w:t>
      </w:r>
    </w:p>
    <w:p w:rsidR="00031F7C" w:rsidRPr="0000655B" w:rsidRDefault="00E92E65">
      <w:pPr>
        <w:pStyle w:val="ConsPlusTitle"/>
        <w:jc w:val="center"/>
        <w:rPr>
          <w:rFonts w:ascii="Liberation Serif" w:hAnsi="Liberation Serif" w:cs="Liberation Serif"/>
          <w:sz w:val="28"/>
          <w:szCs w:val="28"/>
        </w:rPr>
      </w:pPr>
      <w:r w:rsidRPr="0000655B">
        <w:rPr>
          <w:rFonts w:ascii="Liberation Serif" w:hAnsi="Liberation Serif" w:cs="Liberation Serif"/>
          <w:sz w:val="28"/>
          <w:szCs w:val="28"/>
        </w:rPr>
        <w:t>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E92E65" w:rsidRDefault="0000655B" w:rsidP="00E92E65">
      <w:pPr>
        <w:pStyle w:val="ConsPlusTitle"/>
        <w:ind w:firstLine="709"/>
        <w:jc w:val="both"/>
        <w:outlineLvl w:val="2"/>
        <w:rPr>
          <w:rFonts w:ascii="Liberation Serif" w:hAnsi="Liberation Serif" w:cs="Liberation Serif"/>
          <w:sz w:val="28"/>
          <w:szCs w:val="28"/>
        </w:rPr>
      </w:pPr>
      <w:r w:rsidRPr="0000655B">
        <w:rPr>
          <w:rFonts w:ascii="Liberation Serif" w:hAnsi="Liberation Serif" w:cs="Liberation Serif"/>
          <w:b w:val="0"/>
          <w:sz w:val="28"/>
          <w:szCs w:val="28"/>
        </w:rPr>
        <w:tab/>
      </w:r>
      <w:r w:rsidRPr="00E92E65">
        <w:rPr>
          <w:rFonts w:ascii="Liberation Serif" w:hAnsi="Liberation Serif" w:cs="Liberation Serif"/>
          <w:b w:val="0"/>
          <w:sz w:val="28"/>
          <w:szCs w:val="28"/>
        </w:rPr>
        <w:t xml:space="preserve">94. Порядок осуществления текущего </w:t>
      </w:r>
      <w:proofErr w:type="gramStart"/>
      <w:r w:rsidRPr="00E92E65">
        <w:rPr>
          <w:rFonts w:ascii="Liberation Serif" w:hAnsi="Liberation Serif" w:cs="Liberation Serif"/>
          <w:b w:val="0"/>
          <w:sz w:val="28"/>
          <w:szCs w:val="28"/>
        </w:rPr>
        <w:t>контроля за</w:t>
      </w:r>
      <w:proofErr w:type="gramEnd"/>
      <w:r w:rsidRPr="00E92E65">
        <w:rPr>
          <w:rFonts w:ascii="Liberation Serif" w:hAnsi="Liberation Serif" w:cs="Liberation Serif"/>
          <w:b w:val="0"/>
          <w:sz w:val="28"/>
          <w:szCs w:val="28"/>
        </w:rPr>
        <w:t xml:space="preserve"> соблюдением и </w:t>
      </w:r>
      <w:r w:rsidRPr="00E92E65">
        <w:rPr>
          <w:rFonts w:ascii="Liberation Serif" w:hAnsi="Liberation Serif" w:cs="Liberation Serif"/>
          <w:b w:val="0"/>
          <w:sz w:val="28"/>
          <w:szCs w:val="28"/>
        </w:rPr>
        <w:lastRenderedPageBreak/>
        <w:t>исполнением органом муниципального земельного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 же за принятием ими решений.</w:t>
      </w:r>
      <w:r w:rsidRPr="00E92E65">
        <w:rPr>
          <w:rFonts w:ascii="Liberation Serif" w:hAnsi="Liberation Serif" w:cs="Liberation Serif"/>
          <w:b w:val="0"/>
          <w:sz w:val="28"/>
          <w:szCs w:val="28"/>
        </w:rPr>
        <w:tab/>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95. Текущий контроль надлежащего исполнения служебных обязанностей при проведении проверок, текущий контроль соблюдения процедур проведения проверок, а также текущий контроль надлежащего исполнения служебных обязанностей при проведении предварительных проверок поступившей информации, мероприятий по контролю без взаимодействия с юридическими лицами, индивидуальными предпринимателями (далее - текущий контроль) осуществляется должностными лицами КУМИ органа муниципального земельного контроля.</w:t>
      </w:r>
    </w:p>
    <w:p w:rsidR="00031F7C" w:rsidRPr="00E92E65" w:rsidRDefault="0000655B" w:rsidP="00E92E65">
      <w:pPr>
        <w:pStyle w:val="ConsPlusNormal0"/>
        <w:spacing w:before="24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Текущий контроль осуществляется путем проведения проверок соблюдения и исполнения должностными лицами КУМИ органа муниципального земельного контроля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Слободо-Туринского муниципального района.</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 xml:space="preserve">Порядок и периодичность осуществления плановых и внеплановых проверок полноты и эффективности осуществления муниципального земельного контроля, в том числе порядок и формы </w:t>
      </w:r>
      <w:proofErr w:type="gramStart"/>
      <w:r w:rsidRPr="0000655B">
        <w:rPr>
          <w:rFonts w:ascii="Liberation Serif" w:hAnsi="Liberation Serif" w:cs="Liberation Serif"/>
          <w:sz w:val="28"/>
          <w:szCs w:val="28"/>
        </w:rPr>
        <w:t>контроля за</w:t>
      </w:r>
      <w:proofErr w:type="gramEnd"/>
      <w:r w:rsidRPr="0000655B">
        <w:rPr>
          <w:rFonts w:ascii="Liberation Serif" w:hAnsi="Liberation Serif" w:cs="Liberation Serif"/>
          <w:sz w:val="28"/>
          <w:szCs w:val="28"/>
        </w:rPr>
        <w:t xml:space="preserve"> полнотой и эффективностью осуществления муниципального земельного контроля  </w:t>
      </w:r>
    </w:p>
    <w:p w:rsidR="00031F7C" w:rsidRPr="0000655B" w:rsidRDefault="00031F7C">
      <w:pPr>
        <w:pStyle w:val="ConsPlusTitle"/>
        <w:jc w:val="center"/>
        <w:outlineLvl w:val="2"/>
        <w:rPr>
          <w:rFonts w:ascii="Liberation Serif" w:hAnsi="Liberation Serif" w:cs="Liberation Serif"/>
          <w:sz w:val="28"/>
          <w:szCs w:val="28"/>
        </w:rPr>
      </w:pPr>
    </w:p>
    <w:p w:rsidR="00031F7C" w:rsidRPr="0000655B"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96.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031F7C" w:rsidRPr="0000655B"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97. </w:t>
      </w:r>
      <w:proofErr w:type="gramStart"/>
      <w:r w:rsidRPr="0000655B">
        <w:rPr>
          <w:rFonts w:ascii="Liberation Serif" w:hAnsi="Liberation Serif" w:cs="Liberation Serif"/>
          <w:b w:val="0"/>
          <w:sz w:val="28"/>
          <w:szCs w:val="28"/>
        </w:rPr>
        <w:t>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должностных лиц КУМИ, администрация Слободо-Туринского муниципального района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w:t>
      </w:r>
      <w:proofErr w:type="gramEnd"/>
      <w:r w:rsidRPr="0000655B">
        <w:rPr>
          <w:rFonts w:ascii="Liberation Serif" w:hAnsi="Liberation Serif" w:cs="Liberation Serif"/>
          <w:b w:val="0"/>
          <w:sz w:val="28"/>
          <w:szCs w:val="28"/>
        </w:rPr>
        <w:t>) законных интересов.</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 xml:space="preserve"> Ответственность должностных лиц КУМИ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 </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98. Должностные лица КУМИ органа муниципального земельного контроля несут дисциплинарную, административную и иную ответственность за решения и </w:t>
      </w:r>
      <w:r w:rsidRPr="0000655B">
        <w:rPr>
          <w:rFonts w:ascii="Liberation Serif" w:hAnsi="Liberation Serif" w:cs="Liberation Serif"/>
          <w:b w:val="0"/>
          <w:sz w:val="28"/>
          <w:szCs w:val="28"/>
        </w:rPr>
        <w:lastRenderedPageBreak/>
        <w:t>действия (бездействие), принимаемые (осуществляемые) ими в ходе осуществления муниципального земельного контроля.</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2"/>
        <w:rPr>
          <w:rFonts w:ascii="Liberation Serif" w:hAnsi="Liberation Serif" w:cs="Liberation Serif"/>
          <w:sz w:val="28"/>
          <w:szCs w:val="28"/>
        </w:rPr>
      </w:pPr>
      <w:r w:rsidRPr="0000655B">
        <w:rPr>
          <w:rFonts w:ascii="Liberation Serif" w:hAnsi="Liberation Serif" w:cs="Liberation Serif"/>
          <w:sz w:val="28"/>
          <w:szCs w:val="28"/>
        </w:rPr>
        <w:t xml:space="preserve">Порядок и формы </w:t>
      </w:r>
      <w:proofErr w:type="gramStart"/>
      <w:r w:rsidRPr="0000655B">
        <w:rPr>
          <w:rFonts w:ascii="Liberation Serif" w:hAnsi="Liberation Serif" w:cs="Liberation Serif"/>
          <w:sz w:val="28"/>
          <w:szCs w:val="28"/>
        </w:rPr>
        <w:t>контроля за</w:t>
      </w:r>
      <w:proofErr w:type="gramEnd"/>
      <w:r w:rsidRPr="0000655B">
        <w:rPr>
          <w:rFonts w:ascii="Liberation Serif" w:hAnsi="Liberation Serif" w:cs="Liberation Serif"/>
          <w:sz w:val="28"/>
          <w:szCs w:val="28"/>
        </w:rPr>
        <w:t xml:space="preserve"> осуществлением муниципального земельного контроля, в том числе со стороны граждан, юридических лиц, индивидуальных предпринимателей  </w:t>
      </w:r>
    </w:p>
    <w:p w:rsidR="00031F7C" w:rsidRPr="0000655B" w:rsidRDefault="00031F7C">
      <w:pPr>
        <w:pStyle w:val="ConsPlusNormal0"/>
        <w:rPr>
          <w:rFonts w:ascii="Liberation Serif" w:hAnsi="Liberation Serif" w:cs="Liberation Serif"/>
          <w:sz w:val="28"/>
          <w:szCs w:val="28"/>
        </w:rPr>
      </w:pPr>
    </w:p>
    <w:p w:rsidR="00031F7C" w:rsidRPr="0000655B"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99. </w:t>
      </w:r>
      <w:proofErr w:type="gramStart"/>
      <w:r w:rsidRPr="0000655B">
        <w:rPr>
          <w:rFonts w:ascii="Liberation Serif" w:hAnsi="Liberation Serif" w:cs="Liberation Serif"/>
          <w:b w:val="0"/>
          <w:sz w:val="28"/>
          <w:szCs w:val="28"/>
        </w:rPr>
        <w:t>Контроль за</w:t>
      </w:r>
      <w:proofErr w:type="gramEnd"/>
      <w:r w:rsidRPr="0000655B">
        <w:rPr>
          <w:rFonts w:ascii="Liberation Serif" w:hAnsi="Liberation Serif" w:cs="Liberation Serif"/>
          <w:b w:val="0"/>
          <w:sz w:val="28"/>
          <w:szCs w:val="28"/>
        </w:rPr>
        <w:t xml:space="preserve"> осуществлением муниципального земельного контроля граждане и (или) их объединения, юридические лица и индивидуальные предприниматели и (или) их объединения осуществляют посредством:</w:t>
      </w:r>
    </w:p>
    <w:p w:rsidR="00031F7C" w:rsidRPr="0000655B"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1) направления Главе Слободо-Туринского муниципального района либо в иные органы (в том числе в государственные надзорные и контролирующие органы) обращений по вопросам, касающимся осуществления муниципального земельного контроля, соблюдения прав и законных интересов юридических и физических лиц;</w:t>
      </w:r>
    </w:p>
    <w:p w:rsidR="00031F7C" w:rsidRPr="0000655B"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2) инициирования </w:t>
      </w:r>
      <w:proofErr w:type="gramStart"/>
      <w:r w:rsidRPr="0000655B">
        <w:rPr>
          <w:rFonts w:ascii="Liberation Serif" w:hAnsi="Liberation Serif" w:cs="Liberation Serif"/>
          <w:b w:val="0"/>
          <w:sz w:val="28"/>
          <w:szCs w:val="28"/>
        </w:rPr>
        <w:t>проведения проверок соблюдения порядка осуществления муниципального земельного контроля</w:t>
      </w:r>
      <w:proofErr w:type="gramEnd"/>
      <w:r w:rsidRPr="0000655B">
        <w:rPr>
          <w:rFonts w:ascii="Liberation Serif" w:hAnsi="Liberation Serif" w:cs="Liberation Serif"/>
          <w:b w:val="0"/>
          <w:sz w:val="28"/>
          <w:szCs w:val="28"/>
        </w:rPr>
        <w:t>;</w:t>
      </w:r>
    </w:p>
    <w:p w:rsidR="00031F7C" w:rsidRPr="0000655B"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3) осуществления иных прав, предусмотренных законодательством Российской Федерации и (или) Свердловской области.</w:t>
      </w:r>
    </w:p>
    <w:p w:rsidR="00031F7C" w:rsidRPr="0000655B" w:rsidRDefault="00031F7C">
      <w:pPr>
        <w:pStyle w:val="ConsPlusNormal0"/>
        <w:rPr>
          <w:rFonts w:ascii="Liberation Serif" w:hAnsi="Liberation Serif" w:cs="Liberation Serif"/>
          <w:sz w:val="28"/>
          <w:szCs w:val="28"/>
        </w:rPr>
      </w:pPr>
    </w:p>
    <w:p w:rsidR="00031F7C" w:rsidRPr="0000655B" w:rsidRDefault="0000655B">
      <w:pPr>
        <w:pStyle w:val="ConsPlusTitle"/>
        <w:jc w:val="center"/>
        <w:outlineLvl w:val="1"/>
        <w:rPr>
          <w:rFonts w:ascii="Liberation Serif" w:hAnsi="Liberation Serif" w:cs="Liberation Serif"/>
          <w:sz w:val="28"/>
          <w:szCs w:val="28"/>
        </w:rPr>
      </w:pPr>
      <w:r w:rsidRPr="0000655B">
        <w:rPr>
          <w:rFonts w:ascii="Liberation Serif" w:hAnsi="Liberation Serif" w:cs="Liberation Serif"/>
          <w:sz w:val="28"/>
          <w:szCs w:val="28"/>
        </w:rPr>
        <w:t xml:space="preserve">Раздел 5. </w:t>
      </w:r>
      <w:r w:rsidR="00E92E65">
        <w:rPr>
          <w:rFonts w:ascii="Liberation Serif" w:hAnsi="Liberation Serif" w:cs="Liberation Serif"/>
          <w:sz w:val="28"/>
          <w:szCs w:val="28"/>
        </w:rPr>
        <w:t>Д</w:t>
      </w:r>
      <w:r w:rsidR="00E92E65" w:rsidRPr="0000655B">
        <w:rPr>
          <w:rFonts w:ascii="Liberation Serif" w:hAnsi="Liberation Serif" w:cs="Liberation Serif"/>
          <w:sz w:val="28"/>
          <w:szCs w:val="28"/>
        </w:rPr>
        <w:t>осудебный (внесудебный) порядок</w:t>
      </w:r>
    </w:p>
    <w:p w:rsidR="00031F7C" w:rsidRPr="0000655B" w:rsidRDefault="00E92E65">
      <w:pPr>
        <w:pStyle w:val="ConsPlusTitle"/>
        <w:jc w:val="center"/>
        <w:rPr>
          <w:rFonts w:ascii="Liberation Serif" w:hAnsi="Liberation Serif" w:cs="Liberation Serif"/>
          <w:sz w:val="28"/>
          <w:szCs w:val="28"/>
        </w:rPr>
      </w:pPr>
      <w:r w:rsidRPr="0000655B">
        <w:rPr>
          <w:rFonts w:ascii="Liberation Serif" w:hAnsi="Liberation Serif" w:cs="Liberation Serif"/>
          <w:sz w:val="28"/>
          <w:szCs w:val="28"/>
        </w:rPr>
        <w:t>обжалования решений и действий (бездействия) органа</w:t>
      </w:r>
    </w:p>
    <w:p w:rsidR="00031F7C" w:rsidRPr="0000655B" w:rsidRDefault="00E92E65">
      <w:pPr>
        <w:pStyle w:val="ConsPlusTitle"/>
        <w:jc w:val="center"/>
        <w:rPr>
          <w:rFonts w:ascii="Liberation Serif" w:hAnsi="Liberation Serif" w:cs="Liberation Serif"/>
          <w:sz w:val="28"/>
          <w:szCs w:val="28"/>
        </w:rPr>
      </w:pPr>
      <w:r w:rsidRPr="0000655B">
        <w:rPr>
          <w:rFonts w:ascii="Liberation Serif" w:hAnsi="Liberation Serif" w:cs="Liberation Serif"/>
          <w:sz w:val="28"/>
          <w:szCs w:val="28"/>
        </w:rPr>
        <w:t>муниципального земельного контроля и его должностных лиц</w:t>
      </w:r>
    </w:p>
    <w:p w:rsidR="00031F7C" w:rsidRPr="0000655B" w:rsidRDefault="00031F7C">
      <w:pPr>
        <w:pStyle w:val="ConsPlusNormal0"/>
        <w:rPr>
          <w:rFonts w:ascii="Liberation Serif" w:hAnsi="Liberation Serif" w:cs="Liberation Serif"/>
          <w:sz w:val="28"/>
          <w:szCs w:val="28"/>
        </w:rPr>
      </w:pPr>
    </w:p>
    <w:p w:rsidR="00031F7C" w:rsidRPr="00E92E65" w:rsidRDefault="0000655B" w:rsidP="00E92E65">
      <w:pPr>
        <w:pStyle w:val="ConsPlusNormal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100. Заинтересованные лица (далее - заинтересованные лица) вправе </w:t>
      </w:r>
      <w:r w:rsidRPr="00E92E65">
        <w:rPr>
          <w:rFonts w:ascii="Liberation Serif" w:hAnsi="Liberation Serif" w:cs="Liberation Serif"/>
          <w:b w:val="0"/>
          <w:sz w:val="28"/>
          <w:szCs w:val="28"/>
        </w:rPr>
        <w:t>обжаловать решения и действия (бездействие) органа муниципального земельного контроля, а также его должностных лиц КУМИ, принятые (осуществляемые) в ходе осуществления муниципального земельного контроля, в досудебном (внесудебном) порядке.</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101. Предметом досудебного (внесудебного) обжалования являются решения и действия (бездействие) органа муниципального земельного контроля, а также его должностных лиц КУМИ, принятые (осуществляемые) в ходе осуществления муниципального земельного контроля.</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102. Рассмотрение жалобы может быть приостановлено в случае направления запроса, предусмотренного </w:t>
      </w:r>
      <w:hyperlink r:id="rId34">
        <w:r w:rsidRPr="00E92E65">
          <w:rPr>
            <w:rStyle w:val="-"/>
            <w:rFonts w:ascii="Liberation Serif" w:hAnsi="Liberation Serif" w:cs="Liberation Serif"/>
            <w:b w:val="0"/>
            <w:color w:val="auto"/>
            <w:sz w:val="28"/>
            <w:szCs w:val="28"/>
            <w:u w:val="none"/>
          </w:rPr>
          <w:t>частью 2 статьи 10</w:t>
        </w:r>
      </w:hyperlink>
      <w:r w:rsidRPr="00E92E65">
        <w:rPr>
          <w:rFonts w:ascii="Liberation Serif" w:hAnsi="Liberation Serif" w:cs="Liberation Serif"/>
          <w:b w:val="0"/>
          <w:sz w:val="28"/>
          <w:szCs w:val="28"/>
        </w:rPr>
        <w:t xml:space="preserve"> Федерального закона «О порядке рассмотрения обращений граждан Российской Федерации». В случае направления указанного запроса Глава Слободо-Туринского муниципального района вправе продлить срок рассмотрения жалобы не более чем на 30 дней, уведомив о продлении срока ее рассмотрения заинтересованное лицо.</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Ответ на жалобу не дается в случаях, предусмотренных Федеральным </w:t>
      </w:r>
      <w:hyperlink r:id="rId35">
        <w:r w:rsidRPr="00E92E65">
          <w:rPr>
            <w:rStyle w:val="-"/>
            <w:rFonts w:ascii="Liberation Serif" w:hAnsi="Liberation Serif" w:cs="Liberation Serif"/>
            <w:b w:val="0"/>
            <w:color w:val="auto"/>
            <w:sz w:val="28"/>
            <w:szCs w:val="28"/>
            <w:u w:val="none"/>
          </w:rPr>
          <w:t>законом</w:t>
        </w:r>
      </w:hyperlink>
      <w:r w:rsidRPr="00E92E65">
        <w:rPr>
          <w:rFonts w:ascii="Liberation Serif" w:hAnsi="Liberation Serif" w:cs="Liberation Serif"/>
          <w:b w:val="0"/>
          <w:sz w:val="28"/>
          <w:szCs w:val="28"/>
        </w:rPr>
        <w:t xml:space="preserve"> «О порядке рассмотрения обращений граждан Российской Федерации».</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 xml:space="preserve">103. Основанием для начала процедуры досудебного (внесудебного) обжалования является обращение заинтересованного лица к должностному лицу </w:t>
      </w:r>
      <w:proofErr w:type="spellStart"/>
      <w:r w:rsidRPr="00E92E65">
        <w:rPr>
          <w:rFonts w:ascii="Liberation Serif" w:hAnsi="Liberation Serif" w:cs="Liberation Serif"/>
          <w:b w:val="0"/>
          <w:sz w:val="28"/>
          <w:szCs w:val="28"/>
        </w:rPr>
        <w:t>КУМИс</w:t>
      </w:r>
      <w:proofErr w:type="spellEnd"/>
      <w:r w:rsidRPr="00E92E65">
        <w:rPr>
          <w:rFonts w:ascii="Liberation Serif" w:hAnsi="Liberation Serif" w:cs="Liberation Serif"/>
          <w:b w:val="0"/>
          <w:sz w:val="28"/>
          <w:szCs w:val="28"/>
        </w:rPr>
        <w:t xml:space="preserve"> жалобой лично (устно) или направление указанному должностному лицу письменной жалобы (далее - письменная жалоба). В подтверждение своих </w:t>
      </w:r>
      <w:r w:rsidRPr="00E92E65">
        <w:rPr>
          <w:rFonts w:ascii="Liberation Serif" w:hAnsi="Liberation Serif" w:cs="Liberation Serif"/>
          <w:b w:val="0"/>
          <w:sz w:val="28"/>
          <w:szCs w:val="28"/>
        </w:rPr>
        <w:lastRenderedPageBreak/>
        <w:t>доводов заинтересованное лицо вправе приложить к письменной жалобе необходимые документы и материалы либо их копии.</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Устное обращение с жалобой допускается в ходе личного приема. Личный прием проводится в соответствии с графиком личного приема должностного лица КУМИ, которому адресована жалоба. Письменная жалоба, принятая в ходе личного приема, подлежит регистрации и рассмотрению в порядке и в сроки, установленные Федеральным </w:t>
      </w:r>
      <w:hyperlink r:id="rId36">
        <w:r w:rsidRPr="00E92E65">
          <w:rPr>
            <w:rStyle w:val="-"/>
            <w:rFonts w:ascii="Liberation Serif" w:hAnsi="Liberation Serif" w:cs="Liberation Serif"/>
            <w:b w:val="0"/>
            <w:color w:val="auto"/>
            <w:sz w:val="28"/>
            <w:szCs w:val="28"/>
            <w:u w:val="none"/>
          </w:rPr>
          <w:t>законом</w:t>
        </w:r>
      </w:hyperlink>
      <w:r w:rsidRPr="00E92E65">
        <w:rPr>
          <w:rFonts w:ascii="Liberation Serif" w:hAnsi="Liberation Serif" w:cs="Liberation Serif"/>
          <w:b w:val="0"/>
          <w:sz w:val="28"/>
          <w:szCs w:val="28"/>
        </w:rPr>
        <w:t xml:space="preserve"> «О порядке рассмотрения обращений граждан Российской Федерации».</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104. Заинтересованные лица имеют право на получение информации и документов, необходимых для обоснования и рассмотрения жалобы.</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105. Заинтересованные лица вправе обжаловать решения и действия (бездействие):</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 должностных лиц Комитета по управлению муниципальным имуществом администрации Слободо-Туринского муниципального района - начальнику КУМИ администрации Слободо-Туринского муниципального района;</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 xml:space="preserve">2) начальник КУМИ администрации </w:t>
      </w:r>
      <w:bookmarkStart w:id="14" w:name="__DdeLink__1944_211558196"/>
      <w:r w:rsidRPr="00E92E65">
        <w:rPr>
          <w:rFonts w:ascii="Liberation Serif" w:hAnsi="Liberation Serif" w:cs="Liberation Serif"/>
          <w:b w:val="0"/>
          <w:sz w:val="28"/>
          <w:szCs w:val="28"/>
        </w:rPr>
        <w:t>Слободо-Туринского муниципального района</w:t>
      </w:r>
      <w:bookmarkEnd w:id="14"/>
      <w:r w:rsidRPr="00E92E65">
        <w:rPr>
          <w:rFonts w:ascii="Liberation Serif" w:hAnsi="Liberation Serif" w:cs="Liberation Serif"/>
          <w:b w:val="0"/>
          <w:sz w:val="28"/>
          <w:szCs w:val="28"/>
        </w:rPr>
        <w:t xml:space="preserve"> - Главе Слободо-Туринского муниципального района.</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106. Жалоба подлежит регистрации и рассмотрению в сроки, установленные Федеральным </w:t>
      </w:r>
      <w:hyperlink r:id="rId37">
        <w:r w:rsidRPr="00E92E65">
          <w:rPr>
            <w:rStyle w:val="-"/>
            <w:rFonts w:ascii="Liberation Serif" w:hAnsi="Liberation Serif" w:cs="Liberation Serif"/>
            <w:b w:val="0"/>
            <w:color w:val="auto"/>
            <w:sz w:val="28"/>
            <w:szCs w:val="28"/>
            <w:u w:val="none"/>
          </w:rPr>
          <w:t>законом</w:t>
        </w:r>
      </w:hyperlink>
      <w:r w:rsidRPr="00E92E65">
        <w:rPr>
          <w:rFonts w:ascii="Liberation Serif" w:hAnsi="Liberation Serif" w:cs="Liberation Serif"/>
          <w:b w:val="0"/>
          <w:sz w:val="28"/>
          <w:szCs w:val="28"/>
        </w:rPr>
        <w:t xml:space="preserve"> «О порядке рассмотрения обращений граждан Российской Федерации».</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107. Результатом досудебного (внесудебного) обжалования является принятие должностным лицом, уполномоченным на рассмотрение жалобы, одного из следующих решений:</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 об удовлетворении жалобы, в том числе в форме отмены принятого решения, прекращения действий (бездействия), а также в иных формах;</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2) об отказе в удовлетворении жалобы.</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108. При удовлетворении жалобы должностное лицо КУМИ, уполномоченное на ее рассмотрение, принимает исчерпывающие меры по устранению выявленных нарушений.</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109. Решение по результатам рассмотрения жалобы принимается в письменной форме.</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110.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111. В ответе о результатах рассмотрения жалобы указываются:</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 фамилия, имя, отчество и наименование должности должностного лица КУМИ, решение и действия (бездействие) которого обжалуются;</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2) фамилия, имя, отчество (последнее - при наличии) или наименование заявителя;</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3) основания для принятия решения по жалобе;</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4) принятое по жалобе решение;</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5) в случае если жалоба признана обоснованной - сроки устранения выявленных нарушений;</w:t>
      </w:r>
    </w:p>
    <w:p w:rsidR="00031F7C" w:rsidRPr="00E92E65" w:rsidRDefault="0000655B" w:rsidP="00E92E65">
      <w:pPr>
        <w:pStyle w:val="ConsPlusNormal0"/>
        <w:spacing w:before="24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lastRenderedPageBreak/>
        <w:t>6) сведения о порядке обжалования принятого по жалобе решения.</w:t>
      </w:r>
    </w:p>
    <w:p w:rsidR="00031F7C" w:rsidRPr="00E92E65" w:rsidRDefault="0000655B" w:rsidP="00E92E65">
      <w:pPr>
        <w:pStyle w:val="ConsPlusNormal0"/>
        <w:ind w:firstLine="709"/>
        <w:rPr>
          <w:rFonts w:ascii="Liberation Serif" w:hAnsi="Liberation Serif" w:cs="Liberation Serif"/>
          <w:b w:val="0"/>
          <w:sz w:val="28"/>
          <w:szCs w:val="28"/>
        </w:rPr>
      </w:pPr>
      <w:r w:rsidRPr="00E92E65">
        <w:rPr>
          <w:rFonts w:ascii="Liberation Serif" w:hAnsi="Liberation Serif" w:cs="Liberation Serif"/>
          <w:b w:val="0"/>
          <w:sz w:val="28"/>
          <w:szCs w:val="28"/>
        </w:rPr>
        <w:t>112. Ответ о результатах рассмотрения жалобы подписывается Главой Слободо-Туринского муниципального района на рассмотрение жалобы должностным лицом с указанием его фамилии, инициалов и наименования должности.</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 xml:space="preserve">113. Иные вопросы, связанные с порядком подачи и рассмотрения жалобы в досудебном (внесудебном) порядке, не урегулированные настоящим Административным регламентом, регулируются Федеральным </w:t>
      </w:r>
      <w:hyperlink r:id="rId38">
        <w:r w:rsidRPr="00E92E65">
          <w:rPr>
            <w:rStyle w:val="-"/>
            <w:rFonts w:ascii="Liberation Serif" w:hAnsi="Liberation Serif" w:cs="Liberation Serif"/>
            <w:b w:val="0"/>
            <w:color w:val="auto"/>
            <w:sz w:val="28"/>
            <w:szCs w:val="28"/>
            <w:u w:val="none"/>
          </w:rPr>
          <w:t>законом</w:t>
        </w:r>
      </w:hyperlink>
      <w:r w:rsidRPr="00E92E65">
        <w:rPr>
          <w:rFonts w:ascii="Liberation Serif" w:hAnsi="Liberation Serif" w:cs="Liberation Serif"/>
          <w:b w:val="0"/>
          <w:sz w:val="28"/>
          <w:szCs w:val="28"/>
        </w:rPr>
        <w:t xml:space="preserve"> «О порядке рассмотрения обращений граждан Российской Федерации».</w:t>
      </w:r>
    </w:p>
    <w:p w:rsidR="00031F7C" w:rsidRPr="00E92E65" w:rsidRDefault="0000655B" w:rsidP="00E92E65">
      <w:pPr>
        <w:pStyle w:val="ConsPlusNormal0"/>
        <w:ind w:firstLine="709"/>
        <w:rPr>
          <w:rFonts w:ascii="Liberation Serif" w:hAnsi="Liberation Serif" w:cs="Liberation Serif"/>
          <w:sz w:val="28"/>
          <w:szCs w:val="28"/>
        </w:rPr>
      </w:pPr>
      <w:r w:rsidRPr="00E92E65">
        <w:rPr>
          <w:rFonts w:ascii="Liberation Serif" w:hAnsi="Liberation Serif" w:cs="Liberation Serif"/>
          <w:b w:val="0"/>
          <w:sz w:val="28"/>
          <w:szCs w:val="28"/>
        </w:rPr>
        <w:t>114. Заинтересованные лица вправе обжаловать решения и действия (бездействие) органа муниципального земельного контроля, а также его должностных лиц КУМИ, принятые (осуществляемые) в ходе осуществления муниципального земельного контроля, в суд (в арбитражный суд).</w:t>
      </w:r>
    </w:p>
    <w:p w:rsidR="00031F7C" w:rsidRPr="0000655B" w:rsidRDefault="00031F7C">
      <w:pPr>
        <w:pStyle w:val="ConsPlusNormal0"/>
        <w:rPr>
          <w:rFonts w:ascii="Liberation Serif" w:hAnsi="Liberation Serif" w:cs="Liberation Serif"/>
          <w:b w:val="0"/>
          <w:sz w:val="28"/>
          <w:szCs w:val="28"/>
        </w:rPr>
      </w:pPr>
    </w:p>
    <w:p w:rsidR="00031F7C" w:rsidRPr="0000655B" w:rsidRDefault="0000655B" w:rsidP="00E92E65">
      <w:pPr>
        <w:pStyle w:val="ConsPlusTitle"/>
        <w:jc w:val="center"/>
        <w:outlineLvl w:val="1"/>
        <w:rPr>
          <w:rFonts w:ascii="Liberation Serif" w:hAnsi="Liberation Serif" w:cs="Liberation Serif"/>
          <w:sz w:val="28"/>
          <w:szCs w:val="28"/>
        </w:rPr>
      </w:pPr>
      <w:r w:rsidRPr="0000655B">
        <w:rPr>
          <w:rFonts w:ascii="Liberation Serif" w:hAnsi="Liberation Serif" w:cs="Liberation Serif"/>
          <w:sz w:val="28"/>
          <w:szCs w:val="28"/>
        </w:rPr>
        <w:t xml:space="preserve">Раздел 6. </w:t>
      </w:r>
      <w:r w:rsidR="00E92E65">
        <w:rPr>
          <w:rFonts w:ascii="Liberation Serif" w:hAnsi="Liberation Serif" w:cs="Liberation Serif"/>
          <w:sz w:val="28"/>
          <w:szCs w:val="28"/>
        </w:rPr>
        <w:t>С</w:t>
      </w:r>
      <w:r w:rsidR="00E92E65" w:rsidRPr="0000655B">
        <w:rPr>
          <w:rFonts w:ascii="Liberation Serif" w:hAnsi="Liberation Serif" w:cs="Liberation Serif"/>
          <w:sz w:val="28"/>
          <w:szCs w:val="28"/>
        </w:rPr>
        <w:t>удебный порядок обжалования</w:t>
      </w:r>
      <w:r w:rsidR="00E92E65">
        <w:rPr>
          <w:rFonts w:ascii="Liberation Serif" w:hAnsi="Liberation Serif" w:cs="Liberation Serif"/>
          <w:sz w:val="28"/>
          <w:szCs w:val="28"/>
        </w:rPr>
        <w:t xml:space="preserve"> </w:t>
      </w:r>
      <w:r w:rsidR="00E92E65" w:rsidRPr="0000655B">
        <w:rPr>
          <w:rFonts w:ascii="Liberation Serif" w:hAnsi="Liberation Serif" w:cs="Liberation Serif"/>
          <w:sz w:val="28"/>
          <w:szCs w:val="28"/>
        </w:rPr>
        <w:t>решений и действий (бездействия)</w:t>
      </w:r>
    </w:p>
    <w:p w:rsidR="00031F7C" w:rsidRPr="0000655B" w:rsidRDefault="00E92E65" w:rsidP="00E92E65">
      <w:pPr>
        <w:pStyle w:val="ConsPlusTitle"/>
        <w:jc w:val="center"/>
        <w:rPr>
          <w:rFonts w:ascii="Liberation Serif" w:hAnsi="Liberation Serif" w:cs="Liberation Serif"/>
          <w:sz w:val="28"/>
          <w:szCs w:val="28"/>
        </w:rPr>
      </w:pPr>
      <w:r w:rsidRPr="0000655B">
        <w:rPr>
          <w:rFonts w:ascii="Liberation Serif" w:hAnsi="Liberation Serif" w:cs="Liberation Serif"/>
          <w:sz w:val="28"/>
          <w:szCs w:val="28"/>
        </w:rPr>
        <w:t>органа муниципального земельного контроля,</w:t>
      </w:r>
      <w:r>
        <w:rPr>
          <w:rFonts w:ascii="Liberation Serif" w:hAnsi="Liberation Serif" w:cs="Liberation Serif"/>
          <w:sz w:val="28"/>
          <w:szCs w:val="28"/>
        </w:rPr>
        <w:t xml:space="preserve"> </w:t>
      </w:r>
      <w:r w:rsidRPr="0000655B">
        <w:rPr>
          <w:rFonts w:ascii="Liberation Serif" w:hAnsi="Liberation Serif" w:cs="Liberation Serif"/>
          <w:sz w:val="28"/>
          <w:szCs w:val="28"/>
        </w:rPr>
        <w:t>а также его должностных лиц</w:t>
      </w:r>
    </w:p>
    <w:p w:rsidR="00031F7C" w:rsidRPr="0000655B" w:rsidRDefault="0000655B" w:rsidP="00E92E65">
      <w:pPr>
        <w:pStyle w:val="ConsPlusNormal0"/>
        <w:spacing w:before="300"/>
        <w:ind w:firstLine="709"/>
        <w:rPr>
          <w:rFonts w:ascii="Liberation Serif" w:hAnsi="Liberation Serif" w:cs="Liberation Serif"/>
          <w:b w:val="0"/>
          <w:sz w:val="28"/>
          <w:szCs w:val="28"/>
        </w:rPr>
      </w:pPr>
      <w:r w:rsidRPr="0000655B">
        <w:rPr>
          <w:rFonts w:ascii="Liberation Serif" w:hAnsi="Liberation Serif" w:cs="Liberation Serif"/>
          <w:b w:val="0"/>
          <w:sz w:val="28"/>
          <w:szCs w:val="28"/>
        </w:rPr>
        <w:t xml:space="preserve">115. </w:t>
      </w:r>
      <w:proofErr w:type="gramStart"/>
      <w:r w:rsidRPr="0000655B">
        <w:rPr>
          <w:rFonts w:ascii="Liberation Serif" w:hAnsi="Liberation Serif" w:cs="Liberation Serif"/>
          <w:b w:val="0"/>
          <w:sz w:val="28"/>
          <w:szCs w:val="28"/>
        </w:rPr>
        <w:t>Решения и действия (бездействие), принимаемые (допускаемое) в ходе осуществления муниципального земельного контроля, могут быть обжалованы заявителем в суд (арбитражный суд - если рассмотрение жалобы подведомственно арбитражному суду) в порядке и в сроки, которые установлены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w:t>
      </w:r>
      <w:proofErr w:type="gramEnd"/>
      <w:r w:rsidRPr="0000655B">
        <w:rPr>
          <w:rFonts w:ascii="Liberation Serif" w:hAnsi="Liberation Serif" w:cs="Liberation Serif"/>
          <w:b w:val="0"/>
          <w:sz w:val="28"/>
          <w:szCs w:val="28"/>
        </w:rPr>
        <w:t xml:space="preserve"> Порядок рассмотрения и разрешения судом такой жалобы установлен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w:t>
      </w:r>
    </w:p>
    <w:p w:rsidR="00031F7C" w:rsidRPr="0000655B" w:rsidRDefault="00031F7C">
      <w:pPr>
        <w:pStyle w:val="ConsPlusNormal0"/>
        <w:rPr>
          <w:rFonts w:ascii="Liberation Serif" w:hAnsi="Liberation Serif" w:cs="Liberation Serif"/>
          <w:b w:val="0"/>
          <w:sz w:val="28"/>
          <w:szCs w:val="28"/>
        </w:rPr>
      </w:pPr>
    </w:p>
    <w:p w:rsidR="00031F7C" w:rsidRPr="0000655B" w:rsidRDefault="00031F7C">
      <w:pPr>
        <w:pStyle w:val="ConsPlusNormal0"/>
        <w:rPr>
          <w:rFonts w:ascii="Liberation Serif" w:hAnsi="Liberation Serif" w:cs="Liberation Serif"/>
          <w:sz w:val="28"/>
          <w:szCs w:val="28"/>
        </w:rPr>
      </w:pPr>
    </w:p>
    <w:p w:rsidR="00031F7C" w:rsidRPr="0000655B" w:rsidRDefault="00031F7C">
      <w:pPr>
        <w:pStyle w:val="ConsPlusTitle"/>
        <w:jc w:val="both"/>
        <w:outlineLvl w:val="2"/>
        <w:rPr>
          <w:rFonts w:ascii="Liberation Serif" w:hAnsi="Liberation Serif" w:cs="Liberation Serif"/>
          <w:b w:val="0"/>
          <w:sz w:val="28"/>
          <w:szCs w:val="28"/>
        </w:rPr>
      </w:pPr>
    </w:p>
    <w:p w:rsidR="00031F7C" w:rsidRPr="0000655B" w:rsidRDefault="00031F7C">
      <w:pPr>
        <w:pStyle w:val="ConsPlusNormal0"/>
        <w:spacing w:before="220"/>
        <w:rPr>
          <w:rFonts w:ascii="Liberation Serif" w:hAnsi="Liberation Serif" w:cs="Liberation Serif"/>
          <w:sz w:val="28"/>
          <w:szCs w:val="28"/>
        </w:rPr>
      </w:pPr>
    </w:p>
    <w:p w:rsidR="00031F7C" w:rsidRPr="0000655B" w:rsidRDefault="00031F7C">
      <w:pPr>
        <w:pStyle w:val="ConsPlusTitle"/>
        <w:jc w:val="center"/>
        <w:outlineLvl w:val="1"/>
        <w:rPr>
          <w:rFonts w:ascii="Liberation Serif" w:hAnsi="Liberation Serif" w:cs="Liberation Serif"/>
          <w:sz w:val="28"/>
          <w:szCs w:val="28"/>
        </w:rPr>
      </w:pPr>
    </w:p>
    <w:sectPr w:rsidR="00031F7C" w:rsidRPr="0000655B" w:rsidSect="0000655B">
      <w:headerReference w:type="default" r:id="rId39"/>
      <w:pgSz w:w="11906" w:h="16838"/>
      <w:pgMar w:top="1134" w:right="567" w:bottom="1134" w:left="1418"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FB" w:rsidRDefault="00735AFB" w:rsidP="0000655B">
      <w:r>
        <w:separator/>
      </w:r>
    </w:p>
  </w:endnote>
  <w:endnote w:type="continuationSeparator" w:id="0">
    <w:p w:rsidR="00735AFB" w:rsidRDefault="00735AFB" w:rsidP="0000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FB" w:rsidRDefault="00735AFB" w:rsidP="0000655B">
      <w:r>
        <w:separator/>
      </w:r>
    </w:p>
  </w:footnote>
  <w:footnote w:type="continuationSeparator" w:id="0">
    <w:p w:rsidR="00735AFB" w:rsidRDefault="00735AFB" w:rsidP="00006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69563"/>
      <w:docPartObj>
        <w:docPartGallery w:val="Page Numbers (Top of Page)"/>
        <w:docPartUnique/>
      </w:docPartObj>
    </w:sdtPr>
    <w:sdtEndPr>
      <w:rPr>
        <w:rFonts w:ascii="Liberation Serif" w:hAnsi="Liberation Serif" w:cs="Liberation Serif"/>
        <w:sz w:val="28"/>
      </w:rPr>
    </w:sdtEndPr>
    <w:sdtContent>
      <w:p w:rsidR="0000655B" w:rsidRPr="0000655B" w:rsidRDefault="0000655B">
        <w:pPr>
          <w:pStyle w:val="ab"/>
          <w:jc w:val="center"/>
          <w:rPr>
            <w:rFonts w:ascii="Liberation Serif" w:hAnsi="Liberation Serif" w:cs="Liberation Serif"/>
            <w:sz w:val="28"/>
          </w:rPr>
        </w:pPr>
        <w:r w:rsidRPr="0000655B">
          <w:rPr>
            <w:rFonts w:ascii="Liberation Serif" w:hAnsi="Liberation Serif" w:cs="Liberation Serif"/>
            <w:sz w:val="28"/>
          </w:rPr>
          <w:fldChar w:fldCharType="begin"/>
        </w:r>
        <w:r w:rsidRPr="0000655B">
          <w:rPr>
            <w:rFonts w:ascii="Liberation Serif" w:hAnsi="Liberation Serif" w:cs="Liberation Serif"/>
            <w:sz w:val="28"/>
          </w:rPr>
          <w:instrText>PAGE   \* MERGEFORMAT</w:instrText>
        </w:r>
        <w:r w:rsidRPr="0000655B">
          <w:rPr>
            <w:rFonts w:ascii="Liberation Serif" w:hAnsi="Liberation Serif" w:cs="Liberation Serif"/>
            <w:sz w:val="28"/>
          </w:rPr>
          <w:fldChar w:fldCharType="separate"/>
        </w:r>
        <w:r w:rsidR="00934ED6">
          <w:rPr>
            <w:rFonts w:ascii="Liberation Serif" w:hAnsi="Liberation Serif" w:cs="Liberation Serif"/>
            <w:noProof/>
            <w:sz w:val="28"/>
          </w:rPr>
          <w:t>3</w:t>
        </w:r>
        <w:r w:rsidRPr="0000655B">
          <w:rPr>
            <w:rFonts w:ascii="Liberation Serif" w:hAnsi="Liberation Serif" w:cs="Liberation Serif"/>
            <w:sz w:val="28"/>
          </w:rPr>
          <w:fldChar w:fldCharType="end"/>
        </w:r>
      </w:p>
    </w:sdtContent>
  </w:sdt>
  <w:p w:rsidR="0000655B" w:rsidRDefault="0000655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1786C1C"/>
    <w:multiLevelType w:val="multilevel"/>
    <w:tmpl w:val="7A741B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91865DC"/>
    <w:multiLevelType w:val="multilevel"/>
    <w:tmpl w:val="D18C73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7C"/>
    <w:rsid w:val="0000655B"/>
    <w:rsid w:val="00031F7C"/>
    <w:rsid w:val="00075205"/>
    <w:rsid w:val="00735AFB"/>
    <w:rsid w:val="007E011F"/>
    <w:rsid w:val="00934ED6"/>
    <w:rsid w:val="00B0552F"/>
    <w:rsid w:val="00E92E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D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
    <w:qFormat/>
    <w:locked/>
    <w:rsid w:val="00B401D1"/>
    <w:rPr>
      <w:rFonts w:ascii="Calibri" w:eastAsia="Times New Roman" w:hAnsi="Calibri" w:cs="Calibri"/>
      <w:szCs w:val="20"/>
      <w:lang w:eastAsia="ru-RU"/>
    </w:rPr>
  </w:style>
  <w:style w:type="character" w:customStyle="1" w:styleId="-">
    <w:name w:val="Интернет-ссылка"/>
    <w:uiPriority w:val="99"/>
    <w:unhideWhenUsed/>
    <w:rsid w:val="00A93781"/>
    <w:rPr>
      <w:color w:val="0000FF"/>
      <w:u w:val="single"/>
    </w:rPr>
  </w:style>
  <w:style w:type="character" w:customStyle="1" w:styleId="a3">
    <w:name w:val="Верхний колонтитул Знак"/>
    <w:basedOn w:val="a0"/>
    <w:uiPriority w:val="99"/>
    <w:qFormat/>
    <w:rsid w:val="00136324"/>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136324"/>
    <w:rPr>
      <w:rFonts w:ascii="Times New Roman" w:eastAsia="Times New Roman" w:hAnsi="Times New Roman" w:cs="Times New Roman"/>
      <w:sz w:val="24"/>
      <w:szCs w:val="24"/>
      <w:lang w:eastAsia="ru-RU"/>
    </w:rPr>
  </w:style>
  <w:style w:type="character" w:customStyle="1" w:styleId="a5">
    <w:name w:val="Текст выноски Знак"/>
    <w:basedOn w:val="a0"/>
    <w:uiPriority w:val="99"/>
    <w:semiHidden/>
    <w:qFormat/>
    <w:rsid w:val="00116579"/>
    <w:rPr>
      <w:rFonts w:ascii="Tahoma" w:eastAsia="Times New Roman" w:hAnsi="Tahoma" w:cs="Tahoma"/>
      <w:sz w:val="16"/>
      <w:szCs w:val="16"/>
      <w:lang w:eastAsia="ru-RU"/>
    </w:rPr>
  </w:style>
  <w:style w:type="character" w:customStyle="1" w:styleId="ListLabel1">
    <w:name w:val="ListLabel 1"/>
    <w:qFormat/>
    <w:rPr>
      <w:rFonts w:ascii="Times New Roman" w:hAnsi="Times New Roman" w:cs="Times New Roman"/>
      <w:color w:val="0000FF"/>
      <w:sz w:val="28"/>
      <w:szCs w:val="28"/>
    </w:rPr>
  </w:style>
  <w:style w:type="character" w:customStyle="1" w:styleId="ListLabel2">
    <w:name w:val="ListLabel 2"/>
    <w:qFormat/>
    <w:rPr>
      <w:rFonts w:ascii="Times New Roman" w:hAnsi="Times New Roman" w:cs="Times New Roman"/>
      <w:sz w:val="28"/>
      <w:szCs w:val="28"/>
    </w:rPr>
  </w:style>
  <w:style w:type="character" w:customStyle="1" w:styleId="ListLabel3">
    <w:name w:val="ListLabel 3"/>
    <w:qFormat/>
    <w:rPr>
      <w:rFonts w:ascii="Times New Roman" w:hAnsi="Times New Roman" w:cs="Times New Roman"/>
      <w:color w:val="0000FF"/>
      <w:sz w:val="28"/>
      <w:szCs w:val="28"/>
    </w:rPr>
  </w:style>
  <w:style w:type="character" w:customStyle="1" w:styleId="ListLabel4">
    <w:name w:val="ListLabel 4"/>
    <w:qFormat/>
    <w:rPr>
      <w:rFonts w:cs="Times New Roman"/>
      <w:color w:val="0000FF"/>
      <w:sz w:val="28"/>
      <w:szCs w:val="28"/>
    </w:rPr>
  </w:style>
  <w:style w:type="character" w:customStyle="1" w:styleId="ListLabel5">
    <w:name w:val="ListLabel 5"/>
    <w:qFormat/>
    <w:rPr>
      <w:rFonts w:ascii="Times New Roman" w:hAnsi="Times New Roman" w:cs="Times New Roman"/>
      <w:sz w:val="28"/>
      <w:szCs w:val="28"/>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customStyle="1" w:styleId="ConsPlusNormal0">
    <w:name w:val="ConsPlusNormal"/>
    <w:basedOn w:val="ConsPlusTitle"/>
    <w:qFormat/>
    <w:rsid w:val="00B401D1"/>
    <w:pPr>
      <w:ind w:firstLine="540"/>
      <w:jc w:val="both"/>
    </w:pPr>
  </w:style>
  <w:style w:type="paragraph" w:customStyle="1" w:styleId="ConsPlusNonformat">
    <w:name w:val="ConsPlusNonformat"/>
    <w:qFormat/>
    <w:rsid w:val="00B401D1"/>
    <w:pPr>
      <w:widowControl w:val="0"/>
    </w:pPr>
    <w:rPr>
      <w:rFonts w:ascii="Courier New" w:eastAsia="Times New Roman" w:hAnsi="Courier New" w:cs="Courier New"/>
      <w:szCs w:val="20"/>
      <w:lang w:eastAsia="ru-RU"/>
    </w:rPr>
  </w:style>
  <w:style w:type="paragraph" w:customStyle="1" w:styleId="ConsPlusTitle">
    <w:name w:val="ConsPlusTitle"/>
    <w:qFormat/>
    <w:rsid w:val="00B401D1"/>
    <w:pPr>
      <w:widowControl w:val="0"/>
    </w:pPr>
    <w:rPr>
      <w:rFonts w:eastAsia="Times New Roman" w:cs="Calibri"/>
      <w:b/>
      <w:sz w:val="24"/>
      <w:szCs w:val="20"/>
      <w:lang w:eastAsia="ru-RU"/>
    </w:rPr>
  </w:style>
  <w:style w:type="paragraph" w:customStyle="1" w:styleId="ConsPlusCell">
    <w:name w:val="ConsPlusCell"/>
    <w:qFormat/>
    <w:rsid w:val="00B401D1"/>
    <w:pPr>
      <w:widowControl w:val="0"/>
    </w:pPr>
    <w:rPr>
      <w:rFonts w:ascii="Courier New" w:eastAsia="Times New Roman" w:hAnsi="Courier New" w:cs="Courier New"/>
      <w:szCs w:val="20"/>
      <w:lang w:eastAsia="ru-RU"/>
    </w:rPr>
  </w:style>
  <w:style w:type="paragraph" w:customStyle="1" w:styleId="ConsPlusDocList">
    <w:name w:val="ConsPlusDocList"/>
    <w:qFormat/>
    <w:rsid w:val="00B401D1"/>
    <w:pPr>
      <w:widowControl w:val="0"/>
    </w:pPr>
    <w:rPr>
      <w:rFonts w:eastAsia="Times New Roman" w:cs="Calibri"/>
      <w:sz w:val="24"/>
      <w:szCs w:val="20"/>
      <w:lang w:eastAsia="ru-RU"/>
    </w:rPr>
  </w:style>
  <w:style w:type="paragraph" w:customStyle="1" w:styleId="ConsPlusTitlePage">
    <w:name w:val="ConsPlusTitlePage"/>
    <w:qFormat/>
    <w:rsid w:val="00B401D1"/>
    <w:pPr>
      <w:widowControl w:val="0"/>
    </w:pPr>
    <w:rPr>
      <w:rFonts w:ascii="Tahoma" w:eastAsia="Times New Roman" w:hAnsi="Tahoma" w:cs="Tahoma"/>
      <w:szCs w:val="20"/>
      <w:lang w:eastAsia="ru-RU"/>
    </w:rPr>
  </w:style>
  <w:style w:type="paragraph" w:customStyle="1" w:styleId="ConsPlusJurTerm">
    <w:name w:val="ConsPlusJurTerm"/>
    <w:qFormat/>
    <w:rsid w:val="00B401D1"/>
    <w:pPr>
      <w:widowControl w:val="0"/>
    </w:pPr>
    <w:rPr>
      <w:rFonts w:ascii="Tahoma" w:eastAsia="Times New Roman" w:hAnsi="Tahoma" w:cs="Tahoma"/>
      <w:sz w:val="24"/>
      <w:szCs w:val="20"/>
      <w:lang w:eastAsia="ru-RU"/>
    </w:rPr>
  </w:style>
  <w:style w:type="paragraph" w:customStyle="1" w:styleId="ConsPlusTextList">
    <w:name w:val="ConsPlusTextList"/>
    <w:qFormat/>
    <w:rsid w:val="00B401D1"/>
    <w:pPr>
      <w:widowControl w:val="0"/>
    </w:pPr>
    <w:rPr>
      <w:rFonts w:ascii="Arial" w:eastAsia="Times New Roman" w:hAnsi="Arial" w:cs="Arial"/>
      <w:szCs w:val="20"/>
      <w:lang w:eastAsia="ru-RU"/>
    </w:rPr>
  </w:style>
  <w:style w:type="paragraph" w:styleId="ab">
    <w:name w:val="header"/>
    <w:basedOn w:val="a"/>
    <w:uiPriority w:val="99"/>
    <w:unhideWhenUsed/>
    <w:rsid w:val="00136324"/>
    <w:pPr>
      <w:tabs>
        <w:tab w:val="center" w:pos="4677"/>
        <w:tab w:val="right" w:pos="9355"/>
      </w:tabs>
    </w:pPr>
  </w:style>
  <w:style w:type="paragraph" w:styleId="ac">
    <w:name w:val="footer"/>
    <w:basedOn w:val="a"/>
    <w:uiPriority w:val="99"/>
    <w:unhideWhenUsed/>
    <w:rsid w:val="00136324"/>
    <w:pPr>
      <w:tabs>
        <w:tab w:val="center" w:pos="4677"/>
        <w:tab w:val="right" w:pos="9355"/>
      </w:tabs>
    </w:pPr>
  </w:style>
  <w:style w:type="paragraph" w:styleId="ad">
    <w:name w:val="Balloon Text"/>
    <w:basedOn w:val="a"/>
    <w:uiPriority w:val="99"/>
    <w:semiHidden/>
    <w:unhideWhenUsed/>
    <w:qFormat/>
    <w:rsid w:val="00116579"/>
    <w:rPr>
      <w:rFonts w:ascii="Tahoma" w:hAnsi="Tahoma" w:cs="Tahoma"/>
      <w:sz w:val="16"/>
      <w:szCs w:val="16"/>
    </w:rPr>
  </w:style>
  <w:style w:type="paragraph" w:customStyle="1" w:styleId="ae">
    <w:name w:val="Текст в заданном формате"/>
    <w:basedOn w:val="a"/>
    <w:qFormat/>
    <w:rPr>
      <w:rFonts w:ascii="Liberation Mono" w:eastAsia="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D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
    <w:qFormat/>
    <w:locked/>
    <w:rsid w:val="00B401D1"/>
    <w:rPr>
      <w:rFonts w:ascii="Calibri" w:eastAsia="Times New Roman" w:hAnsi="Calibri" w:cs="Calibri"/>
      <w:szCs w:val="20"/>
      <w:lang w:eastAsia="ru-RU"/>
    </w:rPr>
  </w:style>
  <w:style w:type="character" w:customStyle="1" w:styleId="-">
    <w:name w:val="Интернет-ссылка"/>
    <w:uiPriority w:val="99"/>
    <w:unhideWhenUsed/>
    <w:rsid w:val="00A93781"/>
    <w:rPr>
      <w:color w:val="0000FF"/>
      <w:u w:val="single"/>
    </w:rPr>
  </w:style>
  <w:style w:type="character" w:customStyle="1" w:styleId="a3">
    <w:name w:val="Верхний колонтитул Знак"/>
    <w:basedOn w:val="a0"/>
    <w:uiPriority w:val="99"/>
    <w:qFormat/>
    <w:rsid w:val="00136324"/>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136324"/>
    <w:rPr>
      <w:rFonts w:ascii="Times New Roman" w:eastAsia="Times New Roman" w:hAnsi="Times New Roman" w:cs="Times New Roman"/>
      <w:sz w:val="24"/>
      <w:szCs w:val="24"/>
      <w:lang w:eastAsia="ru-RU"/>
    </w:rPr>
  </w:style>
  <w:style w:type="character" w:customStyle="1" w:styleId="a5">
    <w:name w:val="Текст выноски Знак"/>
    <w:basedOn w:val="a0"/>
    <w:uiPriority w:val="99"/>
    <w:semiHidden/>
    <w:qFormat/>
    <w:rsid w:val="00116579"/>
    <w:rPr>
      <w:rFonts w:ascii="Tahoma" w:eastAsia="Times New Roman" w:hAnsi="Tahoma" w:cs="Tahoma"/>
      <w:sz w:val="16"/>
      <w:szCs w:val="16"/>
      <w:lang w:eastAsia="ru-RU"/>
    </w:rPr>
  </w:style>
  <w:style w:type="character" w:customStyle="1" w:styleId="ListLabel1">
    <w:name w:val="ListLabel 1"/>
    <w:qFormat/>
    <w:rPr>
      <w:rFonts w:ascii="Times New Roman" w:hAnsi="Times New Roman" w:cs="Times New Roman"/>
      <w:color w:val="0000FF"/>
      <w:sz w:val="28"/>
      <w:szCs w:val="28"/>
    </w:rPr>
  </w:style>
  <w:style w:type="character" w:customStyle="1" w:styleId="ListLabel2">
    <w:name w:val="ListLabel 2"/>
    <w:qFormat/>
    <w:rPr>
      <w:rFonts w:ascii="Times New Roman" w:hAnsi="Times New Roman" w:cs="Times New Roman"/>
      <w:sz w:val="28"/>
      <w:szCs w:val="28"/>
    </w:rPr>
  </w:style>
  <w:style w:type="character" w:customStyle="1" w:styleId="ListLabel3">
    <w:name w:val="ListLabel 3"/>
    <w:qFormat/>
    <w:rPr>
      <w:rFonts w:ascii="Times New Roman" w:hAnsi="Times New Roman" w:cs="Times New Roman"/>
      <w:color w:val="0000FF"/>
      <w:sz w:val="28"/>
      <w:szCs w:val="28"/>
    </w:rPr>
  </w:style>
  <w:style w:type="character" w:customStyle="1" w:styleId="ListLabel4">
    <w:name w:val="ListLabel 4"/>
    <w:qFormat/>
    <w:rPr>
      <w:rFonts w:cs="Times New Roman"/>
      <w:color w:val="0000FF"/>
      <w:sz w:val="28"/>
      <w:szCs w:val="28"/>
    </w:rPr>
  </w:style>
  <w:style w:type="character" w:customStyle="1" w:styleId="ListLabel5">
    <w:name w:val="ListLabel 5"/>
    <w:qFormat/>
    <w:rPr>
      <w:rFonts w:ascii="Times New Roman" w:hAnsi="Times New Roman" w:cs="Times New Roman"/>
      <w:sz w:val="28"/>
      <w:szCs w:val="28"/>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customStyle="1" w:styleId="ConsPlusNormal0">
    <w:name w:val="ConsPlusNormal"/>
    <w:basedOn w:val="ConsPlusTitle"/>
    <w:qFormat/>
    <w:rsid w:val="00B401D1"/>
    <w:pPr>
      <w:ind w:firstLine="540"/>
      <w:jc w:val="both"/>
    </w:pPr>
  </w:style>
  <w:style w:type="paragraph" w:customStyle="1" w:styleId="ConsPlusNonformat">
    <w:name w:val="ConsPlusNonformat"/>
    <w:qFormat/>
    <w:rsid w:val="00B401D1"/>
    <w:pPr>
      <w:widowControl w:val="0"/>
    </w:pPr>
    <w:rPr>
      <w:rFonts w:ascii="Courier New" w:eastAsia="Times New Roman" w:hAnsi="Courier New" w:cs="Courier New"/>
      <w:szCs w:val="20"/>
      <w:lang w:eastAsia="ru-RU"/>
    </w:rPr>
  </w:style>
  <w:style w:type="paragraph" w:customStyle="1" w:styleId="ConsPlusTitle">
    <w:name w:val="ConsPlusTitle"/>
    <w:qFormat/>
    <w:rsid w:val="00B401D1"/>
    <w:pPr>
      <w:widowControl w:val="0"/>
    </w:pPr>
    <w:rPr>
      <w:rFonts w:eastAsia="Times New Roman" w:cs="Calibri"/>
      <w:b/>
      <w:sz w:val="24"/>
      <w:szCs w:val="20"/>
      <w:lang w:eastAsia="ru-RU"/>
    </w:rPr>
  </w:style>
  <w:style w:type="paragraph" w:customStyle="1" w:styleId="ConsPlusCell">
    <w:name w:val="ConsPlusCell"/>
    <w:qFormat/>
    <w:rsid w:val="00B401D1"/>
    <w:pPr>
      <w:widowControl w:val="0"/>
    </w:pPr>
    <w:rPr>
      <w:rFonts w:ascii="Courier New" w:eastAsia="Times New Roman" w:hAnsi="Courier New" w:cs="Courier New"/>
      <w:szCs w:val="20"/>
      <w:lang w:eastAsia="ru-RU"/>
    </w:rPr>
  </w:style>
  <w:style w:type="paragraph" w:customStyle="1" w:styleId="ConsPlusDocList">
    <w:name w:val="ConsPlusDocList"/>
    <w:qFormat/>
    <w:rsid w:val="00B401D1"/>
    <w:pPr>
      <w:widowControl w:val="0"/>
    </w:pPr>
    <w:rPr>
      <w:rFonts w:eastAsia="Times New Roman" w:cs="Calibri"/>
      <w:sz w:val="24"/>
      <w:szCs w:val="20"/>
      <w:lang w:eastAsia="ru-RU"/>
    </w:rPr>
  </w:style>
  <w:style w:type="paragraph" w:customStyle="1" w:styleId="ConsPlusTitlePage">
    <w:name w:val="ConsPlusTitlePage"/>
    <w:qFormat/>
    <w:rsid w:val="00B401D1"/>
    <w:pPr>
      <w:widowControl w:val="0"/>
    </w:pPr>
    <w:rPr>
      <w:rFonts w:ascii="Tahoma" w:eastAsia="Times New Roman" w:hAnsi="Tahoma" w:cs="Tahoma"/>
      <w:szCs w:val="20"/>
      <w:lang w:eastAsia="ru-RU"/>
    </w:rPr>
  </w:style>
  <w:style w:type="paragraph" w:customStyle="1" w:styleId="ConsPlusJurTerm">
    <w:name w:val="ConsPlusJurTerm"/>
    <w:qFormat/>
    <w:rsid w:val="00B401D1"/>
    <w:pPr>
      <w:widowControl w:val="0"/>
    </w:pPr>
    <w:rPr>
      <w:rFonts w:ascii="Tahoma" w:eastAsia="Times New Roman" w:hAnsi="Tahoma" w:cs="Tahoma"/>
      <w:sz w:val="24"/>
      <w:szCs w:val="20"/>
      <w:lang w:eastAsia="ru-RU"/>
    </w:rPr>
  </w:style>
  <w:style w:type="paragraph" w:customStyle="1" w:styleId="ConsPlusTextList">
    <w:name w:val="ConsPlusTextList"/>
    <w:qFormat/>
    <w:rsid w:val="00B401D1"/>
    <w:pPr>
      <w:widowControl w:val="0"/>
    </w:pPr>
    <w:rPr>
      <w:rFonts w:ascii="Arial" w:eastAsia="Times New Roman" w:hAnsi="Arial" w:cs="Arial"/>
      <w:szCs w:val="20"/>
      <w:lang w:eastAsia="ru-RU"/>
    </w:rPr>
  </w:style>
  <w:style w:type="paragraph" w:styleId="ab">
    <w:name w:val="header"/>
    <w:basedOn w:val="a"/>
    <w:uiPriority w:val="99"/>
    <w:unhideWhenUsed/>
    <w:rsid w:val="00136324"/>
    <w:pPr>
      <w:tabs>
        <w:tab w:val="center" w:pos="4677"/>
        <w:tab w:val="right" w:pos="9355"/>
      </w:tabs>
    </w:pPr>
  </w:style>
  <w:style w:type="paragraph" w:styleId="ac">
    <w:name w:val="footer"/>
    <w:basedOn w:val="a"/>
    <w:uiPriority w:val="99"/>
    <w:unhideWhenUsed/>
    <w:rsid w:val="00136324"/>
    <w:pPr>
      <w:tabs>
        <w:tab w:val="center" w:pos="4677"/>
        <w:tab w:val="right" w:pos="9355"/>
      </w:tabs>
    </w:pPr>
  </w:style>
  <w:style w:type="paragraph" w:styleId="ad">
    <w:name w:val="Balloon Text"/>
    <w:basedOn w:val="a"/>
    <w:uiPriority w:val="99"/>
    <w:semiHidden/>
    <w:unhideWhenUsed/>
    <w:qFormat/>
    <w:rsid w:val="00116579"/>
    <w:rPr>
      <w:rFonts w:ascii="Tahoma" w:hAnsi="Tahoma" w:cs="Tahoma"/>
      <w:sz w:val="16"/>
      <w:szCs w:val="16"/>
    </w:rPr>
  </w:style>
  <w:style w:type="paragraph" w:customStyle="1" w:styleId="ae">
    <w:name w:val="Текст в заданном формате"/>
    <w:basedOn w:val="a"/>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520EDC421748248CB2A8416CF8525518120CB00709D370B87EC2366B10541708E3359A8FE4AADD3BB1F3CB3363539B95DE9EBCFFF130C60Cb9J" TargetMode="External"/><Relationship Id="rId18" Type="http://schemas.openxmlformats.org/officeDocument/2006/relationships/hyperlink" Target="consultantplus://offline/ref=26E71E455DCBF98F5C8D5A6938D19EC061877BC556B942127497871ADA4627A4DF5CFAEA5B444E0D74FC360D0CDCC4ECC2D4291A3F28332DV8VBK" TargetMode="External"/><Relationship Id="rId26" Type="http://schemas.openxmlformats.org/officeDocument/2006/relationships/hyperlink" Target="consultantplus://offline/ref=D1520EDC421748248CB2A8416CF8525518110CB4040BD370B87EC2366B10541708E3359A8FE4ABDF39B1F3CB3363539B95DE9EBCFFF130C60Cb9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1520EDC421748248CB2A8416CF8525519130CB4020DD370B87EC2366B10541708E3359A8DEDA1896DFEF2977631409A95DE9CBBE00FbAJ" TargetMode="External"/><Relationship Id="rId34" Type="http://schemas.openxmlformats.org/officeDocument/2006/relationships/hyperlink" Target="consultantplus://offline/ref=26E71E455DCBF98F5C8D5A6938D19EC061857FC554BF42127497871ADA4627A4DF5CFAEA5B444C087BFC360D0CDCC4ECC2D4291A3F28332DV8VBK" TargetMode="External"/><Relationship Id="rId7" Type="http://schemas.openxmlformats.org/officeDocument/2006/relationships/footnotes" Target="footnotes.xml"/><Relationship Id="rId12" Type="http://schemas.openxmlformats.org/officeDocument/2006/relationships/hyperlink" Target="consultantplus://offline/ref=D1520EDC421748248CB2A8416CF8525518110CB4040BD370B87EC2366B10541708E3359988E3A1896DFEF2977631409A95DE9CBBE00FbAJ" TargetMode="External"/><Relationship Id="rId17" Type="http://schemas.openxmlformats.org/officeDocument/2006/relationships/hyperlink" Target="consultantplus://offline/ref=26E71E455DCBF98F5C8D5A6938D19EC060847DCE54BC42127497871ADA4627A4DF5CFAEA5B46475922B33751498AD7EDC8D42B1320V2V3K" TargetMode="External"/><Relationship Id="rId25" Type="http://schemas.openxmlformats.org/officeDocument/2006/relationships/hyperlink" Target="consultantplus://offline/ref=D1520EDC421748248CB2A8416CF8525518110CB4040BD370B87EC2366B1054171AE36D968EE3B4DD3BA4A59A7603bFJ" TargetMode="External"/><Relationship Id="rId33" Type="http://schemas.openxmlformats.org/officeDocument/2006/relationships/hyperlink" Target="consultantplus://offline/ref=D1520EDC421748248CB2A8416CF8525518110CB4040BD370B87EC2366B10541708E3359886E5A1896DFEF2977631409A95DE9CBBE00FbAJ" TargetMode="External"/><Relationship Id="rId38" Type="http://schemas.openxmlformats.org/officeDocument/2006/relationships/hyperlink" Target="consultantplus://offline/ref=26E71E455DCBF98F5C8D5A6938D19EC061857FC554BF42127497871ADA4627A4CD5CA2E65A47520D7AE9605C49V8V0K" TargetMode="External"/><Relationship Id="rId2" Type="http://schemas.openxmlformats.org/officeDocument/2006/relationships/numbering" Target="numbering.xml"/><Relationship Id="rId16" Type="http://schemas.openxmlformats.org/officeDocument/2006/relationships/hyperlink" Target="consultantplus://offline/ref=D1520EDC421748248CB2A8416CF8525518110CB4040BD370B87EC2366B1054171AE36D968EE3B4DD3BA4A59A7603bFJ" TargetMode="External"/><Relationship Id="rId20" Type="http://schemas.openxmlformats.org/officeDocument/2006/relationships/hyperlink" Target="consultantplus://offline/ref=D1520EDC421748248CB2A8416CF8525519130BBF020ED370B87EC2366B1054171AE36D968EE3B4DD3BA4A59A7603bFJ" TargetMode="External"/><Relationship Id="rId29" Type="http://schemas.openxmlformats.org/officeDocument/2006/relationships/hyperlink" Target="consultantplus://offline/ref=D1520EDC421748248CB2A8416CF8525518110CB4040BD370B87EC2366B10541708E3359886E5A1896DFEF2977631409A95DE9CBBE00FbA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520EDC421748248CB2A8416CF8525518120AB1090AD370B87EC2366B1054171AE36D968EE3B4DD3BA4A59A7603bFJ" TargetMode="External"/><Relationship Id="rId24" Type="http://schemas.openxmlformats.org/officeDocument/2006/relationships/hyperlink" Target="consultantplus://offline/ref=D1520EDC421748248CB2A8416CF85255181208B20707D370B87EC2366B10541708E335988BEDA1896DFEF2977631409A95DE9CBBE00FbAJ" TargetMode="External"/><Relationship Id="rId32" Type="http://schemas.openxmlformats.org/officeDocument/2006/relationships/hyperlink" Target="consultantplus://offline/ref=D1520EDC421748248CB2A8416CF8525518110CB4040BD370B87EC2366B10541708E3359886E5A1896DFEF2977631409A95DE9CBBE00FbAJ" TargetMode="External"/><Relationship Id="rId37" Type="http://schemas.openxmlformats.org/officeDocument/2006/relationships/hyperlink" Target="consultantplus://offline/ref=26E71E455DCBF98F5C8D5A6938D19EC061857FC554BF42127497871ADA4627A4CD5CA2E65A47520D7AE9605C49V8V0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1520EDC421748248CB2A8416CF85255181102B4000DD370B87EC2366B1054171AE36D968EE3B4DD3BA4A59A7603bFJ" TargetMode="External"/><Relationship Id="rId23" Type="http://schemas.openxmlformats.org/officeDocument/2006/relationships/hyperlink" Target="consultantplus://offline/ref=D1520EDC421748248CB2A8416CF85255181208B20707D370B87EC2366B10541708E335988BEDA1896DFEF2977631409A95DE9CBBE00FbAJ" TargetMode="External"/><Relationship Id="rId28" Type="http://schemas.openxmlformats.org/officeDocument/2006/relationships/hyperlink" Target="consultantplus://offline/ref=D1520EDC421748248CB2A8416CF85255181102B4000DD370B87EC2366B10541708E3359A8FE6AFD534B1F3CB3363539B95DE9EBCFFF130C60Cb9J" TargetMode="External"/><Relationship Id="rId36" Type="http://schemas.openxmlformats.org/officeDocument/2006/relationships/hyperlink" Target="consultantplus://offline/ref=26E71E455DCBF98F5C8D5A6938D19EC061857FC554BF42127497871ADA4627A4CD5CA2E65A47520D7AE9605C49V8V0K" TargetMode="External"/><Relationship Id="rId10" Type="http://schemas.openxmlformats.org/officeDocument/2006/relationships/hyperlink" Target="consultantplus://offline/ref=D1520EDC421748248CB2A8416CF8525518110BB2020CD370B87EC2366B1054171AE36D968EE3B4DD3BA4A59A7603bFJ" TargetMode="External"/><Relationship Id="rId19" Type="http://schemas.openxmlformats.org/officeDocument/2006/relationships/hyperlink" Target="consultantplus://offline/ref=D1520EDC421748248CB2A8416CF8525518110DB00907D370B87EC2366B1054171AE36D968EE3B4DD3BA4A59A7603bFJ" TargetMode="External"/><Relationship Id="rId31" Type="http://schemas.openxmlformats.org/officeDocument/2006/relationships/hyperlink" Target="consultantplus://offline/ref=D1520EDC421748248CB2A8416CF8525518110BB3010BD370B87EC2366B1054171AE36D968EE3B4DD3BA4A59A7603bF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1520EDC421748248CB2A8416CF8525518110CB4040BD370B87EC2366B1054171AE36D968EE3B4DD3BA4A59A7603bFJ" TargetMode="External"/><Relationship Id="rId22" Type="http://schemas.openxmlformats.org/officeDocument/2006/relationships/hyperlink" Target="consultantplus://offline/ref=D1520EDC421748248CB2A8416CF8525519130CB4020DD370B87EC2366B10541708E3359A8DEDA1896DFEF2977631409A95DE9CBBE00FbAJ" TargetMode="External"/><Relationship Id="rId27" Type="http://schemas.openxmlformats.org/officeDocument/2006/relationships/hyperlink" Target="consultantplus://offline/ref=D1520EDC421748248CB2A8416CF8525518110CB4040BD370B87EC2366B10541708E3359A8FE4A8DD39B1F3CB3363539B95DE9EBCFFF130C60Cb9J" TargetMode="External"/><Relationship Id="rId30" Type="http://schemas.openxmlformats.org/officeDocument/2006/relationships/hyperlink" Target="consultantplus://offline/ref=D1520EDC421748248CB2A8416CF8525518110CB4040BD370B87EC2366B10541708E3359886E7A1896DFEF2977631409A95DE9CBBE00FbAJ" TargetMode="External"/><Relationship Id="rId35" Type="http://schemas.openxmlformats.org/officeDocument/2006/relationships/hyperlink" Target="consultantplus://offline/ref=26E71E455DCBF98F5C8D5A6938D19EC061857FC554BF42127497871ADA4627A4CD5CA2E65A47520D7AE9605C49V8V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D3DD-E678-41A6-BCBC-948778A4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40</Pages>
  <Words>16130</Words>
  <Characters>91945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User</cp:lastModifiedBy>
  <cp:revision>8</cp:revision>
  <cp:lastPrinted>2019-09-24T09:51:00Z</cp:lastPrinted>
  <dcterms:created xsi:type="dcterms:W3CDTF">2019-07-23T14:35:00Z</dcterms:created>
  <dcterms:modified xsi:type="dcterms:W3CDTF">2019-09-24T10:03:00Z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