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4678"/>
        <w:gridCol w:w="5102"/>
      </w:tblGrid>
      <w:tr w:rsidR="00370886" w:rsidRPr="00370886" w:rsidTr="00370886">
        <w:trPr>
          <w:cantSplit/>
          <w:trHeight w:val="719"/>
        </w:trPr>
        <w:tc>
          <w:tcPr>
            <w:tcW w:w="9780" w:type="dxa"/>
            <w:gridSpan w:val="2"/>
          </w:tcPr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08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86" w:rsidRPr="00370886" w:rsidRDefault="00370886" w:rsidP="003708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86" w:rsidRPr="00370886" w:rsidTr="00370886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370886">
              <w:rPr>
                <w:rFonts w:ascii="Liberation Serif" w:hAnsi="Liberation Serif" w:cs="Liberation Serif"/>
                <w:b/>
                <w:sz w:val="28"/>
                <w:szCs w:val="24"/>
              </w:rPr>
              <w:t>АДМИНИСТРАЦИЯ СЛОБОДО-ТУРИНСКОГО</w:t>
            </w:r>
          </w:p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370886">
              <w:rPr>
                <w:rFonts w:ascii="Liberation Serif" w:hAnsi="Liberation Serif" w:cs="Liberation Serif"/>
                <w:b/>
                <w:sz w:val="28"/>
                <w:szCs w:val="24"/>
              </w:rPr>
              <w:t>МУНИЦИПАЛЬНОГО РАЙОНА</w:t>
            </w:r>
          </w:p>
          <w:p w:rsidR="00370886" w:rsidRPr="00370886" w:rsidRDefault="00200623" w:rsidP="00370886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</w:rPr>
              <w:t>РАСПОРЯЖЕНИЕ</w:t>
            </w:r>
          </w:p>
          <w:p w:rsidR="00370886" w:rsidRPr="00370886" w:rsidRDefault="00370886" w:rsidP="0037088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370886" w:rsidRPr="00370886" w:rsidTr="00370886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</w:tr>
      <w:tr w:rsidR="00370886" w:rsidRPr="00370886" w:rsidTr="00370886">
        <w:trPr>
          <w:trHeight w:val="360"/>
        </w:trPr>
        <w:tc>
          <w:tcPr>
            <w:tcW w:w="4678" w:type="dxa"/>
            <w:hideMark/>
          </w:tcPr>
          <w:p w:rsidR="00370886" w:rsidRPr="00370886" w:rsidRDefault="00370886" w:rsidP="00754A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0886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754A8B">
              <w:rPr>
                <w:rFonts w:ascii="Liberation Serif" w:hAnsi="Liberation Serif" w:cs="Liberation Serif"/>
                <w:sz w:val="28"/>
                <w:szCs w:val="28"/>
              </w:rPr>
              <w:t>00.00.0000</w:t>
            </w:r>
          </w:p>
        </w:tc>
        <w:tc>
          <w:tcPr>
            <w:tcW w:w="5102" w:type="dxa"/>
            <w:hideMark/>
          </w:tcPr>
          <w:p w:rsidR="00370886" w:rsidRPr="00370886" w:rsidRDefault="00370886" w:rsidP="00754A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370886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r w:rsidR="00754A8B">
              <w:rPr>
                <w:rFonts w:ascii="Liberation Serif" w:hAnsi="Liberation Serif" w:cs="Times New Roman"/>
                <w:sz w:val="28"/>
                <w:szCs w:val="28"/>
              </w:rPr>
              <w:t>000-000</w:t>
            </w:r>
          </w:p>
        </w:tc>
      </w:tr>
      <w:tr w:rsidR="00370886" w:rsidRPr="00370886" w:rsidTr="00370886">
        <w:trPr>
          <w:trHeight w:val="275"/>
        </w:trPr>
        <w:tc>
          <w:tcPr>
            <w:tcW w:w="9780" w:type="dxa"/>
            <w:gridSpan w:val="2"/>
            <w:hideMark/>
          </w:tcPr>
          <w:p w:rsidR="00370886" w:rsidRPr="00370886" w:rsidRDefault="00370886" w:rsidP="00370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proofErr w:type="gramStart"/>
            <w:r w:rsidRPr="00370886">
              <w:rPr>
                <w:rFonts w:ascii="Liberation Serif" w:hAnsi="Liberation Serif"/>
                <w:sz w:val="28"/>
                <w:szCs w:val="28"/>
                <w:lang w:eastAsia="ru-RU"/>
              </w:rPr>
              <w:t>с</w:t>
            </w:r>
            <w:proofErr w:type="gramEnd"/>
            <w:r w:rsidRPr="00370886">
              <w:rPr>
                <w:rFonts w:ascii="Liberation Serif" w:hAnsi="Liberation Serif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3A6C07" w:rsidRDefault="003A6C07">
      <w:pPr>
        <w:pStyle w:val="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A1438" w:rsidRPr="009A1438" w:rsidRDefault="009A1438">
      <w:pPr>
        <w:pStyle w:val="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00623" w:rsidRPr="00200623" w:rsidRDefault="00200623" w:rsidP="00200623">
      <w:pPr>
        <w:pStyle w:val="1"/>
        <w:jc w:val="center"/>
        <w:rPr>
          <w:rFonts w:ascii="Liberation Serif" w:hAnsi="Liberation Serif" w:cs="Liberation Serif"/>
          <w:b/>
          <w:bCs/>
          <w:color w:val="1C1C1C"/>
          <w:sz w:val="32"/>
          <w:szCs w:val="32"/>
          <w:lang w:eastAsia="ru-RU"/>
        </w:rPr>
      </w:pPr>
      <w:r w:rsidRPr="00200623">
        <w:rPr>
          <w:rFonts w:ascii="Liberation Serif" w:hAnsi="Liberation Serif" w:cs="Liberation Serif"/>
          <w:b/>
          <w:bCs/>
          <w:iCs/>
          <w:sz w:val="32"/>
          <w:szCs w:val="32"/>
        </w:rPr>
        <w:t xml:space="preserve">Об утверждении программы </w:t>
      </w:r>
      <w:r w:rsidRPr="00200623">
        <w:rPr>
          <w:rFonts w:ascii="Liberation Serif" w:eastAsia="Calibri" w:hAnsi="Liberation Serif" w:cs="Liberation Serif"/>
          <w:b/>
          <w:sz w:val="32"/>
          <w:szCs w:val="32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754A8B" w:rsidRPr="00200623">
        <w:rPr>
          <w:rFonts w:ascii="Liberation Serif" w:hAnsi="Liberation Serif" w:cs="Liberation Serif"/>
          <w:b/>
          <w:bCs/>
          <w:color w:val="1C1C1C"/>
          <w:sz w:val="32"/>
          <w:szCs w:val="32"/>
          <w:lang w:eastAsia="ru-RU"/>
        </w:rPr>
        <w:t xml:space="preserve"> на территории </w:t>
      </w:r>
      <w:proofErr w:type="spellStart"/>
      <w:r w:rsidR="00754A8B" w:rsidRPr="00200623">
        <w:rPr>
          <w:rFonts w:ascii="Liberation Serif" w:hAnsi="Liberation Serif" w:cs="Liberation Serif"/>
          <w:b/>
          <w:bCs/>
          <w:color w:val="1C1C1C"/>
          <w:sz w:val="32"/>
          <w:szCs w:val="32"/>
          <w:lang w:eastAsia="ru-RU"/>
        </w:rPr>
        <w:t>Слободо-Туринского</w:t>
      </w:r>
      <w:proofErr w:type="spellEnd"/>
      <w:r w:rsidR="00754A8B" w:rsidRPr="00200623">
        <w:rPr>
          <w:rFonts w:ascii="Liberation Serif" w:hAnsi="Liberation Serif" w:cs="Liberation Serif"/>
          <w:b/>
          <w:bCs/>
          <w:color w:val="1C1C1C"/>
          <w:sz w:val="32"/>
          <w:szCs w:val="32"/>
          <w:lang w:eastAsia="ru-RU"/>
        </w:rPr>
        <w:t xml:space="preserve"> муниципального района Свердловской области</w:t>
      </w:r>
    </w:p>
    <w:p w:rsidR="00754A8B" w:rsidRPr="00200623" w:rsidRDefault="00754A8B" w:rsidP="00200623">
      <w:pPr>
        <w:pStyle w:val="1"/>
        <w:jc w:val="center"/>
        <w:rPr>
          <w:rFonts w:ascii="Liberation Serif" w:hAnsi="Liberation Serif" w:cs="Liberation Serif"/>
          <w:b/>
          <w:bCs/>
          <w:color w:val="1C1C1C"/>
          <w:sz w:val="32"/>
          <w:szCs w:val="32"/>
          <w:lang w:eastAsia="ru-RU"/>
        </w:rPr>
      </w:pPr>
      <w:r w:rsidRPr="00200623">
        <w:rPr>
          <w:rFonts w:ascii="Liberation Serif" w:hAnsi="Liberation Serif" w:cs="Liberation Serif"/>
          <w:b/>
          <w:bCs/>
          <w:color w:val="1C1C1C"/>
          <w:sz w:val="32"/>
          <w:szCs w:val="32"/>
          <w:lang w:eastAsia="ru-RU"/>
        </w:rPr>
        <w:t>на 2023 год</w:t>
      </w:r>
    </w:p>
    <w:p w:rsidR="003A6C07" w:rsidRDefault="003A6C07" w:rsidP="00754A8B">
      <w:pPr>
        <w:spacing w:after="0" w:line="240" w:lineRule="auto"/>
        <w:jc w:val="center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</w:p>
    <w:p w:rsidR="000B712A" w:rsidRPr="000B712A" w:rsidRDefault="000B712A">
      <w:pPr>
        <w:pStyle w:val="ConsPlusNormal0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</w:p>
    <w:p w:rsidR="003A6C07" w:rsidRPr="00CB61B9" w:rsidRDefault="00754A8B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B61B9">
        <w:rPr>
          <w:rFonts w:ascii="Liberation Serif" w:hAnsi="Liberation Serif" w:cs="Liberation Serif"/>
          <w:sz w:val="28"/>
          <w:szCs w:val="28"/>
        </w:rPr>
        <w:t>В соответствии со статьей 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CB61B9">
        <w:rPr>
          <w:rFonts w:ascii="Liberation Serif" w:eastAsia="Calibri" w:hAnsi="Liberation Serif" w:cs="Liberation Serif"/>
          <w:sz w:val="28"/>
          <w:szCs w:val="28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</w:t>
      </w:r>
      <w:proofErr w:type="gramEnd"/>
      <w:r w:rsidRPr="00CB61B9">
        <w:rPr>
          <w:rFonts w:ascii="Liberation Serif" w:eastAsia="Calibri" w:hAnsi="Liberation Serif" w:cs="Liberation Serif"/>
          <w:sz w:val="28"/>
          <w:szCs w:val="28"/>
        </w:rPr>
        <w:t xml:space="preserve">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</w:t>
      </w:r>
      <w:r w:rsidR="00370886" w:rsidRPr="00CB61B9">
        <w:rPr>
          <w:rFonts w:ascii="Liberation Serif" w:hAnsi="Liberation Serif" w:cs="Liberation Serif"/>
          <w:sz w:val="28"/>
          <w:szCs w:val="28"/>
          <w:lang w:eastAsia="ru-RU"/>
        </w:rPr>
        <w:t xml:space="preserve"> Уставом </w:t>
      </w:r>
      <w:proofErr w:type="spellStart"/>
      <w:r w:rsidR="00370886" w:rsidRPr="00CB61B9">
        <w:rPr>
          <w:rFonts w:ascii="Liberation Serif" w:hAnsi="Liberation Serif" w:cs="Liberation Serif"/>
          <w:sz w:val="28"/>
          <w:szCs w:val="28"/>
          <w:lang w:eastAsia="ru-RU"/>
        </w:rPr>
        <w:t>Слободо-Туринского</w:t>
      </w:r>
      <w:proofErr w:type="spellEnd"/>
      <w:r w:rsidR="00370886" w:rsidRPr="00CB61B9">
        <w:rPr>
          <w:rFonts w:ascii="Liberation Serif" w:hAnsi="Liberation Serif" w:cs="Liberation Serif"/>
          <w:sz w:val="28"/>
          <w:szCs w:val="28"/>
          <w:lang w:eastAsia="ru-RU"/>
        </w:rPr>
        <w:t xml:space="preserve"> муниципального района</w:t>
      </w:r>
    </w:p>
    <w:p w:rsidR="003A6C07" w:rsidRPr="0049067F" w:rsidRDefault="00370886" w:rsidP="0063619B">
      <w:pPr>
        <w:pStyle w:val="ad"/>
        <w:spacing w:before="240" w:after="240"/>
        <w:rPr>
          <w:rFonts w:ascii="Liberation Serif" w:hAnsi="Liberation Serif" w:cs="Liberation Serif"/>
          <w:sz w:val="28"/>
          <w:szCs w:val="28"/>
          <w:lang w:eastAsia="ru-RU"/>
        </w:rPr>
      </w:pPr>
      <w:r w:rsidRPr="0049067F">
        <w:rPr>
          <w:rFonts w:ascii="Liberation Serif" w:hAnsi="Liberation Serif" w:cs="Liberation Serif"/>
          <w:sz w:val="28"/>
          <w:szCs w:val="28"/>
          <w:lang w:eastAsia="ru-RU"/>
        </w:rPr>
        <w:t>ПОСТАНОВЛЯЕТ:</w:t>
      </w:r>
    </w:p>
    <w:p w:rsidR="003A6C07" w:rsidRPr="00CB61B9" w:rsidRDefault="00370886" w:rsidP="00754A8B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B61B9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754A8B" w:rsidRPr="00CB61B9">
        <w:rPr>
          <w:rFonts w:ascii="Liberation Serif" w:hAnsi="Liberation Serif" w:cs="Liberation Serif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200623" w:rsidRPr="00200623">
        <w:rPr>
          <w:rStyle w:val="a8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00623" w:rsidRPr="007954BC">
        <w:rPr>
          <w:rStyle w:val="10"/>
          <w:rFonts w:ascii="Liberation Serif" w:hAnsi="Liberation Serif" w:cs="Liberation Serif"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="00200623" w:rsidRPr="007954BC">
        <w:rPr>
          <w:rFonts w:ascii="Liberation Serif" w:hAnsi="Liberation Serif" w:cs="Liberation Serif"/>
        </w:rPr>
        <w:t xml:space="preserve"> </w:t>
      </w:r>
      <w:r w:rsidR="00200623" w:rsidRPr="007954BC">
        <w:rPr>
          <w:rFonts w:ascii="Liberation Serif" w:hAnsi="Liberation Serif" w:cs="Liberation Serif"/>
          <w:color w:val="000000"/>
          <w:sz w:val="28"/>
          <w:szCs w:val="28"/>
        </w:rPr>
        <w:t>и в дорожном хозяйстве</w:t>
      </w:r>
      <w:r w:rsidR="00754A8B" w:rsidRPr="00CB61B9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proofErr w:type="spellStart"/>
      <w:r w:rsidR="00754A8B" w:rsidRPr="00CB61B9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="00754A8B" w:rsidRPr="00CB61B9">
        <w:rPr>
          <w:rFonts w:ascii="Liberation Serif" w:hAnsi="Liberation Serif" w:cs="Liberation Serif"/>
          <w:sz w:val="28"/>
          <w:szCs w:val="28"/>
        </w:rPr>
        <w:t xml:space="preserve"> муниципального района (далее - Программа профилактики) на 2023 год (прилагается).</w:t>
      </w:r>
    </w:p>
    <w:p w:rsidR="00754A8B" w:rsidRPr="00CB61B9" w:rsidRDefault="00370886" w:rsidP="00754A8B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B61B9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200623">
        <w:rPr>
          <w:rFonts w:ascii="Liberation Serif" w:hAnsi="Liberation Serif" w:cs="Liberation Serif"/>
          <w:sz w:val="28"/>
          <w:szCs w:val="28"/>
        </w:rPr>
        <w:t>Отделу по гражданской обороне и</w:t>
      </w:r>
      <w:r w:rsidR="00C534F5">
        <w:rPr>
          <w:rFonts w:ascii="Liberation Serif" w:hAnsi="Liberation Serif" w:cs="Liberation Serif"/>
          <w:sz w:val="28"/>
          <w:szCs w:val="28"/>
        </w:rPr>
        <w:t xml:space="preserve"> </w:t>
      </w:r>
      <w:r w:rsidR="00200623">
        <w:rPr>
          <w:rFonts w:ascii="Liberation Serif" w:hAnsi="Liberation Serif" w:cs="Liberation Serif"/>
          <w:sz w:val="28"/>
          <w:szCs w:val="28"/>
        </w:rPr>
        <w:t xml:space="preserve">чрезвычайным ситуациям </w:t>
      </w:r>
      <w:r w:rsidR="00C534F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C534F5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="00586021">
        <w:rPr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="00754A8B" w:rsidRPr="00CB61B9">
        <w:rPr>
          <w:rFonts w:ascii="Liberation Serif" w:hAnsi="Liberation Serif" w:cs="Liberation Serif"/>
          <w:sz w:val="28"/>
          <w:szCs w:val="28"/>
        </w:rPr>
        <w:t>, обеспечить исполнение Программы профилактики.</w:t>
      </w:r>
    </w:p>
    <w:p w:rsidR="003A6C07" w:rsidRDefault="00370886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A1438">
        <w:rPr>
          <w:rFonts w:ascii="Liberation Serif" w:hAnsi="Liberation Serif" w:cs="Liberation Serif"/>
          <w:sz w:val="28"/>
          <w:szCs w:val="28"/>
        </w:rPr>
        <w:t xml:space="preserve">3. Опубликовать настоящее постановление в общественно-политической газете </w:t>
      </w:r>
      <w:proofErr w:type="spellStart"/>
      <w:r w:rsidRPr="009A1438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9A1438">
        <w:rPr>
          <w:rFonts w:ascii="Liberation Serif" w:hAnsi="Liberation Serif" w:cs="Liberation Serif"/>
          <w:sz w:val="28"/>
          <w:szCs w:val="28"/>
        </w:rPr>
        <w:t xml:space="preserve"> муниципального района «Коммунар»</w:t>
      </w:r>
      <w:r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Pr="009A1438">
        <w:rPr>
          <w:rFonts w:ascii="Liberation Serif" w:hAnsi="Liberation Serif" w:cs="Liberation Serif"/>
          <w:sz w:val="28"/>
          <w:szCs w:val="28"/>
          <w:lang w:eastAsia="ru-RU"/>
        </w:rPr>
        <w:t>Слободо-Туринского</w:t>
      </w:r>
      <w:proofErr w:type="spellEnd"/>
      <w:r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</w:t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hyperlink r:id="rId9" w:history="1">
        <w:r w:rsidR="00CB61B9" w:rsidRPr="006B5F68">
          <w:rPr>
            <w:rStyle w:val="af1"/>
            <w:rFonts w:ascii="Liberation Serif" w:hAnsi="Liberation Serif" w:cs="Liberation Serif"/>
            <w:sz w:val="28"/>
            <w:szCs w:val="28"/>
            <w:lang w:val="en-US" w:eastAsia="ru-RU"/>
          </w:rPr>
          <w:t>http</w:t>
        </w:r>
        <w:r w:rsidR="00CB61B9" w:rsidRPr="006B5F68">
          <w:rPr>
            <w:rStyle w:val="af1"/>
            <w:rFonts w:ascii="Liberation Serif" w:hAnsi="Liberation Serif" w:cs="Liberation Serif"/>
            <w:sz w:val="28"/>
            <w:szCs w:val="28"/>
            <w:lang w:eastAsia="ru-RU"/>
          </w:rPr>
          <w:t>://</w:t>
        </w:r>
        <w:proofErr w:type="spellStart"/>
        <w:r w:rsidR="00CB61B9" w:rsidRPr="006B5F68">
          <w:rPr>
            <w:rStyle w:val="af1"/>
            <w:rFonts w:ascii="Liberation Serif" w:hAnsi="Liberation Serif" w:cs="Liberation Serif"/>
            <w:sz w:val="28"/>
            <w:szCs w:val="28"/>
            <w:lang w:val="en-US" w:eastAsia="ru-RU"/>
          </w:rPr>
          <w:t>slturmr</w:t>
        </w:r>
        <w:proofErr w:type="spellEnd"/>
        <w:r w:rsidR="00CB61B9" w:rsidRPr="006B5F68">
          <w:rPr>
            <w:rStyle w:val="af1"/>
            <w:rFonts w:ascii="Liberation Serif" w:hAnsi="Liberation Serif" w:cs="Liberation Serif"/>
            <w:sz w:val="28"/>
            <w:szCs w:val="28"/>
            <w:lang w:eastAsia="ru-RU"/>
          </w:rPr>
          <w:t>.</w:t>
        </w:r>
        <w:proofErr w:type="spellStart"/>
        <w:r w:rsidR="00CB61B9" w:rsidRPr="006B5F68">
          <w:rPr>
            <w:rStyle w:val="af1"/>
            <w:rFonts w:ascii="Liberation Serif" w:hAnsi="Liberation Serif" w:cs="Liberation Serif"/>
            <w:sz w:val="28"/>
            <w:szCs w:val="28"/>
            <w:lang w:val="en-US" w:eastAsia="ru-RU"/>
          </w:rPr>
          <w:t>ru</w:t>
        </w:r>
        <w:proofErr w:type="spellEnd"/>
        <w:r w:rsidR="00CB61B9" w:rsidRPr="006B5F68">
          <w:rPr>
            <w:rStyle w:val="af1"/>
            <w:rFonts w:ascii="Liberation Serif" w:hAnsi="Liberation Serif" w:cs="Liberation Serif"/>
            <w:sz w:val="28"/>
            <w:szCs w:val="28"/>
            <w:lang w:eastAsia="ru-RU"/>
          </w:rPr>
          <w:t>/</w:t>
        </w:r>
      </w:hyperlink>
      <w:r w:rsidRPr="009A1438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CB61B9" w:rsidRPr="009A1438" w:rsidRDefault="00CB61B9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754A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370886"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370886" w:rsidRPr="009A1438">
        <w:rPr>
          <w:rFonts w:ascii="Liberation Serif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370886"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В.И. Казакова.</w:t>
      </w: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Default="003A6C07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Pr="009A1438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49067F" w:rsidRPr="00754A8B" w:rsidRDefault="00370886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Глава </w:t>
      </w:r>
    </w:p>
    <w:p w:rsidR="003A6C07" w:rsidRPr="0049067F" w:rsidRDefault="00370886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spellStart"/>
      <w:r w:rsidRPr="009A1438">
        <w:rPr>
          <w:rFonts w:ascii="Liberation Serif" w:hAnsi="Liberation Serif" w:cs="Liberation Serif"/>
          <w:sz w:val="28"/>
          <w:szCs w:val="28"/>
          <w:lang w:eastAsia="ru-RU"/>
        </w:rPr>
        <w:t>Слободо-Туринского</w:t>
      </w:r>
      <w:proofErr w:type="spellEnd"/>
      <w:r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 муниципального района         </w:t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 xml:space="preserve">         </w:t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49067F" w:rsidRPr="0049067F">
        <w:rPr>
          <w:rFonts w:ascii="Liberation Serif" w:hAnsi="Liberation Serif" w:cs="Liberation Serif"/>
          <w:sz w:val="28"/>
          <w:szCs w:val="28"/>
          <w:lang w:eastAsia="ru-RU"/>
        </w:rPr>
        <w:t xml:space="preserve">        </w:t>
      </w:r>
      <w:r w:rsidRPr="009A1438">
        <w:rPr>
          <w:rFonts w:ascii="Liberation Serif" w:hAnsi="Liberation Serif" w:cs="Liberation Serif"/>
          <w:sz w:val="28"/>
          <w:szCs w:val="28"/>
          <w:lang w:eastAsia="ru-RU"/>
        </w:rPr>
        <w:t>В.А.</w:t>
      </w:r>
      <w:r w:rsidR="0049067F" w:rsidRPr="0049067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9A1438">
        <w:rPr>
          <w:rFonts w:ascii="Liberation Serif" w:hAnsi="Liberation Serif" w:cs="Liberation Serif"/>
          <w:sz w:val="28"/>
          <w:szCs w:val="28"/>
          <w:lang w:eastAsia="ru-RU"/>
        </w:rPr>
        <w:t>Бедулев</w:t>
      </w:r>
      <w:proofErr w:type="spellEnd"/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A33A60" w:rsidRPr="009A1438" w:rsidRDefault="00A33A60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200623" w:rsidRPr="00A33A60" w:rsidRDefault="00200623" w:rsidP="00200623">
      <w:pPr>
        <w:pStyle w:val="ad"/>
        <w:jc w:val="right"/>
        <w:rPr>
          <w:rFonts w:ascii="Liberation Serif" w:hAnsi="Liberation Serif" w:cs="Liberation Serif"/>
          <w:sz w:val="24"/>
          <w:szCs w:val="24"/>
        </w:rPr>
      </w:pPr>
      <w:r w:rsidRPr="00A33A60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200623" w:rsidRPr="00A33A60" w:rsidRDefault="00200623" w:rsidP="00200623">
      <w:pPr>
        <w:pStyle w:val="ad"/>
        <w:jc w:val="right"/>
        <w:rPr>
          <w:rFonts w:ascii="Liberation Serif" w:hAnsi="Liberation Serif" w:cs="Liberation Serif"/>
          <w:sz w:val="24"/>
          <w:szCs w:val="24"/>
        </w:rPr>
      </w:pPr>
      <w:r w:rsidRPr="00A33A60">
        <w:rPr>
          <w:rFonts w:ascii="Liberation Serif" w:hAnsi="Liberation Serif" w:cs="Liberation Serif"/>
          <w:sz w:val="24"/>
          <w:szCs w:val="24"/>
        </w:rPr>
        <w:t>к распоряжению Администрации</w:t>
      </w:r>
    </w:p>
    <w:p w:rsidR="00200623" w:rsidRPr="00A33A60" w:rsidRDefault="00200623" w:rsidP="00200623">
      <w:pPr>
        <w:pStyle w:val="ad"/>
        <w:jc w:val="right"/>
        <w:rPr>
          <w:rFonts w:ascii="Liberation Serif" w:hAnsi="Liberation Serif" w:cs="Liberation Serif"/>
          <w:sz w:val="24"/>
          <w:szCs w:val="24"/>
        </w:rPr>
      </w:pPr>
      <w:proofErr w:type="spellStart"/>
      <w:r w:rsidRPr="00A33A60">
        <w:rPr>
          <w:rFonts w:ascii="Liberation Serif" w:hAnsi="Liberation Serif" w:cs="Liberation Serif"/>
          <w:sz w:val="24"/>
          <w:szCs w:val="24"/>
        </w:rPr>
        <w:t>Слободо-Туринского</w:t>
      </w:r>
      <w:proofErr w:type="spellEnd"/>
    </w:p>
    <w:p w:rsidR="00200623" w:rsidRPr="00A33A60" w:rsidRDefault="00200623" w:rsidP="00200623">
      <w:pPr>
        <w:pStyle w:val="ad"/>
        <w:jc w:val="right"/>
        <w:rPr>
          <w:rFonts w:ascii="Liberation Serif" w:hAnsi="Liberation Serif" w:cs="Liberation Serif"/>
          <w:sz w:val="24"/>
          <w:szCs w:val="24"/>
        </w:rPr>
      </w:pPr>
      <w:r w:rsidRPr="00A33A60">
        <w:rPr>
          <w:rFonts w:ascii="Liberation Serif" w:hAnsi="Liberation Serif" w:cs="Liberation Serif"/>
          <w:sz w:val="24"/>
          <w:szCs w:val="24"/>
        </w:rPr>
        <w:t xml:space="preserve">муниципального района </w:t>
      </w:r>
    </w:p>
    <w:p w:rsidR="00200623" w:rsidRPr="00A33A60" w:rsidRDefault="00200623" w:rsidP="00200623">
      <w:pPr>
        <w:pStyle w:val="ad"/>
        <w:jc w:val="right"/>
        <w:rPr>
          <w:rFonts w:ascii="Liberation Serif" w:hAnsi="Liberation Serif" w:cs="Liberation Serif"/>
          <w:sz w:val="24"/>
          <w:szCs w:val="24"/>
        </w:rPr>
      </w:pPr>
      <w:r w:rsidRPr="00A33A60">
        <w:rPr>
          <w:rFonts w:ascii="Liberation Serif" w:hAnsi="Liberation Serif" w:cs="Liberation Serif"/>
          <w:sz w:val="24"/>
          <w:szCs w:val="24"/>
        </w:rPr>
        <w:t>от 00.00.0000 № 000</w:t>
      </w:r>
    </w:p>
    <w:p w:rsidR="00200623" w:rsidRDefault="00200623" w:rsidP="00200623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00623" w:rsidRPr="00956E71" w:rsidRDefault="00200623" w:rsidP="00200623">
      <w:pPr>
        <w:jc w:val="center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Программа</w:t>
      </w:r>
    </w:p>
    <w:p w:rsidR="00200623" w:rsidRPr="00956E71" w:rsidRDefault="00200623" w:rsidP="00200623">
      <w:pPr>
        <w:jc w:val="center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автомобильном </w:t>
      </w: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транспорте, городском наземном электрическом транспорте и в дорожном хозяйстве на территории </w:t>
      </w:r>
      <w:proofErr w:type="spellStart"/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Слободо-Туринского</w:t>
      </w:r>
      <w:proofErr w:type="spellEnd"/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муниципального района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Слободо-Туринского</w:t>
      </w:r>
      <w:proofErr w:type="spellEnd"/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муниципального района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 муниципального контроля на транспорте, городском наземном электрическом</w:t>
      </w:r>
      <w:proofErr w:type="gramEnd"/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транспорте</w:t>
      </w:r>
      <w:proofErr w:type="gramEnd"/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в дорожном хозяйстве на территории </w:t>
      </w:r>
      <w:proofErr w:type="spellStart"/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Слободо-Туринского</w:t>
      </w:r>
      <w:proofErr w:type="spellEnd"/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муниципального района (далее – муниципальный контроль).</w:t>
      </w:r>
    </w:p>
    <w:p w:rsidR="00200623" w:rsidRPr="00956E71" w:rsidRDefault="00200623" w:rsidP="00200623">
      <w:pPr>
        <w:ind w:firstLine="708"/>
        <w:jc w:val="center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b/>
          <w:sz w:val="28"/>
          <w:szCs w:val="28"/>
          <w:lang w:val="en-US" w:eastAsia="en-US"/>
        </w:rPr>
        <w:t>I</w:t>
      </w: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Слободо-Туринского</w:t>
      </w:r>
      <w:proofErr w:type="spellEnd"/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муниципального района, характеристика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проблем, </w:t>
      </w: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решение которых направлена Программа</w:t>
      </w:r>
    </w:p>
    <w:p w:rsidR="00200623" w:rsidRPr="00956E71" w:rsidRDefault="00200623" w:rsidP="00200623">
      <w:pPr>
        <w:ind w:firstLine="708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200623" w:rsidRPr="00956E71" w:rsidRDefault="00200623" w:rsidP="00200623">
      <w:pPr>
        <w:pStyle w:val="11"/>
        <w:widowControl w:val="0"/>
        <w:tabs>
          <w:tab w:val="left" w:pos="993"/>
        </w:tabs>
        <w:ind w:firstLine="709"/>
        <w:jc w:val="both"/>
        <w:rPr>
          <w:rFonts w:cs="Liberation Serif"/>
        </w:rPr>
      </w:pPr>
      <w:r w:rsidRPr="00956E71">
        <w:rPr>
          <w:rFonts w:cs="Liberation Serif"/>
          <w:color w:val="000000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200623" w:rsidRPr="00956E71" w:rsidRDefault="00200623" w:rsidP="00200623">
      <w:pPr>
        <w:pStyle w:val="12"/>
        <w:widowControl w:val="0"/>
        <w:tabs>
          <w:tab w:val="left" w:pos="993"/>
        </w:tabs>
        <w:spacing w:after="0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10"/>
          <w:rFonts w:ascii="Liberation Serif" w:hAnsi="Liberation Serif" w:cs="Liberation Serif"/>
          <w:color w:val="000000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200623" w:rsidRPr="00956E71" w:rsidRDefault="00200623" w:rsidP="00200623">
      <w:pPr>
        <w:pStyle w:val="11"/>
        <w:widowControl w:val="0"/>
        <w:tabs>
          <w:tab w:val="left" w:pos="993"/>
        </w:tabs>
        <w:ind w:firstLine="709"/>
        <w:jc w:val="both"/>
        <w:rPr>
          <w:rFonts w:cs="Liberation Serif"/>
        </w:rPr>
      </w:pPr>
      <w:r w:rsidRPr="00956E71">
        <w:rPr>
          <w:rFonts w:cs="Liberation Serif"/>
          <w:color w:val="000000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00623" w:rsidRPr="00956E71" w:rsidRDefault="00200623" w:rsidP="00200623">
      <w:pPr>
        <w:pStyle w:val="11"/>
        <w:widowControl w:val="0"/>
        <w:tabs>
          <w:tab w:val="left" w:pos="993"/>
        </w:tabs>
        <w:ind w:firstLine="709"/>
        <w:jc w:val="both"/>
        <w:rPr>
          <w:rFonts w:cs="Liberation Serif"/>
        </w:rPr>
      </w:pPr>
      <w:r w:rsidRPr="00956E71">
        <w:rPr>
          <w:rFonts w:cs="Liberation Serif"/>
          <w:color w:val="000000"/>
          <w:szCs w:val="28"/>
        </w:rPr>
        <w:lastRenderedPageBreak/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200623" w:rsidRPr="00956E71" w:rsidRDefault="00200623" w:rsidP="00200623">
      <w:pPr>
        <w:ind w:firstLine="708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200623" w:rsidRPr="00956E71" w:rsidRDefault="00200623" w:rsidP="00200623">
      <w:pPr>
        <w:ind w:firstLine="708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956E7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200623" w:rsidRPr="00956E71" w:rsidRDefault="00200623" w:rsidP="00200623">
      <w:pPr>
        <w:ind w:firstLine="708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Общее количество объектов контроля оценивается в 1, среди них имеющие категории риска</w:t>
      </w:r>
    </w:p>
    <w:p w:rsidR="00200623" w:rsidRPr="00956E71" w:rsidRDefault="00200623" w:rsidP="00200623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низкий риск - </w:t>
      </w: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1 (100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%).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Главной задачей Администрации </w:t>
      </w:r>
      <w:proofErr w:type="spellStart"/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Слободо-Туринского</w:t>
      </w:r>
      <w:proofErr w:type="spellEnd"/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00623" w:rsidRPr="00956E71" w:rsidRDefault="00A33A60" w:rsidP="00200623">
      <w:pPr>
        <w:widowControl w:val="0"/>
        <w:tabs>
          <w:tab w:val="left" w:pos="0"/>
        </w:tabs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  <w:t xml:space="preserve">В </w:t>
      </w:r>
      <w:r w:rsidR="00200623" w:rsidRPr="00956E71">
        <w:rPr>
          <w:rFonts w:ascii="Liberation Serif" w:hAnsi="Liberation Serif" w:cs="Liberation Serif"/>
          <w:spacing w:val="1"/>
          <w:sz w:val="28"/>
          <w:szCs w:val="28"/>
        </w:rPr>
        <w:t>202</w:t>
      </w:r>
      <w:r>
        <w:rPr>
          <w:rFonts w:ascii="Liberation Serif" w:hAnsi="Liberation Serif" w:cs="Liberation Serif"/>
          <w:spacing w:val="1"/>
          <w:sz w:val="28"/>
          <w:szCs w:val="28"/>
        </w:rPr>
        <w:t>2</w:t>
      </w:r>
      <w:r w:rsidR="00200623" w:rsidRPr="00956E71">
        <w:rPr>
          <w:rFonts w:ascii="Liberation Serif" w:hAnsi="Liberation Serif" w:cs="Liberation Serif"/>
          <w:spacing w:val="1"/>
          <w:sz w:val="28"/>
          <w:szCs w:val="28"/>
        </w:rPr>
        <w:t xml:space="preserve"> году в рамках муниципального контроля по результатам контрольных мероприятий не выявлены нарушения обязательных требований, в числе которых:</w:t>
      </w:r>
    </w:p>
    <w:p w:rsidR="00200623" w:rsidRPr="00956E71" w:rsidRDefault="00200623" w:rsidP="00200623">
      <w:pPr>
        <w:widowControl w:val="0"/>
        <w:tabs>
          <w:tab w:val="left" w:pos="0"/>
        </w:tabs>
        <w:autoSpaceDE w:val="0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proofErr w:type="spellStart"/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Слободо-Туринского</w:t>
      </w:r>
      <w:proofErr w:type="spellEnd"/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 муниципального  района осуществлялись мероприятия по профилактике таких нарушений в соответствии с программой по профилактике нарушений в </w:t>
      </w:r>
      <w:r w:rsidR="00A33A60">
        <w:rPr>
          <w:rStyle w:val="af2"/>
          <w:rFonts w:ascii="Liberation Serif" w:hAnsi="Liberation Serif" w:cs="Liberation Serif"/>
          <w:i w:val="0"/>
          <w:sz w:val="28"/>
          <w:szCs w:val="28"/>
        </w:rPr>
        <w:t>2022</w:t>
      </w: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 году. </w:t>
      </w:r>
    </w:p>
    <w:p w:rsidR="00200623" w:rsidRPr="00956E71" w:rsidRDefault="00200623" w:rsidP="00200623">
      <w:pPr>
        <w:widowControl w:val="0"/>
        <w:tabs>
          <w:tab w:val="left" w:pos="0"/>
        </w:tabs>
        <w:autoSpaceDE w:val="0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В частности, в </w:t>
      </w:r>
      <w:r w:rsidR="00A33A60">
        <w:rPr>
          <w:rStyle w:val="af2"/>
          <w:rFonts w:ascii="Liberation Serif" w:hAnsi="Liberation Serif" w:cs="Liberation Serif"/>
          <w:i w:val="0"/>
          <w:sz w:val="28"/>
          <w:szCs w:val="28"/>
        </w:rPr>
        <w:t>2022</w:t>
      </w: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200623" w:rsidRPr="00956E71" w:rsidRDefault="00200623" w:rsidP="00200623">
      <w:pPr>
        <w:widowControl w:val="0"/>
        <w:tabs>
          <w:tab w:val="left" w:pos="0"/>
        </w:tabs>
        <w:autoSpaceDE w:val="0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</w:t>
      </w: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lastRenderedPageBreak/>
        <w:t>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200623" w:rsidRPr="00956E71" w:rsidRDefault="00200623" w:rsidP="00200623">
      <w:pPr>
        <w:widowControl w:val="0"/>
        <w:tabs>
          <w:tab w:val="left" w:pos="0"/>
        </w:tabs>
        <w:autoSpaceDE w:val="0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200623" w:rsidRPr="00956E71" w:rsidRDefault="00200623" w:rsidP="00200623">
      <w:pPr>
        <w:widowControl w:val="0"/>
        <w:tabs>
          <w:tab w:val="left" w:pos="0"/>
        </w:tabs>
        <w:autoSpaceDE w:val="0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200623" w:rsidRPr="00956E71" w:rsidRDefault="00200623" w:rsidP="00200623">
      <w:pPr>
        <w:widowControl w:val="0"/>
        <w:tabs>
          <w:tab w:val="left" w:pos="0"/>
        </w:tabs>
        <w:autoSpaceDE w:val="0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мессенджеров</w:t>
      </w:r>
      <w:proofErr w:type="spellEnd"/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 (совместные чаты с представителями юридических лиц).</w:t>
      </w:r>
    </w:p>
    <w:p w:rsidR="00A33A60" w:rsidRDefault="00200623" w:rsidP="00200623">
      <w:pPr>
        <w:widowControl w:val="0"/>
        <w:tabs>
          <w:tab w:val="left" w:pos="0"/>
        </w:tabs>
        <w:autoSpaceDE w:val="0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</w:pPr>
      <w:proofErr w:type="gramStart"/>
      <w:r w:rsidRPr="00956E71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 xml:space="preserve">          </w:t>
      </w:r>
      <w:r w:rsidRPr="00956E71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</w:t>
      </w:r>
      <w:r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 xml:space="preserve"> контроля на автомобильном транспорте, городском наземном электрическом транспорте и в дорожном хозяйстве </w:t>
      </w:r>
      <w:r w:rsidRPr="00956E71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 xml:space="preserve"> на территории муниципального образования на 202</w:t>
      </w:r>
      <w:r w:rsidR="00A33A60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>2</w:t>
      </w:r>
      <w:r w:rsidRPr="00956E71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 xml:space="preserve"> год не утверждался. </w:t>
      </w:r>
      <w:proofErr w:type="gramEnd"/>
    </w:p>
    <w:p w:rsidR="00200623" w:rsidRPr="00956E71" w:rsidRDefault="00200623" w:rsidP="00200623">
      <w:pPr>
        <w:ind w:firstLine="709"/>
        <w:jc w:val="center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b/>
          <w:sz w:val="28"/>
          <w:szCs w:val="28"/>
          <w:lang w:val="en-US" w:eastAsia="en-US"/>
        </w:rPr>
        <w:t>II</w:t>
      </w: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</w:t>
      </w:r>
      <w:r w:rsidRPr="00956E71">
        <w:rPr>
          <w:rFonts w:ascii="Liberation Serif" w:hAnsi="Liberation Serif" w:cs="Liberation Serif"/>
          <w:b/>
        </w:rPr>
        <w:t xml:space="preserve"> </w:t>
      </w: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Цели и задачи реализации Программы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1. Целями реализации Программы являются: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 xml:space="preserve">- предупреждение нарушений обязательных требований в сфере </w:t>
      </w:r>
      <w:r w:rsidRPr="00956E71">
        <w:rPr>
          <w:rStyle w:val="10"/>
          <w:rFonts w:ascii="Liberation Serif" w:eastAsia="Calibri" w:hAnsi="Liberation Serif" w:cs="Liberation Serif"/>
          <w:color w:val="000000"/>
          <w:sz w:val="28"/>
          <w:szCs w:val="28"/>
        </w:rPr>
        <w:t xml:space="preserve">муниципального контроля на автомобильном транспорте, </w:t>
      </w:r>
      <w:r w:rsidRPr="00956E71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городском наземном электрическом транспорте и в дорожном хозяйстве на территории </w:t>
      </w:r>
      <w:proofErr w:type="spellStart"/>
      <w:r w:rsidRPr="00956E71">
        <w:rPr>
          <w:rStyle w:val="10"/>
          <w:rFonts w:ascii="Liberation Serif" w:eastAsia="Calibri" w:hAnsi="Liberation Serif" w:cs="Liberation Serif"/>
          <w:sz w:val="28"/>
          <w:szCs w:val="28"/>
        </w:rPr>
        <w:t>Слободо-Туринского</w:t>
      </w:r>
      <w:proofErr w:type="spellEnd"/>
      <w:r w:rsidRPr="00956E71">
        <w:rPr>
          <w:rStyle w:val="10"/>
          <w:rFonts w:ascii="Liberation Serif" w:eastAsia="Calibri" w:hAnsi="Liberation Serif" w:cs="Liberation Serif"/>
          <w:sz w:val="28"/>
          <w:szCs w:val="28"/>
        </w:rPr>
        <w:t xml:space="preserve"> муниципального района</w:t>
      </w:r>
      <w:r w:rsidRPr="00956E71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предотвращение угрозы причинения, либо причинения вреда транспортным средствам вследствие нарушений обязательных требований;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повышение прозрачности системы контрольно-надзорной деятельности.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2. Задачами реализации Программы являются: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оценка возможной угрозы причинения, либо причинения вреда (ущерба) (транспортным средствам), выработка и реализация профилактических мер, способствующих ее снижению;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00623" w:rsidRPr="00200623" w:rsidRDefault="00200623" w:rsidP="00200623">
      <w:pPr>
        <w:pStyle w:val="ad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13137">
        <w:rPr>
          <w:rFonts w:ascii="Liberation Serif" w:hAnsi="Liberation Serif" w:cs="Liberation Serif"/>
          <w:b/>
          <w:sz w:val="28"/>
          <w:szCs w:val="28"/>
        </w:rPr>
        <w:t>III.</w:t>
      </w:r>
      <w:r w:rsidRPr="00956E71">
        <w:t xml:space="preserve"> </w:t>
      </w:r>
      <w:r w:rsidRPr="00200623">
        <w:rPr>
          <w:rFonts w:ascii="Liberation Serif" w:hAnsi="Liberation Serif" w:cs="Liberation Serif"/>
          <w:b/>
          <w:sz w:val="28"/>
          <w:szCs w:val="28"/>
        </w:rPr>
        <w:t>Перечень профилактических мероприятий, сроки</w:t>
      </w:r>
    </w:p>
    <w:p w:rsidR="00200623" w:rsidRPr="00200623" w:rsidRDefault="00200623" w:rsidP="00200623">
      <w:pPr>
        <w:pStyle w:val="ad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00623">
        <w:rPr>
          <w:rFonts w:ascii="Liberation Serif" w:hAnsi="Liberation Serif" w:cs="Liberation Serif"/>
          <w:b/>
          <w:sz w:val="28"/>
          <w:szCs w:val="28"/>
        </w:rPr>
        <w:t>(периодичность) их проведения</w:t>
      </w:r>
    </w:p>
    <w:p w:rsidR="00200623" w:rsidRDefault="00200623" w:rsidP="0020062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00623" w:rsidRPr="00BB27C2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BB27C2">
        <w:rPr>
          <w:rFonts w:ascii="Liberation Serif" w:hAnsi="Liberation Serif" w:cs="Liberation Serif"/>
          <w:sz w:val="28"/>
          <w:szCs w:val="28"/>
        </w:rPr>
        <w:t>1. В соответствии с Положением о</w:t>
      </w:r>
      <w:r w:rsidRPr="00BB27C2">
        <w:rPr>
          <w:rStyle w:val="10"/>
          <w:rFonts w:ascii="Liberation Serif" w:hAnsi="Liberation Serif" w:cs="Liberation Serif"/>
          <w:color w:val="000000"/>
          <w:sz w:val="28"/>
          <w:szCs w:val="28"/>
        </w:rPr>
        <w:t xml:space="preserve"> муниципальном контроле на автомобильном транспорте, </w:t>
      </w:r>
      <w:r w:rsidRPr="00BB27C2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городском наземном электрическом транспорте и в </w:t>
      </w:r>
      <w:r w:rsidRPr="00BB27C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дорожном хозяйстве на территории </w:t>
      </w:r>
      <w:proofErr w:type="spellStart"/>
      <w:r w:rsidRPr="00BB27C2">
        <w:rPr>
          <w:rStyle w:val="10"/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BB27C2">
        <w:rPr>
          <w:rStyle w:val="10"/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Pr="00BB27C2">
        <w:rPr>
          <w:rFonts w:ascii="Liberation Serif" w:hAnsi="Liberation Serif" w:cs="Liberation Serif"/>
          <w:sz w:val="28"/>
          <w:szCs w:val="28"/>
        </w:rPr>
        <w:t xml:space="preserve">, проводятся следующие профилактические мероприятия: </w:t>
      </w:r>
    </w:p>
    <w:p w:rsidR="00200623" w:rsidRPr="00BB27C2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BB27C2">
        <w:rPr>
          <w:rFonts w:ascii="Liberation Serif" w:hAnsi="Liberation Serif" w:cs="Liberation Serif"/>
          <w:sz w:val="28"/>
          <w:szCs w:val="28"/>
        </w:rPr>
        <w:t>а) информирование;</w:t>
      </w:r>
    </w:p>
    <w:p w:rsidR="00200623" w:rsidRPr="00BB27C2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BB27C2">
        <w:rPr>
          <w:rFonts w:ascii="Liberation Serif" w:hAnsi="Liberation Serif" w:cs="Liberation Serif"/>
          <w:sz w:val="28"/>
          <w:szCs w:val="28"/>
        </w:rPr>
        <w:t xml:space="preserve">б) обобщение правоприменительной практики; </w:t>
      </w:r>
    </w:p>
    <w:p w:rsidR="00200623" w:rsidRPr="00BB27C2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BB27C2">
        <w:rPr>
          <w:rFonts w:ascii="Liberation Serif" w:hAnsi="Liberation Serif" w:cs="Liberation Serif"/>
          <w:sz w:val="28"/>
          <w:szCs w:val="28"/>
        </w:rPr>
        <w:t>в) объявление предостережения;</w:t>
      </w:r>
    </w:p>
    <w:p w:rsidR="00200623" w:rsidRPr="00BB27C2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BB27C2">
        <w:rPr>
          <w:rFonts w:ascii="Liberation Serif" w:hAnsi="Liberation Serif" w:cs="Liberation Serif"/>
          <w:sz w:val="28"/>
          <w:szCs w:val="28"/>
        </w:rPr>
        <w:t>г) консультирование;</w:t>
      </w:r>
    </w:p>
    <w:p w:rsidR="00200623" w:rsidRPr="00BB27C2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proofErr w:type="spellStart"/>
      <w:r w:rsidRPr="00BB27C2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BB27C2">
        <w:rPr>
          <w:rFonts w:ascii="Liberation Serif" w:hAnsi="Liberation Serif" w:cs="Liberation Serif"/>
          <w:sz w:val="28"/>
          <w:szCs w:val="28"/>
        </w:rPr>
        <w:t>) профилактический визит.</w:t>
      </w:r>
    </w:p>
    <w:p w:rsidR="00200623" w:rsidRPr="00BB27C2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BB27C2">
        <w:rPr>
          <w:rFonts w:ascii="Liberation Serif" w:hAnsi="Liberation Serif" w:cs="Liberation Serif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00623" w:rsidRPr="00956E71" w:rsidRDefault="00200623" w:rsidP="00200623">
      <w:pPr>
        <w:jc w:val="center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</w:t>
      </w:r>
      <w:r>
        <w:rPr>
          <w:rStyle w:val="af2"/>
          <w:rFonts w:ascii="Liberation Serif" w:hAnsi="Liberation Serif" w:cs="Liberation Serif"/>
          <w:i w:val="0"/>
          <w:sz w:val="28"/>
          <w:szCs w:val="28"/>
        </w:rPr>
        <w:t>-</w:t>
      </w: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 </w:t>
      </w:r>
      <w:r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 </w:t>
      </w: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0</w:t>
      </w:r>
      <w:r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 </w:t>
      </w: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%.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б) доля профилактических мероприятий в объеме контрольных мероприятий - 60-80 %.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00623" w:rsidRPr="00956E71" w:rsidRDefault="00200623" w:rsidP="00200623">
      <w:pPr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00623" w:rsidRPr="00956E71" w:rsidRDefault="00200623" w:rsidP="00200623">
      <w:p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00623" w:rsidRPr="00956E71" w:rsidRDefault="00200623" w:rsidP="00200623">
      <w:p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33A60" w:rsidRDefault="00A33A60" w:rsidP="00200623">
      <w:p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  <w:sectPr w:rsidR="00A33A60" w:rsidSect="00A33A60">
          <w:headerReference w:type="default" r:id="rId10"/>
          <w:headerReference w:type="first" r:id="rId11"/>
          <w:pgSz w:w="11906" w:h="16838"/>
          <w:pgMar w:top="1134" w:right="707" w:bottom="1134" w:left="993" w:header="567" w:footer="0" w:gutter="0"/>
          <w:cols w:space="720"/>
          <w:formProt w:val="0"/>
          <w:titlePg/>
          <w:docGrid w:linePitch="360"/>
        </w:sectPr>
      </w:pPr>
    </w:p>
    <w:p w:rsidR="00CB61B9" w:rsidRPr="001B21A3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7"/>
          <w:szCs w:val="27"/>
          <w:lang w:eastAsia="ru-RU"/>
        </w:rPr>
      </w:pPr>
      <w:r w:rsidRPr="001B21A3">
        <w:rPr>
          <w:rFonts w:ascii="Liberation Serif" w:hAnsi="Liberation Serif" w:cs="Liberation Serif"/>
          <w:b/>
          <w:bCs/>
          <w:color w:val="1C1C1C"/>
          <w:sz w:val="27"/>
          <w:szCs w:val="27"/>
          <w:lang w:eastAsia="ru-RU"/>
        </w:rPr>
        <w:lastRenderedPageBreak/>
        <w:t>Перечень профилактических мероприятий,</w:t>
      </w:r>
    </w:p>
    <w:p w:rsidR="00CB61B9" w:rsidRPr="001B21A3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7"/>
          <w:szCs w:val="27"/>
          <w:lang w:eastAsia="ru-RU"/>
        </w:rPr>
      </w:pPr>
      <w:r w:rsidRPr="001B21A3">
        <w:rPr>
          <w:rFonts w:ascii="Liberation Serif" w:hAnsi="Liberation Serif" w:cs="Liberation Serif"/>
          <w:b/>
          <w:bCs/>
          <w:color w:val="1C1C1C"/>
          <w:sz w:val="27"/>
          <w:szCs w:val="27"/>
          <w:lang w:eastAsia="ru-RU"/>
        </w:rPr>
        <w:t>сроки (периодичность) их проведения</w:t>
      </w:r>
    </w:p>
    <w:p w:rsidR="00CB61B9" w:rsidRPr="001B21A3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7"/>
          <w:szCs w:val="27"/>
          <w:lang w:eastAsia="ru-RU"/>
        </w:rPr>
      </w:pPr>
      <w:r w:rsidRPr="001B21A3">
        <w:rPr>
          <w:rFonts w:ascii="Liberation Serif" w:hAnsi="Liberation Serif" w:cs="Liberation Serif"/>
          <w:color w:val="1C1C1C"/>
          <w:sz w:val="27"/>
          <w:szCs w:val="27"/>
          <w:lang w:eastAsia="ru-RU"/>
        </w:rPr>
        <w:t> </w:t>
      </w:r>
    </w:p>
    <w:tbl>
      <w:tblPr>
        <w:tblW w:w="16237" w:type="dxa"/>
        <w:tblCellSpacing w:w="7" w:type="dxa"/>
        <w:tblInd w:w="-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4"/>
        <w:gridCol w:w="2549"/>
        <w:gridCol w:w="5846"/>
        <w:gridCol w:w="3408"/>
        <w:gridCol w:w="3680"/>
      </w:tblGrid>
      <w:tr w:rsidR="00C13137" w:rsidRPr="001B21A3" w:rsidTr="00C13137">
        <w:trPr>
          <w:trHeight w:val="1911"/>
          <w:tblCellSpacing w:w="7" w:type="dxa"/>
        </w:trPr>
        <w:tc>
          <w:tcPr>
            <w:tcW w:w="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/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Вид мероприятия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Форма мероприятия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 xml:space="preserve">Подразделение и (или) должностные лица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 xml:space="preserve"> муниципального района, ответственные за реализацию мероприятия</w:t>
            </w:r>
          </w:p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Сроки (периодичность) их проведения</w:t>
            </w:r>
          </w:p>
        </w:tc>
      </w:tr>
      <w:tr w:rsidR="00C13137" w:rsidRPr="00956E71" w:rsidTr="00C1313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1.</w:t>
            </w:r>
          </w:p>
          <w:p w:rsidR="0017117C" w:rsidRPr="00956E71" w:rsidRDefault="0017117C" w:rsidP="00092BFA">
            <w:pPr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ind w:firstLine="8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Информирование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Отдел по ГО и ЧС; </w:t>
            </w:r>
          </w:p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Устинов Сергей Владимирович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C" w:rsidRPr="00956E71" w:rsidRDefault="0017117C" w:rsidP="00A33A60">
            <w:pPr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По мере необходимости в течение года</w:t>
            </w:r>
          </w:p>
        </w:tc>
      </w:tr>
      <w:tr w:rsidR="00C13137" w:rsidRPr="00956E71" w:rsidTr="00C1313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snapToGrid w:val="0"/>
              <w:ind w:firstLine="33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pStyle w:val="Default"/>
              <w:snapToGrid w:val="0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Публикация на сайте руководств по соблюдению обязательных требований в сфере </w:t>
            </w:r>
            <w:r w:rsidRPr="00956E71">
              <w:rPr>
                <w:rStyle w:val="10"/>
                <w:rFonts w:ascii="Liberation Serif" w:eastAsia="Calibri" w:hAnsi="Liberation Serif" w:cs="Liberation Serif"/>
                <w:color w:val="000000"/>
                <w:szCs w:val="28"/>
              </w:rPr>
              <w:t xml:space="preserve">муниципального контроля на автомобильном транспорте, </w:t>
            </w:r>
            <w:r w:rsidRPr="00956E71">
              <w:rPr>
                <w:rFonts w:ascii="Liberation Serif" w:eastAsia="Calibri" w:hAnsi="Liberation Serif" w:cs="Liberation Serif"/>
                <w:color w:val="000000"/>
                <w:szCs w:val="28"/>
              </w:rPr>
              <w:t xml:space="preserve">городском наземном электрическом транспорте и в дорожном хозяйстве на территории </w:t>
            </w:r>
            <w:proofErr w:type="spellStart"/>
            <w:r w:rsidRPr="00956E71">
              <w:rPr>
                <w:rStyle w:val="10"/>
                <w:rFonts w:ascii="Liberation Serif" w:eastAsia="Calibri" w:hAnsi="Liberation Serif" w:cs="Liberation Serif"/>
                <w:szCs w:val="28"/>
              </w:rPr>
              <w:t>Слободо-Туринского</w:t>
            </w:r>
            <w:proofErr w:type="spellEnd"/>
            <w:r w:rsidRPr="00956E71">
              <w:rPr>
                <w:rStyle w:val="10"/>
                <w:rFonts w:ascii="Liberation Serif" w:eastAsia="Calibri" w:hAnsi="Liberation Serif" w:cs="Liberation Serif"/>
                <w:szCs w:val="28"/>
              </w:rPr>
              <w:t xml:space="preserve"> муниципального района</w:t>
            </w:r>
            <w:r w:rsidRPr="00956E71">
              <w:rPr>
                <w:rFonts w:ascii="Liberation Serif" w:eastAsia="Calibri" w:hAnsi="Liberation Serif" w:cs="Liberation Serif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Отдел по ГО и ЧС; </w:t>
            </w:r>
          </w:p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Устинов Сергей Владимирович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C" w:rsidRPr="00956E71" w:rsidRDefault="0017117C" w:rsidP="00092BFA">
            <w:pPr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По мере поступления</w:t>
            </w:r>
          </w:p>
        </w:tc>
      </w:tr>
      <w:tr w:rsidR="00C13137" w:rsidRPr="00956E71" w:rsidTr="00C1313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7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snapToGrid w:val="0"/>
              <w:ind w:firstLine="33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snapToGrid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DA7D3A" w:rsidRDefault="0017117C" w:rsidP="00DA7D3A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hAnsi="Liberation Serif" w:cs="Liberation Serif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39 Положения о виде контроля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Отдел по ГО и ЧС; </w:t>
            </w:r>
          </w:p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Устинов Сергей Владимирович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C" w:rsidRPr="00956E71" w:rsidRDefault="0017117C" w:rsidP="00092BFA">
            <w:pPr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По мере обновления</w:t>
            </w:r>
          </w:p>
        </w:tc>
      </w:tr>
      <w:tr w:rsidR="00C13137" w:rsidRPr="00956E71" w:rsidTr="00C1313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lastRenderedPageBreak/>
              <w:t>2.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ind w:firstLine="34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Обобщение правоприменительной практики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956E71">
              <w:rPr>
                <w:rFonts w:ascii="Liberation Serif" w:eastAsia="Calibri" w:hAnsi="Liberation Serif" w:cs="Liberation Serif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Pr="00956E71">
              <w:rPr>
                <w:rStyle w:val="10"/>
                <w:rFonts w:ascii="Liberation Serif" w:eastAsia="Calibri" w:hAnsi="Liberation Serif" w:cs="Liberation Serif"/>
                <w:color w:val="000000"/>
                <w:szCs w:val="28"/>
              </w:rPr>
              <w:t xml:space="preserve">муниципального контроля на автомобильном транспорте, </w:t>
            </w:r>
            <w:r w:rsidRPr="00956E71">
              <w:rPr>
                <w:rFonts w:ascii="Liberation Serif" w:eastAsia="Calibri" w:hAnsi="Liberation Serif" w:cs="Liberation Serif"/>
                <w:color w:val="000000"/>
                <w:szCs w:val="28"/>
              </w:rPr>
              <w:t xml:space="preserve">городском наземном электрическом транспорте и в дорожном хозяйстве на территории </w:t>
            </w:r>
            <w:proofErr w:type="spellStart"/>
            <w:r w:rsidRPr="00956E71">
              <w:rPr>
                <w:rStyle w:val="10"/>
                <w:rFonts w:ascii="Liberation Serif" w:eastAsia="Calibri" w:hAnsi="Liberation Serif" w:cs="Liberation Serif"/>
                <w:szCs w:val="28"/>
              </w:rPr>
              <w:t>Слободо-Туринского</w:t>
            </w:r>
            <w:proofErr w:type="spellEnd"/>
            <w:r w:rsidRPr="00956E71">
              <w:rPr>
                <w:rStyle w:val="10"/>
                <w:rFonts w:ascii="Liberation Serif" w:eastAsia="Calibri" w:hAnsi="Liberation Serif" w:cs="Liberation Serif"/>
                <w:szCs w:val="28"/>
              </w:rPr>
              <w:t xml:space="preserve"> муниципального района</w:t>
            </w:r>
            <w:r w:rsidRPr="00956E71">
              <w:rPr>
                <w:rFonts w:ascii="Liberation Serif" w:eastAsia="Calibri" w:hAnsi="Liberation Serif" w:cs="Liberation Serif"/>
              </w:rPr>
              <w:t xml:space="preserve"> с классификацией причин возникновения типовых нарушений обязательных требований и размещение утвержденного д</w:t>
            </w:r>
            <w:r w:rsidRPr="00956E71">
              <w:rPr>
                <w:rFonts w:ascii="Liberation Serif" w:hAnsi="Liberation Serif" w:cs="Liberation Serif"/>
              </w:rPr>
              <w:t xml:space="preserve">оклада о правоприменительной практике на официальном сайте Администрации </w:t>
            </w:r>
            <w:proofErr w:type="spellStart"/>
            <w:r w:rsidRPr="00956E71">
              <w:rPr>
                <w:rFonts w:ascii="Liberation Serif" w:hAnsi="Liberation Serif" w:cs="Liberation Serif"/>
              </w:rPr>
              <w:t>Слободо-Туринского</w:t>
            </w:r>
            <w:proofErr w:type="spellEnd"/>
            <w:r w:rsidRPr="00956E71">
              <w:rPr>
                <w:rFonts w:ascii="Liberation Serif" w:hAnsi="Liberation Serif" w:cs="Liberation Serif"/>
              </w:rPr>
              <w:t xml:space="preserve"> муниципального района в срок, не превышающий 5 рабочих дней со дня утверждения доклада.</w:t>
            </w:r>
            <w:proofErr w:type="gramEnd"/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Отдел по ГО и ЧС; </w:t>
            </w:r>
          </w:p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Устинов Сергей Владимирович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C" w:rsidRPr="00956E71" w:rsidRDefault="0017117C" w:rsidP="00092BFA">
            <w:pPr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33A60" w:rsidRPr="00956E71" w:rsidTr="00C1313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60" w:rsidRPr="00956E71" w:rsidRDefault="00A33A60" w:rsidP="00A33A60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60" w:rsidRPr="00956E71" w:rsidRDefault="00A33A60" w:rsidP="00A33A60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Объявление предостережения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60" w:rsidRPr="00956E71" w:rsidRDefault="00A33A60" w:rsidP="00A33A60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60" w:rsidRPr="00956E71" w:rsidRDefault="00A33A60" w:rsidP="00A33A60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Отдел по ГО и ЧС; </w:t>
            </w:r>
          </w:p>
          <w:p w:rsidR="00A33A60" w:rsidRPr="00956E71" w:rsidRDefault="00A33A60" w:rsidP="00A33A60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Устинов Сергей Владимирович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A60" w:rsidRPr="00956E71" w:rsidRDefault="00A33A60" w:rsidP="00C13137">
            <w:pPr>
              <w:autoSpaceDE w:val="0"/>
              <w:rPr>
                <w:rFonts w:ascii="Liberation Serif" w:eastAsia="Calibri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В течение года (при наличии оснований)</w:t>
            </w:r>
          </w:p>
        </w:tc>
      </w:tr>
      <w:tr w:rsidR="00C13137" w:rsidRPr="00956E71" w:rsidTr="00C1313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37" w:rsidRPr="00956E71" w:rsidRDefault="00C13137" w:rsidP="00C13137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37" w:rsidRPr="00956E71" w:rsidRDefault="00C13137" w:rsidP="00C13137">
            <w:pPr>
              <w:ind w:firstLine="34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Консультирование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37" w:rsidRPr="00956E71" w:rsidRDefault="00C13137" w:rsidP="00C1313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Проведение должностными лицами Администрации </w:t>
            </w:r>
            <w:proofErr w:type="spellStart"/>
            <w:r w:rsidRPr="00956E71">
              <w:rPr>
                <w:rFonts w:ascii="Liberation Serif" w:eastAsia="Calibri" w:hAnsi="Liberation Serif" w:cs="Liberation Serif"/>
              </w:rPr>
              <w:t>Слободо-Туринского</w:t>
            </w:r>
            <w:proofErr w:type="spellEnd"/>
            <w:r w:rsidRPr="00956E71">
              <w:rPr>
                <w:rFonts w:ascii="Liberation Serif" w:eastAsia="Calibri" w:hAnsi="Liberation Serif" w:cs="Liberation Serif"/>
              </w:rPr>
              <w:t xml:space="preserve"> муниципального района консультаций по вопросам:</w:t>
            </w:r>
          </w:p>
          <w:p w:rsidR="00C13137" w:rsidRPr="00956E71" w:rsidRDefault="00C13137" w:rsidP="00C1313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Style w:val="10"/>
                <w:rFonts w:ascii="Liberation Serif" w:eastAsia="Calibri" w:hAnsi="Liberation Serif" w:cs="Liberation Serif"/>
                <w:color w:val="000000"/>
                <w:szCs w:val="28"/>
              </w:rPr>
              <w:t xml:space="preserve">муниципального контроля на автомобильном транспорте, </w:t>
            </w:r>
            <w:r w:rsidRPr="00956E71">
              <w:rPr>
                <w:rFonts w:ascii="Liberation Serif" w:eastAsia="Calibri" w:hAnsi="Liberation Serif" w:cs="Liberation Serif"/>
                <w:color w:val="000000"/>
                <w:szCs w:val="28"/>
              </w:rPr>
              <w:t xml:space="preserve">городском наземном электрическом транспорте и в дорожном хозяйстве на территории </w:t>
            </w:r>
            <w:proofErr w:type="spellStart"/>
            <w:r w:rsidRPr="00956E71">
              <w:rPr>
                <w:rStyle w:val="10"/>
                <w:rFonts w:ascii="Liberation Serif" w:eastAsia="Calibri" w:hAnsi="Liberation Serif" w:cs="Liberation Serif"/>
                <w:szCs w:val="28"/>
              </w:rPr>
              <w:t>Слободо-Туринского</w:t>
            </w:r>
            <w:proofErr w:type="spellEnd"/>
            <w:r w:rsidRPr="00956E71">
              <w:rPr>
                <w:rStyle w:val="10"/>
                <w:rFonts w:ascii="Liberation Serif" w:eastAsia="Calibri" w:hAnsi="Liberation Serif" w:cs="Liberation Serif"/>
                <w:szCs w:val="28"/>
              </w:rPr>
              <w:t xml:space="preserve"> муниципального района</w:t>
            </w:r>
          </w:p>
          <w:p w:rsidR="00C13137" w:rsidRPr="00956E71" w:rsidRDefault="00C13137" w:rsidP="00C13137">
            <w:pPr>
              <w:autoSpaceDE w:val="0"/>
              <w:jc w:val="both"/>
              <w:rPr>
                <w:rFonts w:ascii="Liberation Serif" w:eastAsia="Calibri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Консультирование осуществляется по средствам </w:t>
            </w:r>
            <w:r w:rsidRPr="00956E71">
              <w:rPr>
                <w:rFonts w:ascii="Liberation Serif" w:hAnsi="Liberation Serif" w:cs="Liberation Serif"/>
              </w:rPr>
              <w:t xml:space="preserve">личного обращения, телефонной связи, электронной почты, </w:t>
            </w:r>
            <w:proofErr w:type="spellStart"/>
            <w:r w:rsidRPr="00956E71">
              <w:rPr>
                <w:rFonts w:ascii="Liberation Serif" w:hAnsi="Liberation Serif" w:cs="Liberation Serif"/>
              </w:rPr>
              <w:t>видео-конференц-связи</w:t>
            </w:r>
            <w:proofErr w:type="spellEnd"/>
            <w:r w:rsidRPr="00956E71">
              <w:rPr>
                <w:rFonts w:ascii="Liberation Serif" w:hAnsi="Liberation Serif" w:cs="Liberation Serif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12" w:history="1">
              <w:r w:rsidRPr="00956E71">
                <w:rPr>
                  <w:rStyle w:val="af1"/>
                  <w:rFonts w:ascii="Liberation Serif" w:hAnsi="Liberation Serif" w:cs="Liberation Serif"/>
                </w:rPr>
                <w:t>законом</w:t>
              </w:r>
            </w:hyperlink>
            <w:r w:rsidRPr="00956E71">
              <w:rPr>
                <w:rFonts w:ascii="Liberation Serif" w:hAnsi="Liberation Serif" w:cs="Liberation Serif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37" w:rsidRPr="00956E71" w:rsidRDefault="00C13137" w:rsidP="00C13137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Отдел по ГО и ЧС; </w:t>
            </w:r>
          </w:p>
          <w:p w:rsidR="00C13137" w:rsidRPr="00956E71" w:rsidRDefault="00C13137" w:rsidP="00C1313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Устинов Сергей Владимирович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137" w:rsidRPr="00956E71" w:rsidRDefault="00C13137" w:rsidP="00C1313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В течение года (при наличии оснований)</w:t>
            </w:r>
          </w:p>
          <w:p w:rsidR="00C13137" w:rsidRPr="00956E71" w:rsidRDefault="00C13137" w:rsidP="00C13137">
            <w:pPr>
              <w:autoSpaceDE w:val="0"/>
              <w:jc w:val="both"/>
              <w:rPr>
                <w:rFonts w:ascii="Liberation Serif" w:eastAsia="Calibri" w:hAnsi="Liberation Serif" w:cs="Liberation Serif"/>
                <w:highlight w:val="yellow"/>
              </w:rPr>
            </w:pPr>
          </w:p>
        </w:tc>
      </w:tr>
    </w:tbl>
    <w:p w:rsidR="00A33A60" w:rsidRDefault="00A33A60" w:rsidP="00092BFA">
      <w:pPr>
        <w:jc w:val="both"/>
        <w:rPr>
          <w:rFonts w:ascii="Liberation Serif" w:eastAsia="Calibri" w:hAnsi="Liberation Serif" w:cs="Liberation Serif"/>
        </w:rPr>
        <w:sectPr w:rsidR="00A33A60" w:rsidSect="00C13137">
          <w:pgSz w:w="16838" w:h="11906" w:orient="landscape"/>
          <w:pgMar w:top="123" w:right="1134" w:bottom="284" w:left="1134" w:header="284" w:footer="0" w:gutter="0"/>
          <w:cols w:space="720"/>
          <w:formProt w:val="0"/>
          <w:titlePg/>
          <w:docGrid w:linePitch="360"/>
        </w:sectPr>
      </w:pPr>
    </w:p>
    <w:tbl>
      <w:tblPr>
        <w:tblW w:w="15953" w:type="dxa"/>
        <w:tblInd w:w="-677" w:type="dxa"/>
        <w:tblLayout w:type="fixed"/>
        <w:tblLook w:val="0000"/>
      </w:tblPr>
      <w:tblGrid>
        <w:gridCol w:w="688"/>
        <w:gridCol w:w="2567"/>
        <w:gridCol w:w="5894"/>
        <w:gridCol w:w="3118"/>
        <w:gridCol w:w="3686"/>
      </w:tblGrid>
      <w:tr w:rsidR="0017117C" w:rsidRPr="00956E71" w:rsidTr="00C1313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lastRenderedPageBreak/>
              <w:t>5.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Профилактический визит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956E71">
              <w:rPr>
                <w:rFonts w:ascii="Liberation Serif" w:eastAsia="Calibri" w:hAnsi="Liberation Serif" w:cs="Liberation Serif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17117C" w:rsidRPr="00956E71" w:rsidRDefault="0017117C" w:rsidP="00092BFA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Обязательные профилактические визиты проводятся для лиц, указанных в пункте 13 Положения о виде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092BFA">
            <w:pPr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Отдел по ГО и ЧС; </w:t>
            </w:r>
          </w:p>
          <w:p w:rsidR="0017117C" w:rsidRPr="00956E71" w:rsidRDefault="0017117C" w:rsidP="00092BFA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Устинов Сергей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C" w:rsidRPr="00956E71" w:rsidRDefault="0017117C" w:rsidP="00092BFA">
            <w:pPr>
              <w:autoSpaceDE w:val="0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Профилактические визиты подлежат проведению в течение года (при наличии оснований).</w:t>
            </w:r>
          </w:p>
          <w:p w:rsidR="0017117C" w:rsidRPr="00956E71" w:rsidRDefault="0017117C" w:rsidP="00092BFA">
            <w:pPr>
              <w:autoSpaceDE w:val="0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Обязательные профилактические визиты проводятся 1 раз в квартал </w:t>
            </w:r>
          </w:p>
          <w:p w:rsidR="0017117C" w:rsidRPr="00956E71" w:rsidRDefault="0017117C" w:rsidP="00092BFA">
            <w:pPr>
              <w:autoSpaceDE w:val="0"/>
              <w:rPr>
                <w:rFonts w:ascii="Liberation Serif" w:eastAsia="Calibri" w:hAnsi="Liberation Serif" w:cs="Liberation Serif"/>
              </w:rPr>
            </w:pPr>
          </w:p>
        </w:tc>
      </w:tr>
    </w:tbl>
    <w:p w:rsidR="003A6C07" w:rsidRPr="001B21A3" w:rsidRDefault="003A6C07" w:rsidP="00CB61B9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</w:p>
    <w:sectPr w:rsidR="003A6C07" w:rsidRPr="001B21A3" w:rsidSect="00A33A60">
      <w:pgSz w:w="16838" w:h="11906" w:orient="landscape"/>
      <w:pgMar w:top="567" w:right="1134" w:bottom="284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EA" w:rsidRDefault="00183CEA" w:rsidP="0049067F">
      <w:pPr>
        <w:spacing w:after="0" w:line="240" w:lineRule="auto"/>
      </w:pPr>
      <w:r>
        <w:separator/>
      </w:r>
    </w:p>
  </w:endnote>
  <w:endnote w:type="continuationSeparator" w:id="0">
    <w:p w:rsidR="00183CEA" w:rsidRDefault="00183CEA" w:rsidP="0049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Courier New"/>
    <w:charset w:val="CC"/>
    <w:family w:val="swiss"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EA" w:rsidRDefault="00183CEA" w:rsidP="0049067F">
      <w:pPr>
        <w:spacing w:after="0" w:line="240" w:lineRule="auto"/>
      </w:pPr>
      <w:r>
        <w:separator/>
      </w:r>
    </w:p>
  </w:footnote>
  <w:footnote w:type="continuationSeparator" w:id="0">
    <w:p w:rsidR="00183CEA" w:rsidRDefault="00183CEA" w:rsidP="0049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8B" w:rsidRPr="0049067F" w:rsidRDefault="00754A8B" w:rsidP="00C13137">
    <w:pPr>
      <w:pStyle w:val="ab"/>
      <w:jc w:val="center"/>
      <w:rPr>
        <w:rFonts w:ascii="Liberation Serif" w:hAnsi="Liberation Serif" w:cs="Liberation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57" w:rsidRDefault="00584F57" w:rsidP="00C13137">
    <w:pPr>
      <w:pStyle w:val="ab"/>
    </w:pPr>
  </w:p>
  <w:p w:rsidR="00C13137" w:rsidRPr="00C13137" w:rsidRDefault="00C13137" w:rsidP="00C131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B438B6"/>
    <w:multiLevelType w:val="multilevel"/>
    <w:tmpl w:val="96000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6C07"/>
    <w:rsid w:val="000064E4"/>
    <w:rsid w:val="000B712A"/>
    <w:rsid w:val="0017117C"/>
    <w:rsid w:val="00183CEA"/>
    <w:rsid w:val="001B21A3"/>
    <w:rsid w:val="00200623"/>
    <w:rsid w:val="00212218"/>
    <w:rsid w:val="0023111C"/>
    <w:rsid w:val="00260768"/>
    <w:rsid w:val="0029700A"/>
    <w:rsid w:val="00342910"/>
    <w:rsid w:val="00345B76"/>
    <w:rsid w:val="00370886"/>
    <w:rsid w:val="0038637A"/>
    <w:rsid w:val="003A6C07"/>
    <w:rsid w:val="0049067F"/>
    <w:rsid w:val="004A2F2A"/>
    <w:rsid w:val="00561A35"/>
    <w:rsid w:val="00562CA7"/>
    <w:rsid w:val="00584F57"/>
    <w:rsid w:val="00586021"/>
    <w:rsid w:val="0063619B"/>
    <w:rsid w:val="00732907"/>
    <w:rsid w:val="00754A8B"/>
    <w:rsid w:val="009A1438"/>
    <w:rsid w:val="00A03A1A"/>
    <w:rsid w:val="00A33A60"/>
    <w:rsid w:val="00BD6A89"/>
    <w:rsid w:val="00C13137"/>
    <w:rsid w:val="00C534F5"/>
    <w:rsid w:val="00C544B3"/>
    <w:rsid w:val="00CB61B9"/>
    <w:rsid w:val="00D1374D"/>
    <w:rsid w:val="00DA7D3A"/>
    <w:rsid w:val="00DC4A5F"/>
    <w:rsid w:val="00EB1843"/>
    <w:rsid w:val="00EC496C"/>
    <w:rsid w:val="00F12ABD"/>
    <w:rsid w:val="00F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B3"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2">
    <w:name w:val="heading 2"/>
    <w:basedOn w:val="a"/>
    <w:next w:val="a"/>
    <w:qFormat/>
    <w:rsid w:val="00C544B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sid w:val="00C544B3"/>
    <w:rPr>
      <w:rFonts w:ascii="Cambria" w:eastAsia="Calibri" w:hAnsi="Cambria" w:cs="Cambria"/>
      <w:b/>
      <w:bCs/>
      <w:color w:val="4F81BD"/>
      <w:sz w:val="26"/>
      <w:szCs w:val="26"/>
      <w:lang w:val="ru-RU" w:bidi="ar-SA"/>
    </w:rPr>
  </w:style>
  <w:style w:type="character" w:customStyle="1" w:styleId="ConsPlusNormal">
    <w:name w:val="ConsPlusNormal Знак"/>
    <w:qFormat/>
    <w:rsid w:val="00C544B3"/>
    <w:rPr>
      <w:sz w:val="24"/>
      <w:lang w:val="ru-RU" w:bidi="ar-SA"/>
    </w:rPr>
  </w:style>
  <w:style w:type="character" w:customStyle="1" w:styleId="-">
    <w:name w:val="Интернет-ссылка"/>
    <w:rsid w:val="00C544B3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C544B3"/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qFormat/>
    <w:rsid w:val="00C544B3"/>
    <w:rPr>
      <w:rFonts w:ascii="Calibri" w:hAnsi="Calibri" w:cs="Calibri"/>
      <w:sz w:val="22"/>
      <w:szCs w:val="22"/>
    </w:rPr>
  </w:style>
  <w:style w:type="character" w:customStyle="1" w:styleId="a5">
    <w:name w:val="Текст выноски Знак"/>
    <w:qFormat/>
    <w:rsid w:val="00C544B3"/>
    <w:rPr>
      <w:rFonts w:ascii="Tahoma" w:hAnsi="Tahoma" w:cs="Tahoma"/>
      <w:sz w:val="16"/>
      <w:szCs w:val="16"/>
    </w:rPr>
  </w:style>
  <w:style w:type="character" w:customStyle="1" w:styleId="ListLabel5">
    <w:name w:val="ListLabel 5"/>
    <w:qFormat/>
    <w:rsid w:val="00C544B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6">
    <w:name w:val="ListLabel 6"/>
    <w:qFormat/>
    <w:rsid w:val="00C544B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аголовок"/>
    <w:basedOn w:val="a"/>
    <w:next w:val="a7"/>
    <w:qFormat/>
    <w:rsid w:val="00C544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44B3"/>
    <w:pPr>
      <w:spacing w:after="140"/>
    </w:pPr>
  </w:style>
  <w:style w:type="paragraph" w:styleId="a8">
    <w:name w:val="List"/>
    <w:basedOn w:val="a7"/>
    <w:rsid w:val="00C544B3"/>
    <w:rPr>
      <w:rFonts w:cs="Arial"/>
    </w:rPr>
  </w:style>
  <w:style w:type="paragraph" w:styleId="a9">
    <w:name w:val="caption"/>
    <w:basedOn w:val="a"/>
    <w:qFormat/>
    <w:rsid w:val="00C544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C544B3"/>
    <w:pPr>
      <w:suppressLineNumbers/>
    </w:pPr>
    <w:rPr>
      <w:rFonts w:cs="Arial"/>
    </w:rPr>
  </w:style>
  <w:style w:type="paragraph" w:customStyle="1" w:styleId="ConsPlusTitlePage">
    <w:name w:val="ConsPlusTitlePage"/>
    <w:qFormat/>
    <w:rsid w:val="00C544B3"/>
    <w:pPr>
      <w:widowControl w:val="0"/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rmal0">
    <w:name w:val="ConsPlusNormal"/>
    <w:qFormat/>
    <w:rsid w:val="00C544B3"/>
    <w:pPr>
      <w:widowControl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Title">
    <w:name w:val="ConsPlusTitle"/>
    <w:qFormat/>
    <w:rsid w:val="00C544B3"/>
    <w:pPr>
      <w:widowControl w:val="0"/>
      <w:autoSpaceDE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ConsPlusNonformat">
    <w:name w:val="ConsPlusNonformat"/>
    <w:qFormat/>
    <w:rsid w:val="00C544B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">
    <w:name w:val="Без интервала1"/>
    <w:qFormat/>
    <w:rsid w:val="00C544B3"/>
    <w:pPr>
      <w:widowControl w:val="0"/>
      <w:suppressAutoHyphens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ab">
    <w:name w:val="header"/>
    <w:basedOn w:val="a"/>
    <w:uiPriority w:val="99"/>
    <w:rsid w:val="00C544B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544B3"/>
    <w:pPr>
      <w:tabs>
        <w:tab w:val="center" w:pos="4677"/>
        <w:tab w:val="right" w:pos="9355"/>
      </w:tabs>
    </w:pPr>
  </w:style>
  <w:style w:type="paragraph" w:styleId="ad">
    <w:name w:val="No Spacing"/>
    <w:qFormat/>
    <w:rsid w:val="00C544B3"/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Balloon Text"/>
    <w:basedOn w:val="a"/>
    <w:qFormat/>
    <w:rsid w:val="00C544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C544B3"/>
    <w:pPr>
      <w:suppressLineNumbers/>
    </w:pPr>
  </w:style>
  <w:style w:type="paragraph" w:customStyle="1" w:styleId="af0">
    <w:name w:val="Заголовок таблицы"/>
    <w:basedOn w:val="af"/>
    <w:qFormat/>
    <w:rsid w:val="00C544B3"/>
    <w:pPr>
      <w:jc w:val="center"/>
    </w:pPr>
    <w:rPr>
      <w:b/>
      <w:bCs/>
    </w:rPr>
  </w:style>
  <w:style w:type="character" w:styleId="af1">
    <w:name w:val="Hyperlink"/>
    <w:basedOn w:val="a0"/>
    <w:uiPriority w:val="99"/>
    <w:unhideWhenUsed/>
    <w:rsid w:val="00CB61B9"/>
    <w:rPr>
      <w:color w:val="0000FF" w:themeColor="hyperlink"/>
      <w:u w:val="single"/>
    </w:rPr>
  </w:style>
  <w:style w:type="character" w:customStyle="1" w:styleId="10">
    <w:name w:val="Основной шрифт абзаца1"/>
    <w:rsid w:val="00200623"/>
  </w:style>
  <w:style w:type="character" w:styleId="af2">
    <w:name w:val="Emphasis"/>
    <w:qFormat/>
    <w:rsid w:val="00200623"/>
    <w:rPr>
      <w:i/>
      <w:iCs/>
    </w:rPr>
  </w:style>
  <w:style w:type="paragraph" w:customStyle="1" w:styleId="Default">
    <w:name w:val="Default"/>
    <w:rsid w:val="00200623"/>
    <w:pPr>
      <w:suppressAutoHyphens/>
      <w:autoSpaceDE w:val="0"/>
    </w:pPr>
    <w:rPr>
      <w:rFonts w:ascii="Courier Std" w:eastAsia="Times New Roman" w:hAnsi="Courier Std" w:cs="Courier Std"/>
      <w:color w:val="000000"/>
      <w:lang w:bidi="ar-SA"/>
    </w:rPr>
  </w:style>
  <w:style w:type="paragraph" w:customStyle="1" w:styleId="11">
    <w:name w:val="Обычный1"/>
    <w:rsid w:val="00200623"/>
    <w:pPr>
      <w:suppressAutoHyphens/>
    </w:pPr>
    <w:rPr>
      <w:rFonts w:cs="Mangal"/>
      <w:sz w:val="28"/>
    </w:rPr>
  </w:style>
  <w:style w:type="paragraph" w:customStyle="1" w:styleId="12">
    <w:name w:val="Текст примечания1"/>
    <w:basedOn w:val="11"/>
    <w:rsid w:val="00200623"/>
    <w:pPr>
      <w:spacing w:after="200"/>
      <w:textAlignment w:val="baseline"/>
    </w:pPr>
    <w:rPr>
      <w:rFonts w:ascii="Calibri" w:eastAsia="Calibri" w:hAnsi="Calibri" w:cs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7A91-488A-46D2-A521-F4AAB5B3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10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kumi-2</cp:lastModifiedBy>
  <cp:revision>23</cp:revision>
  <cp:lastPrinted>2022-12-15T10:39:00Z</cp:lastPrinted>
  <dcterms:created xsi:type="dcterms:W3CDTF">2019-07-18T08:58:00Z</dcterms:created>
  <dcterms:modified xsi:type="dcterms:W3CDTF">2022-12-16T06:41:00Z</dcterms:modified>
  <dc:language>ru-RU</dc:language>
</cp:coreProperties>
</file>