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rPr>
          <w:cantSplit w:val="true"/>
        </w:trPr>
        <w:tc>
          <w:tcPr>
            <w:tcW w:w="9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sz w:val="28"/>
                <w:szCs w:val="28"/>
                <w:lang w:eastAsia="ru-RU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-41275</wp:posOffset>
                  </wp:positionV>
                  <wp:extent cx="677545" cy="723900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983" r="63611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true"/>
        </w:trPr>
        <w:tc>
          <w:tcPr>
            <w:tcW w:w="9645" w:type="dxa"/>
            <w:tcBorders>
              <w:bottom w:val="thinThickSmallGap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Liberation Serif" w:hAnsi="Liberation Serif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>
        <w:trPr/>
        <w:tc>
          <w:tcPr>
            <w:tcW w:w="9645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 w:ascii="Liberation Serif" w:hAnsi="Liberation Serif"/>
          <w:bCs/>
          <w:sz w:val="28"/>
          <w:szCs w:val="28"/>
          <w:u w:val="single"/>
          <w:lang w:eastAsia="ru-RU"/>
        </w:rPr>
        <w:t xml:space="preserve">от                          №___________  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Cs/>
          <w:sz w:val="28"/>
          <w:szCs w:val="28"/>
          <w:lang w:eastAsia="ru-RU"/>
        </w:rPr>
        <w:t>с. Туринская Слобода</w:t>
      </w:r>
    </w:p>
    <w:p>
      <w:pPr>
        <w:pStyle w:val="Normal"/>
        <w:spacing w:lineRule="auto" w:line="240" w:before="0" w:after="0"/>
        <w:ind w:left="-57" w:right="-54" w:hanging="0"/>
        <w:jc w:val="center"/>
        <w:rPr>
          <w:rFonts w:ascii="Liberation Serif" w:hAnsi="Liberation Serif" w:eastAsia="Calibri" w:cs="Times New Roman"/>
          <w:b/>
          <w:b/>
          <w:sz w:val="28"/>
          <w:szCs w:val="28"/>
        </w:rPr>
      </w:pPr>
      <w:r>
        <w:rPr>
          <w:rFonts w:eastAsia="Calibri" w:cs="Times New Roman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i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i/>
          <w:sz w:val="28"/>
          <w:szCs w:val="28"/>
          <w:lang w:eastAsia="ru-RU"/>
        </w:rPr>
        <w:t>контроля, за соблюдением условий организации регулярных перевозок на территории Слободо-Туринского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В соответствии с частью 15 статьи 13 Федерального закона от 27 июля 2010 года № 210-ФЗ «Об организации предоставления государственных и муниципальных услуг», пунктом 2 части 1 статьи 6 Федерального закона от 26 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пунктом 6 Постановления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Слободо-Туринского муниципального района от 10.07.2019 № 284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 Утвердить административный регламент исполнения муниципальной функции по осуществлению муниципального контроля, за соблюдением условий организации регулярных перевозок на территории муниципального района</w:t>
      </w: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(прилагается).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ab/>
        <w:t>2. Настоящее постановление разместить официальном сайте администрации Слободо-Туринского муниципального района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ab/>
        <w:t>3. Признать утратившим силу постановление администрации Слободо-Туринского муниципального района от 09.01.2018 № 01-НПА «Об утверждении административного исполнения муниципальной функции «Муниципальный контроль, за соблюдением условий организации регулярных перевозок на территории Слободо-Туринского муниципального района».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ab/>
        <w:t>4. Контроль за исполнением настоящего постановления возложить на заместителя главы администрации Слободо-Туринского муниципального района В.И. Казакова.</w:t>
      </w:r>
    </w:p>
    <w:p>
      <w:pPr>
        <w:pStyle w:val="Normal"/>
        <w:spacing w:lineRule="auto" w:line="240" w:before="0" w:after="0"/>
        <w:ind w:left="0" w:right="-83" w:hanging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-83" w:hanging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-83" w:hanging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-83" w:hanging="0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Глава</w:t>
      </w:r>
    </w:p>
    <w:p>
      <w:pPr>
        <w:pStyle w:val="Normal"/>
        <w:spacing w:lineRule="auto" w:line="240" w:before="0" w:after="0"/>
        <w:ind w:left="0" w:right="-83" w:hanging="0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Слободо-Туринского муниципального   района                              </w:t>
      </w:r>
      <w:bookmarkStart w:id="0" w:name="_GoBack"/>
      <w:bookmarkEnd w:id="0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В.А. Бедулев</w:t>
      </w:r>
      <w:r>
        <w:rPr>
          <w:rFonts w:cs="Times New Roman" w:ascii="Times New Roman" w:hAnsi="Times New Roman"/>
        </w:rPr>
        <w:t xml:space="preserve">                                                    </w:t>
      </w:r>
      <w:r>
        <w:br w:type="page"/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4183"/>
      </w:tblGrid>
      <w:tr>
        <w:trPr>
          <w:trHeight w:val="1438" w:hRule="atLeast"/>
        </w:trPr>
        <w:tc>
          <w:tcPr>
            <w:tcW w:w="5669" w:type="dxa"/>
            <w:tcBorders/>
            <w:shd w:fill="auto" w:val="clear"/>
          </w:tcPr>
          <w:p>
            <w:pPr>
              <w:pStyle w:val="Normal"/>
              <w:pageBreakBefore/>
              <w:snapToGrid w:val="false"/>
              <w:spacing w:lineRule="auto" w:line="240" w:before="0" w:after="0"/>
              <w:ind w:left="0" w:righ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4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Слободо-Туринского муниципального района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 «___» июля 2019 № _____</w:t>
            </w:r>
          </w:p>
        </w:tc>
      </w:tr>
    </w:tbl>
    <w:p>
      <w:pPr>
        <w:pStyle w:val="Style22"/>
        <w:spacing w:lineRule="auto" w:line="240"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Административный регламент </w:t>
      </w:r>
    </w:p>
    <w:p>
      <w:pPr>
        <w:pStyle w:val="Style22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исполнению муниципальной функции </w:t>
      </w:r>
    </w:p>
    <w:p>
      <w:pPr>
        <w:pStyle w:val="Style22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«Осуществление муниципального контроля соблюдения условий организации регулярных пассажирских перевозок на территории </w:t>
      </w:r>
    </w:p>
    <w:p>
      <w:pPr>
        <w:pStyle w:val="Style22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Слободо-Туринского муниципального района»</w:t>
      </w:r>
    </w:p>
    <w:p>
      <w:pPr>
        <w:pStyle w:val="Style22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spacing w:lineRule="auto" w:line="240" w:before="0" w:after="0"/>
        <w:ind w:left="0" w:right="0" w:firstLine="709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>. Общие положения</w:t>
      </w:r>
    </w:p>
    <w:p>
      <w:pPr>
        <w:pStyle w:val="Style22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Административный регламент по исполнению муниципальной функции – Осуществление муниципального контроля  соблюдения  условий организации регулярных пассажирских перевозок на территории Слободо-Туринского муниципального района (далее – Регламент), разработан в целях повышения качества и эффективности проверок, проводимых должностными лицами Администрации Слободо-Туринского муниципального района, уполномоченными на организацию и осуществление муниципального  контроля соблюдения  условий организации регулярных пассажирских перевозок на территории Слободо-Туринского муниципального района (далее - муниципальный контроль), защиты прав участников правоотношений, возникающих в процессе осуществления муниципального контроля за соблюдением условий организации регулярных пассажирских перевозок и определяет сроки и последовательность административных процедур и административных действий при осуществлении полномочий по муниципальному контролю муниципального района, порядок взаимодействия между структурными подразделениями и должностными лицами Администрации Слободо-Туринского муниципального района, а также взаимодействие с органами государственной власти, юридическими лицами, индивидуальными предпринимателями при исполнении муниципальной функции в пределах, установленных нормативными правовыми актами Российской Федерации, муниципальными правовыми актами Слободо-Туринского муниципального района.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Предметом муниципального контроля в сфере соблюдения условий организации регулярных пассажирских перевозок на территории Слободо-Туринского муниципального района  является соблюдение требований действующего законодательства по регулярным перевозкам.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Перечень нормативных правовых актов, регулирующих исполнение муниципальной функции, с указанием их реквизитов: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Правовыми основаниями для исполнения муниципальной функции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Конституция Российской Федерации;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Федеральный закон от 10.12.1995 № 196-ФЗ «О безопасности дорожного движения»;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транспорта»;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Постановление Правительства Российской Федерации от 23.10.1993 № 1090 «О Правилах дорожного движения»;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Федеральный закон от 13.07.2015 № 220-ФЗ «Об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Федерации»,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</w:t>
      </w:r>
      <w:r>
        <w:rPr>
          <w:rFonts w:cs="Times New Roman" w:ascii="Liberation Serif" w:hAnsi="Liberation Serif"/>
          <w:sz w:val="28"/>
          <w:szCs w:val="28"/>
        </w:rPr>
        <w:t>остановление администрации Слободо-Туринского муниципального района от 13.10.2017 № 466 «Об утверждении перечня видов муниципального контроля на территории Слободо-Туринского муниципального района и органов местного самоуправления, уполномоченных на их осуществление»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Постановление администрации Слободо-Туринского муниципального района от 02.05.2017 № 168 «Об утверждении сводного перечня муниципальных услуг, предоставляемых органами местного самоуправления и муниципальными учреждениями Слободо-Туринского муниципального района»;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Устав Слободо-Туринского муниципального района муниципального района.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Информирование о порядке исполнения муниципальной функции проводится сотрудниками отдела по гражданской обороны и чрезвычайным ситуациям администрации Слободо-Туринского муниципального района (далее — отдел по ГО и ЧС) при личном контакте с заинтересованными лицами, с использованием средств почтовой, телефонной связи, посредством электронной почты.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Индивидуальное устное консультирование осуществляется специалистами отдела по ГО и ЧС по  при обращении заинтересованных лиц за информацией лично.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при индивидуальном устном информировании не может превышать 30 минут. Индивидуальное устное информирование специалист осуществляет не более 15 минут.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получения заинтересованными лицами информации по вопросам исполнения муниципальной функции (при личном обращении, по телефону, заявление через Интернет-приемную).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Время разговора не должно превышать 10 минут.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невозможности сотрудника,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>
      <w:pPr>
        <w:pStyle w:val="Normal"/>
        <w:shd w:val="clear" w:fill="FFFFFF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информации, размещения на официальном сайте администрации Слободо-Туринского муниципального района в информационно-телекоммуникационной сети Интернет: </w:t>
      </w:r>
      <w:hyperlink r:id="rId3">
        <w:bookmarkStart w:id="1" w:name="__DdeLink__90110_1505096998"/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slturadmin@mail.ru.</w:t>
        </w:r>
      </w:hyperlink>
      <w:hyperlink r:id="rId4">
        <w:bookmarkEnd w:id="1"/>
        <w:r>
          <w:rPr>
            <w:rStyle w:val="Style14"/>
            <w:rFonts w:cs="Times New Roman" w:ascii="Segoe UI;Helvetica;sans-serif" w:hAnsi="Segoe UI;Helvetica;sans-serif"/>
            <w:b w:val="false"/>
            <w:i w:val="false"/>
            <w:caps w:val="false"/>
            <w:smallCaps w:val="false"/>
            <w:color w:val="FFFFFF"/>
            <w:spacing w:val="0"/>
            <w:sz w:val="24"/>
            <w:szCs w:val="28"/>
          </w:rPr>
          <w:t>s</w:t>
        </w:r>
      </w:hyperlink>
    </w:p>
    <w:p>
      <w:pPr>
        <w:pStyle w:val="Normal"/>
        <w:shd w:val="clear" w:fill="FFFFFF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FFFFFF"/>
          <w:spacing w:val="0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FFFFFF"/>
          <w:spacing w:val="0"/>
          <w:sz w:val="28"/>
          <w:szCs w:val="28"/>
          <w:lang w:val="en-US"/>
        </w:rPr>
      </w:r>
    </w:p>
    <w:p>
      <w:pPr>
        <w:pStyle w:val="Normal"/>
        <w:shd w:val="clear" w:fill="FFFFFF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>. Требования к порядку исполнения муниципального контроля.</w:t>
      </w:r>
    </w:p>
    <w:p>
      <w:pPr>
        <w:pStyle w:val="Normal"/>
        <w:shd w:val="clear" w:fill="FFFFFF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муниципальной функции.</w:t>
      </w:r>
    </w:p>
    <w:p>
      <w:pPr>
        <w:pStyle w:val="Normal"/>
        <w:shd w:val="clear" w:fill="FFFFFF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Наименование муниципальной функции – «Осуществление муниципального контроля соблюдения условий организации регулярных пассажирских перевозок на территории Слободо-Туринского муниципального района"</w:t>
      </w:r>
    </w:p>
    <w:p>
      <w:pPr>
        <w:pStyle w:val="Normal"/>
        <w:shd w:val="clear" w:fill="FFFFFF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Исполнителем муниципальной функции является отдел по гражданской обороне и чрезвычайным ситуациям администрации Слободо-Туринского муниципального района, находящийся по адресу: с. Туринская Слобода, ул. Ленина, д. 1, телефон (34361)  2-14-17. </w:t>
      </w:r>
    </w:p>
    <w:p>
      <w:pPr>
        <w:pStyle w:val="Style22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 В процессе исполнения муниципальной функции отдел по ГО и ЧС  взаимодействует с органами прокуратуры в части согласования проведения внеплановой выездной проверки.</w:t>
      </w:r>
    </w:p>
    <w:p>
      <w:pPr>
        <w:pStyle w:val="Normal"/>
        <w:shd w:val="clear" w:fill="FFFFFF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Срок исполнения муниципальной функции.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Срок проведения каждой из проверок (документарной или выездной) юридических лиц и индивидуальных предпринимателей не может превышать двадцати рабочих дней в соответствии с Федеральным законом от  26.12.2008  № 294-ФЗ</w:t>
      </w: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статья 13.</w:t>
      </w:r>
    </w:p>
    <w:p>
      <w:pPr>
        <w:pStyle w:val="Normal"/>
        <w:shd w:val="clear" w:fill="FFFFFF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необходимости в отношении юридических лиц и индивидуальных предпринимателей срок проверки может быть продлен не более чем на двадцать дней.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Права и обязанности должностных лиц при осуществлении муниципального контроля.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10.1. При проведении проверок специалисты отдела по ГО и ЧС, уполномоченные на осуществление муниципального контроля, имеют право в соответствии со своей компетенцией запрашивать и безвозмездно получать: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документы, разрешающие заниматься регулярными перевозками на территории Слободо-Туринского муниципального района;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документы по ответственным лицам по вопросам организации регулярных пассажирских перевозок на территории Слободо-Туринского муниципального района;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документы по исполнению норм и правил организации регулярных пассажирских  перевозок на территории Слободо-Туринского муниципального района;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направлять документы о проверках в соответствующие органы для возбуждения дел об административных правонарушениях, с целью привлечения виновных лиц к административной ответственности;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выдавать предписания лицам, в отношении которых осуществляются мероприятия по контролю об устранении выявленных нарушений законодательства;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10.2. При проведении проверок специалисты отдела по ГО и ЧС, уполномоченные на осуществление муниципального контроля, обязаны: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предупреждению, выявлению и пресечению нарушений в сфере регулярных пассажирских перевозок на территории Слободо-Туринского муниципального района;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принимать в пределах своих полномочий необходимые меры к устранению и недопущению нарушений законодательства в регулярных пассажирских перевозках на территории Слободо-Туринского муниципального района;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оперативно рассматривать поступившие обращения органов государственной власти, физических и юридических лиц, содержащие сведения о нарушениях законодательства в сфере регулярных пассажирских перевозок на территории Слободо-Туринского муниципального района, принимать меры в пределах имеющихся полномочий;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соблюдать законодательство и не нарушать права и охраняемые законом интересы лиц, в отношении которых осуществляются мероприятия по контролю, при осуществлении мероприятий по исполнению муниципальной функции;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проводить проверку только во время исполнения служебных обязанностей и при предъявлении копии распоряжения администрации Слободо-Туринского муниципального района;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препятствовать лицам, в отношении которых осуществляются мероприятия по контролю, а также их уполномоченным представителям, присутствовать при проведении проверки, давать разъяснения по вопросам, относящимся к предмету проверки, и представлять таким лицам информацию и документы, относящиеся к предмету проверки;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составлять по результатам проверки акты проверок с обязательным ознакомлением с ними лиц, в отношении которых осуществляются мероприятия по контролю, или их уполномоченных представителей;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требовать от лиц, в отношении которых осуществляются мероприятия по контролю, документы и иные сведения, предоставление которых не предусмотрено законодательством Российской Федерации;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доказывать обоснованность своих действий и решений при их обжаловании;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осуществлять контроль за устранением выявленных нарушений по вопросам соблюдения законодательства в сфере регулярных перевозок на территории муниципального образования и устранения нарушений законодательства.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Права и обязанности лиц, в отношении которых осуществляются мероприятия по контролю.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11.1. При проведении проверок лица, в отношении которых проводится проверка, имеют право: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присутствовать при проведении мероприятий по муниципальному контролю и давать пояснения по вопросам, относящимся к предмету проверки;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знакомиться с результатами проверки, получать документы и информацию, относящиеся к предмету проверки;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специалистов отдела по ГО и ЧС, уполномоченных на осуществление муниципального контроля, соблюдения требований, установленных нормативными правовыми актами Российской Федерации, муниципальными правовыми актами Слободо-Туринского муниципального района, в том числе настоящего Административного регламента;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обжаловать действия специалистов отдела по ГО и ЧС, уполномоченных на осуществление муниципального контроля, в порядке, установленном настоящим Административным регламентом.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11.2. При проведении проверок лица, в отношении которых проводится проверка, в соответствии с частью 5 статьи 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проверяемое лицо обязано: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по требованию специалистов отдела по ГО и ЧС, уполномоченных на осуществление муниципального контроля, информацию и документы, необходимые в ходе проведения проверки;</w:t>
      </w:r>
    </w:p>
    <w:p>
      <w:pPr>
        <w:pStyle w:val="Style23"/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>- устранять замечания, указанные в акте об устранении выявленных нарушений законодательства, в сроки, установленные в акте.</w:t>
      </w:r>
    </w:p>
    <w:p>
      <w:pPr>
        <w:pStyle w:val="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 xml:space="preserve">11.3. </w:t>
      </w:r>
      <w:r>
        <w:rPr>
          <w:rFonts w:cs="Liberation Serif" w:ascii="Liberation Serif" w:hAnsi="Liberation Serif"/>
          <w:sz w:val="28"/>
        </w:rPr>
        <w:t>Исчерпывающий перечень документов и (или) информации, которые могут быть истребованы у юридических лиц, индивидуальных предпринимателей в ходе осуществления муниципального контроля: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1) учредительные документы юридического лица;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2) документы о полномочиях руководителя (представителя), доверенность;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3) путевые листы;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4) документы технического осмотра транспортных средств;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5) лицензия;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6) паспорта маршрутов;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7) схемы маршрутов с указанием опасных участков;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8) копии действующих договоров на осуществление регулярных перевозок;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9) карта маршрута регулярных перевозок;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10) свидетельство об осуществлении перевозок по маршруту регулярных перевозок;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11) расписание движения;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12) билетная продукция;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13) билетно-учетные листы;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14) копии договоров обязательного страхования гражданской ответственности перевозчика за причинение вреда жизни, здоровью, имуществу пассажиров;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15) сведения о численности, квалификации и стаже работы водительского состава, привлекаемого к выполнению регулярных перевозок;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16) копии водительских удостоверений и медицинских справок водителей;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17) копии документов, подтверждающих оформление трудовых отношений с водительским составом (копии трудовых книжек или копии трудовых договоров).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1.10. Исчерпывающий перечень документов и (или) информации, запрашиваемых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Перечнем: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1) учредительные документы юридического лица;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</w:rPr>
        <w:t>2) паспорта маршрутов;</w:t>
      </w:r>
    </w:p>
    <w:p>
      <w:pPr>
        <w:pStyle w:val="ConsPlusNormal"/>
        <w:spacing w:before="103" w:after="0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3) карта маршрута регулярных перевозок.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 Описание результатов исполнения муниципальной функции.</w:t>
      </w:r>
    </w:p>
    <w:p>
      <w:pPr>
        <w:pStyle w:val="Style22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исполнения муниципальной функции является оформление акта проверки. В случае выявления нарушений обязательных требований по завершении оформления акта проверки выдаются предписания об устранении нарушений с указанием сроков их устранения.</w:t>
      </w:r>
    </w:p>
    <w:p>
      <w:pPr>
        <w:pStyle w:val="Style22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 Сведения о размере платы за услуги организаций, участвующих в исполнении муниципальной функции: исполнение муниципальной функции осуществляется за счет средств бюджета Слободо-Туринского муниципального района.</w:t>
      </w:r>
    </w:p>
    <w:p>
      <w:pPr>
        <w:pStyle w:val="Style22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III. Административные процедуры</w:t>
      </w:r>
    </w:p>
    <w:p>
      <w:pPr>
        <w:pStyle w:val="Normal"/>
        <w:shd w:val="clear" w:fill="FFFFFF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hd w:val="clear" w:fill="FFFFFF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14. Состав и последовательность административных процедур и исполнения муниципальной функции.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Описание последовательности прохождения процедуры исполнения муниципальной функции представлено в блок-схеме (Приложение №1 к настоящему административному регламенту). </w:t>
      </w:r>
    </w:p>
    <w:p>
      <w:pPr>
        <w:pStyle w:val="Style23"/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>15. Исполнение муниципальной функции включает в себя следующие административные процедуры: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ежегодного плана проведения  проверок;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плановой проверки (выездной, документарной);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внеплановой проверки (выездной, документарной);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результатов проверки;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мер, предусмотренных законодательством Российской Федерации,  органами местного самоуправления, в отношении фактов нарушений, выявленных при проведении проверки.</w:t>
      </w:r>
    </w:p>
    <w:p>
      <w:pPr>
        <w:pStyle w:val="Style23"/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>16. Формирование ежегодного плана проведения плановых проверок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  Планы проверок ежегодно утверждаются главой Слободо-Туринского муниципального района или лицом, его замещающим.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 В срок до 1 августа года, предшествующего году проведения плановых проверок, специалист отдела по ГО и ЧС, ответственный за подготовку ежегодного плана проведения плановых проверок, направляет на рассмотрение проект ежегодного плана проведения проверок заместителю главы Слободо-Туринского муниципального района.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16.3. При отсутствии замечаний проект плана проведения плановых проверок утверждается главой Слободо-Туринского муниципального района или лицом, его замещающего.</w:t>
      </w:r>
    </w:p>
    <w:p>
      <w:pPr>
        <w:pStyle w:val="Style23"/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>16.4. Утвержденный план проведения ежегодных проверок в срок до 1 сентября года, предшествующего году проведения плановых проверок, направляется в прокуратуру Слободо-Туринского района, в порядке, установленном законодательством.</w:t>
      </w:r>
    </w:p>
    <w:p>
      <w:pPr>
        <w:pStyle w:val="Style23"/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16.5. Утвержденный план проведения ежегодных проверок доводится до сведения заинтересованных лиц посредством размещения его в сети Интернет на официальном сайте администрации Слободо-Туринского муниципального района </w:t>
      </w:r>
      <w:r>
        <w:rPr>
          <w:rFonts w:cs="Times New Roman"/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rStyle w:val="Style14"/>
          <w:rFonts w:cs="Times New Roman"/>
          <w:sz w:val="28"/>
          <w:szCs w:val="28"/>
          <w:lang w:val="en-US"/>
        </w:rPr>
        <w:t>(</w:t>
      </w:r>
      <w:hyperlink r:id="rId5">
        <w:r>
          <w:rPr>
            <w:rStyle w:val="Style14"/>
            <w:rFonts w:cs="Times New Roman"/>
            <w:sz w:val="28"/>
            <w:szCs w:val="28"/>
            <w:lang w:val="en-US"/>
          </w:rPr>
          <w:t>http://slturmr.ru</w:t>
        </w:r>
      </w:hyperlink>
      <w:r>
        <w:rPr>
          <w:rStyle w:val="Style14"/>
          <w:rFonts w:cs="Times New Roman"/>
          <w:sz w:val="28"/>
          <w:szCs w:val="28"/>
          <w:lang w:val="en-US"/>
        </w:rPr>
        <w:t>)</w:t>
      </w:r>
      <w:r>
        <w:rPr>
          <w:sz w:val="28"/>
          <w:szCs w:val="28"/>
        </w:rPr>
        <w:t>, едином реестре проверок.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 Организация проведения плановой проверки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 Плановой является проверка, включенная в ежегодный план проведения  проверок администрации.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17.2. При подготовке к плановой проверке издается распоряжение  главы муниципального района.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указываются: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специалиста администрации, ответственного за исполнение муниципальной функции, а также лиц, привлекаемых к проведению проверки;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организации, в отношении которой проводится проверка;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основание для проведения проверки;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правовые основания проведения проверки, в том числе подлежащие проверке требования законодательства и требования, установленные муниципальными правовыми актами;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проверки (выездная или документарная);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сроки проведения проверки;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предоставление которых необходимо для проведения проверки.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 Ответственным за выполнение административной процедуры является специалист отдела по ГО и ЧС, ответственный за проведение плановой проверки.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17.4. Предметом плановой проверки в сфере соблюдения условий организации регулярных пассажирских перевозок на территории Слободо-Туринского муниципального района является соблюдение требований действующего законодательства  по регулярным перевозкам.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17.5. О проведении плановой проверки организация, в отношении которой проводится проверка, уведомляется не позднее, чем за три рабочих дня до начала ее проведения посредством направления копии распоряжения главы муниципального района заказным почтовым отправлением с уведомлением о вручении или иным доступным способом.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17.6. Плановые проверки проводятся в форме документарной и (или) выездной проверки.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Организация проведения внеплановой проверки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18.1. Внеплановой является проверка, не включенная в ежегодный план проведения плановых проверок.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18.2. Внеплановая проверка лица, в отношении которого проводится проверка, может быть проведена только после согласования ее проведения с органом прокуратуры по месту осуществления деятельности лица.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18.3. Внеплановая проверка проводится по основаниям, установленным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18.4. О проведении внеплановой проверки организация, в отношении которой проводится проверка, уведомляется не позднее, чем за двадцать четыре часа до начала ее проведения любым доступным способом согласно приказа Минэкономразвития России от 30.04.2009 № 141 (ред. от 30.09.2016)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18.5. Если основанием для проведения внеплановой проверки является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характера, обнаружение нарушений обязательных требований в момент совершения таких нарушений, в связи с необходимостью принятия неотложных мер специалист отдела по ГО и ЧС, ответственный за проведение внеплановой проверки, вправе приступить к проведению внеплановой проверки незамедлительно.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таком случае предварительное уведомление организации, в отношении которой проводится проверка, о её начале не требуется.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18.6. Ответственным за выполнение административной процедуры является специалист отдела по Го и ЧС, ответственный за проведение внеплановой проверки.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18.7. Внеплановые проверки проводятся в форме документарной и (или) выездной проверки.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18.8. Результатом выполнения административной процедуры является составление акта проверки о проведении внеплановой проверки.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Проведение документарной проверки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 Документарная проверка (плановая или внеплановая) проводится по месту нахождения администрации.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19.2. Основанием для документарной проверки является распоряжение главы муниципального района.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19.3. Предметом документарной проверки являются сведения, содержащиеся в документах организации, в отношении которой проводится проверка,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19.4. В случае если достоверность сведений, содержащихся в документах, имеющихся в распоряжении администрации, вызывает обоснованные сомнения, либо эти сведения не позволяют оценить исполнение организацией, в отношении которой проводится проверка, обязательных требований, в адрес организации, в отношении которой проводится проверка, направляется мотивированный запрос с требованием предоставить иные необходимые для рассмотрения документы.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19.5. В течение десяти рабочих дней со дня получения мотивированного запроса организация, в отношении которой проводится проверка, обязана направить в администрацию, указанные в запросе документы.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19.6. Указанные в запросе документы предоставляются в виде копий, заверенных печатью организации, в отношении которой проводится проверка. Не допускается требовать нотариального удостоверения копий документов, если иное не предусмотрено законодательством Российской Федерации.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19.7. В случае если в ходе документарной проверки выявлены ошибки и (или) противоречия в представленных организацией, в отношении которой проводится проверка, документах, либо несоответствие сведений, содержащихся в этих документах, со сведениями, имеющимися в документах администрации и (или) документах полученных в ходе проверки, информация об этом направляется организации, в отношении которой проводится проверка, с требованием представить в течение десяти рабочих дней необходимые пояснения в письменной форме.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19.8. Организация, в отношении которой проводится проверка, представлявшая в администрацию пояснения относительно выявленных ошибок и (или) противоречий в документах, вправе представить в администрацию дополнительные документы, подтверждающие достоверность ранее представленных документов.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19.9. Администрация обязана рассмотреть представленные организацией, в отношении которой проводится проверка, пояснения и документы, подтверждающие достоверность ранее представленных документов.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19.10. Ответственным за выполнение административной процедуры является специалист отдела по ГО и ЧС, ответственный за проведение документальной проверки.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19.11. При проведении документарной проверки специалист отдела по ГО и ЧС, ответственный за проведение документальной проверки, не вправе требовать у организации, в отношении которой проводится проверка, сведения и документы, не относящиеся к предмету документарной проверки.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19.12. Результатом выполнения административной процедуры является акт проверки согласно приказа Минэкономразвития России от 30.04.2009 № 141 (ред. от 30.09.2016 г.)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Проведение выездной проверки.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20.1. Выездная проверка осуществляется по месту нахождения или по месту осуществления деятельности организации, в отношении которой проводится проверка.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20.2. Основанием для выездной проверки является распоряжение  главы муниципального района.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20.3. Выездная проверка проводится в случае, если при документарной проверке не представляется возможным: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оценить соответствие деятельности организации, в отношении которой проводится проверка,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20.4. Организация, в отношении которой проводится проверка, обязана обеспечить доступ специалиста отдела по ГО и ЧС, уполномоченного на проведение выездной проверки, на территорию используемую организацией, в отношении которой проводится проверка, при осуществлении деятельности здания, строения, сооружения, помещения, к объектам.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20.5. В рамках выездной проверки осуществляются: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визуальный осмотр объекта проверки в целях оценки соответствия объекта требованиям законодательства в установленной сфере деятельности;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документов.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Визуальный осмотр объекта контроля осуществляется в присутствии руководителя или иного уполномоченного руководителем должностного лица организации, в отношении которой проводится проверка.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документов осуществляется в ходе проверки объекта. Специалист отдела по ГО и ЧС, уполномоченный на проведение выездной проверки, вправе потребовать для ознакомления документацию, необходимую для оценки состояния соответствия деятельности организации, в отношении которой проводится проверка требованиям нормативных правовых актов в сфере регулярных пассажирских перевозок на территории Слободо-Туринского муниципального района. 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 указанной документации или ее части снимаются ксерокопии для изучения и приобщения к материалам проверки.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20.6. Ответственным за выполнение административной процедуры является специалист отдела по ГО и ЧС, ответственный за проведение выездной проверки.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20.7. Результатом выполнения административной процедуры является оформление акта проверки.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 Оформление результатов проверки.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21.1. По результатам проведенной проверки оформляется акт проверки (далее акт) по форме, установленной действующим законодательством.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21.2. Акт проверки оформляется непосредственно после ее завершения в двух экземплярах, один из которых с копиями приложений вручается организации, либо индивидуальному предпринимателю, в отношении которых проведена проверка, под расписку об ознакомлении либо об отказе в ознакомлении с актом проверки.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организации, в отношении которой должна быть проведена проверка, а также в случае отказа проверяемого лица дать расписку об ознакомлении или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 проведении проверки требуется согласование с органом прокуратуры, копия акта проверки направляется в орган прокуратуры в течение пяти рабочих дней со дня составления акта проверки.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21.3. Ответственным за выполнение административной процедуры является специалист отдела по ГО и ЧС, ответственный за оформление результатов проверки.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Принятие мер, предусмотренных законодательством Российской Федерации, органами местного самоуправления в отношении фактов нарушений, выявленных при проведении проверки.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22.1. В случае нарушения требований в сфере регулярных перевозок на территории муниципального образования уполномоченный специалист отдела по ГО и ЧС: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выдать организации, в отношении которой были выявлены нарушения предписание об устранении выявленных нарушений с указанием сроков их устранения;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в органы внутренних дел информацию о составлении протокола об административном правонарушении, если в выявленном нарушении усматривается состав административного правонарушения.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22.2. Предписание об устранении выявленных нарушений вручается организации, в отношении которой были выявлены нарушения, под расписку либо направляется  почтовым отправлением с уведомлением о вручении в течение трех рабочих дней со дня подготовки предписания.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22.3. В случае если организацией, в отношении которой были выявлены нарушения, в сроки, установленные предписанием, выявленные в ходе проведения проверки нарушения не устранены, администрация, направляет материалы проверки в соответствующие государственные органы.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22.4. Ответственным за выполнение административной процедуры является уполномоченный специалист отдела по ГО и ЧС</w:t>
      </w:r>
    </w:p>
    <w:p>
      <w:pPr>
        <w:pStyle w:val="Style23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22.5. Результатом выполнения административной процедуры является устранение проверяемым лицом выявленных нарушений, направление материалов проверки в надзорные органы либо обращение в судебные органы с требованием о понуждении устранения нарушений.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Порядок и формы контроля за исполнением административного регламента осуществления муниципальной функции.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23.1. Порядок осуществления текущего контроля за соблюдением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23.2. Контроль исполнения муниципальной функции «Осуществление муниципального контроля в сфере регулярных пассажирских перевозок» осуществляет заместитель главы администрации Слободо-Туринского муниципального района.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 Порядок и периодичность осуществления плановых и внеплановых проверок полноты и качества исполнения муниципальной функции.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24.1. Порядок и периодичность осуществления плановых и внеплановых проверок полноты и качества исполнения муниципальной функции проводится в соответствии с планом работы на текущий год.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24.2. Порядок и периодичность осуществления внеплановых проверок определяется решением главы Слободо-Туринского муниципального района, принимаемым при наличии следующих оснований: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случае поступления обращений физических или юридических лиц с жалобами на исполнение муниципальной функции;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проверки устранения замечаний, выявленных по результатам планового контроля.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  Ответственность муниципальных служащих администрации Слободо-Туринского муниципального района и иных должностных лиц за решения и действия (бездействия), принимаемые (осуществляемые) в ходе исполнения муниципальной функции.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25.1. Специалисты отдела по ГО и ЧС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 исполнения муниципальной функции.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25.2. Персональная ответственность специалистов закрепляется в их должностных инструкциях.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25.3. В случае выявления нарушений прав получателей муниципальной функции осуществляется привлечение виновных лиц к ответственности в соответствии с действующим законодательством. Результаты проверок размещаются на сайте администрации района, в реестре проверок.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 исполняющего муниципальную функцию.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 Досудебный (внесудебный) порядок обжалования решений и действий (бездействия) органа, структурного подразделения администрации Слободо-Туринского муниципального района, исполняющего муниципальную функцию, а также должностного лица и принимаемого им решения, при исполнении муниципальной функции.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 Информация для заинтересованных лиц об их праве на досудебное (внесудебное) обжалование действий (бездействий) и решений, принятых (осуществляемых) в ходе исполнения муниципальной функции.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27.1. Заинтересованные лица имеют право на обжалование действий (бездействия) ответственного должностного лица отдела по ГО и ЧС, а также решений, принятых в ходе выполнения административного регламента при исполнении муниципальной функции в судебном и досудебном порядке.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27.2. Досудебный порядок обжалования решений, действий (бездействия) ответственного должностного лица предусматривает обращение заинтересованного на имя  заместителя главы администрации.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28. Предмет досудебного (внесудебного обжалования).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28.1. Предметом досудебного обжалования могут быть решения, принятые в ходе исполнения муниципальной функции, действия или бездействие должностных лиц участвующих в осуществлении муниципальной функции, нарушение порядка осуществления административных процедур.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29. Исчерпывающий перечень оснований для отказа в рассмотрении жалобы либо приостановлении ее рассмотрении.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29.1. Основанием для отказа в рассмотрении жалобы являются: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письменной жалобе отсутствуют сведения о заявителе (фамилия) или его уполномоченном представителе и контактный почтовый адрес, по которому должен быть направлен ответ на жалобу;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текст жалобы не поддается прочтению, о чем заявитель или его уполномоченный представитель уведомляются в письменном виде, если их контактный почтовый адрес поддается прочтению;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в письменном обращении нецензурных либо оскорбительных выражений, угрозы жизни, здоровью и имуществу должностного лица, а также членам его семьи.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в жалобе содержится вопрос, на который неоднократно давался письменный ответ по существу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вопросу. Заявитель или его уполномоченный представитель, направившие жалобу, уведомляются о принятом решении.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 Основания для начала процедуры досудебного (внесудебного) обжалования: Основанием для начала процедуры досудебного (внесудебного) обжалования является письменное или устное обращение гражданина.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 Права заинтересованных лиц на получение информации и документов, необходимых для обоснования и рассмотрения жалобы.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31.1. Заинтересованное лицо имеет право обращаться в администрацию с просьбой о предоставлении дополнительных документов и материалов, необходимых для обоснования и рассмотрения письменного обращения (жалобы). А также знакомиться с документами и материалами, касающимися рассмотрения письменного обращения (жалобы)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31.2. Для реализации вышеуказанной просьбы заинтересованное лицо письменно обращается к  заместителю главы администрации. К письменной форме указанного обращения предъявляются требования, установленные Административным регламентом.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32. Вышестоящие органы местного самоуправления и должностные лица, которым может быть адресована жалоба заявителя в досудебном (внесудебном) порядке: Администрация Слободо-Туринского муниципального района,  заместитель главы администрации Слободо-Туринского муниципального района.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34. Сроки рассмотрения жалобы.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34.1. Регистрация письменного обращения (жалобы) осуществляется в течение 1 дня с момента поступления заявки.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34.2. Письменное обращение (жалоба),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pacing w:val="-3"/>
          <w:sz w:val="28"/>
          <w:szCs w:val="28"/>
        </w:rPr>
        <w:t xml:space="preserve">При устном обращении ответ заявителю дается непосредственно в ходе </w:t>
      </w:r>
      <w:r>
        <w:rPr>
          <w:rFonts w:cs="Times New Roman" w:ascii="Times New Roman" w:hAnsi="Times New Roman"/>
          <w:spacing w:val="-6"/>
          <w:sz w:val="28"/>
          <w:szCs w:val="28"/>
        </w:rPr>
        <w:t>личного приема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35. Результат досудебного (внесудебного) обжалования.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35.1. Результатом досудебного (внесудебного) обжалования является объективное, всестороннее и своевременное рассмотрение обращений заинтересованных лиц, достижение по взаимному согласию договоренности (в случае личного устного обращения) или подготовка мотивированного ответа.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36. Информация о праве заявителя оспорить в суде решение, действия (бездействия) органа местного самоуправления, должностных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36.1. Заявитель или его уполномоченный представитель вправе оспорить в суде решение, действия (бездействие) органа местного самоуправления, должностного лица в порядке, предусмотренном гражданским и процессуальным кодексом Российской Федерации.</w:t>
      </w:r>
      <w:r>
        <w:br w:type="page"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№1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административному регламенту 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Блок-Схема исполнения муниципальной функции</w:t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«Осуществление муниципального контроля  соблюдения условий организации регулярных пассажирских  перевозок на территории </w:t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Слободо-Туринского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района»</w:t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1. Плановая проверка </w:t>
      </w:r>
      <w:r>
        <w:rPr/>
        <w:object w:dxaOrig="9050" w:dyaOrig="15530">
          <v:shape id="ole_rId6" style="width:392.8pt;height:561.4pt" o:ole="">
            <v:imagedata r:id="rId7" o:title=""/>
          </v:shape>
          <o:OLEObject Type="Embed" ProgID="" ShapeID="ole_rId6" DrawAspect="Content" ObjectID="_643864022" r:id="rId6"/>
        </w:objec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Внеплановая проверка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  <w:object w:dxaOrig="9618" w:dyaOrig="14923">
          <v:shape id="ole_rId8" style="width:381.85pt;height:592.45pt" o:ole="">
            <v:imagedata r:id="rId9" o:title=""/>
          </v:shape>
          <o:OLEObject Type="Embed" ProgID="" ShapeID="ole_rId8" DrawAspect="Content" ObjectID="_476608693" r:id="rId8"/>
        </w:object>
      </w:r>
    </w:p>
    <w:p>
      <w:pPr>
        <w:pStyle w:val="Normal"/>
        <w:spacing w:lineRule="auto" w:line="240" w:before="0" w:after="0"/>
        <w:ind w:left="0" w:right="-83" w:hanging="0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-83" w:hanging="0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-83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altName w:val="Helvetica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>
    <w:name w:val="ListLabel 3"/>
    <w:qFormat/>
    <w:rPr>
      <w:rFonts w:ascii="Segoe UI;Helvetica;sans-serif" w:hAnsi="Segoe UI;Helvetica;sans-serif" w:cs="Times New Roman"/>
      <w:b w:val="false"/>
      <w:i w:val="false"/>
      <w:caps w:val="false"/>
      <w:smallCaps w:val="false"/>
      <w:color w:val="FFFFFF"/>
      <w:spacing w:val="0"/>
      <w:sz w:val="24"/>
      <w:szCs w:val="28"/>
    </w:rPr>
  </w:style>
  <w:style w:type="character" w:styleId="ListLabel4">
    <w:name w:val="ListLabel 4"/>
    <w:qFormat/>
    <w:rPr>
      <w:rFonts w:cs="Times New Roman"/>
      <w:sz w:val="24"/>
      <w:szCs w:val="24"/>
      <w:lang w:val="en-US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6">
    <w:name w:val="ListLabel 6"/>
    <w:qFormat/>
    <w:rPr>
      <w:rFonts w:ascii="Segoe UI;Helvetica;sans-serif" w:hAnsi="Segoe UI;Helvetica;sans-serif" w:cs="Times New Roman"/>
      <w:b w:val="false"/>
      <w:i w:val="false"/>
      <w:caps w:val="false"/>
      <w:smallCaps w:val="false"/>
      <w:color w:val="FFFFFF"/>
      <w:spacing w:val="0"/>
      <w:sz w:val="24"/>
      <w:szCs w:val="28"/>
    </w:rPr>
  </w:style>
  <w:style w:type="character" w:styleId="ListLabel7">
    <w:name w:val="ListLabel 7"/>
    <w:qFormat/>
    <w:rPr>
      <w:rFonts w:cs="Times New Roman"/>
      <w:sz w:val="24"/>
      <w:szCs w:val="24"/>
      <w:lang w:val="en-US"/>
    </w:rPr>
  </w:style>
  <w:style w:type="character" w:styleId="ListLabel8">
    <w:name w:val="ListLabel 8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9">
    <w:name w:val="ListLabel 9"/>
    <w:qFormat/>
    <w:rPr>
      <w:rFonts w:ascii="Segoe UI;Helvetica;sans-serif" w:hAnsi="Segoe UI;Helvetica;sans-serif" w:cs="Times New Roman"/>
      <w:b w:val="false"/>
      <w:i w:val="false"/>
      <w:caps w:val="false"/>
      <w:smallCaps w:val="false"/>
      <w:color w:val="FFFFFF"/>
      <w:spacing w:val="0"/>
      <w:sz w:val="24"/>
      <w:szCs w:val="28"/>
    </w:rPr>
  </w:style>
  <w:style w:type="character" w:styleId="ListLabel10">
    <w:name w:val="ListLabel 10"/>
    <w:qFormat/>
    <w:rPr>
      <w:rFonts w:cs="Times New Roman"/>
      <w:sz w:val="28"/>
      <w:szCs w:val="28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Без интервала"/>
    <w:qFormat/>
    <w:pPr>
      <w:widowControl/>
      <w:overflowPunct w:val="fals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1">
    <w:name w:val="Основной текст 21"/>
    <w:basedOn w:val="Normal"/>
    <w:qFormat/>
    <w:pPr>
      <w:spacing w:lineRule="auto" w:line="360" w:before="0" w:after="0"/>
      <w:ind w:left="0" w:right="0" w:firstLine="1418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2">
    <w:name w:val="Body Text Indent"/>
    <w:basedOn w:val="Normal"/>
    <w:pPr>
      <w:spacing w:before="0" w:after="120"/>
      <w:ind w:left="283" w:right="0" w:hanging="0"/>
    </w:pPr>
    <w:rPr/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hi-IN" w:bidi="ar-SA"/>
    </w:rPr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lturadmin@mail.ru.s" TargetMode="External"/><Relationship Id="rId4" Type="http://schemas.openxmlformats.org/officeDocument/2006/relationships/hyperlink" Target="mailto:slturadmin@mail.ru.s" TargetMode="External"/><Relationship Id="rId5" Type="http://schemas.openxmlformats.org/officeDocument/2006/relationships/hyperlink" Target="http://slturmr.ru/obschestvennoe_obsujdenie_proektov_npa/" TargetMode="External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LibreOffice/6.2.5.2$Windows_x86 LibreOffice_project/1ec314fa52f458adc18c4f025c545a4e8b22c159</Application>
  <Pages>19</Pages>
  <Words>4429</Words>
  <Characters>34360</Characters>
  <CharactersWithSpaces>38730</CharactersWithSpaces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2017-06-16T07:29:00Z</dcterms:created>
  <dc:creator>837</dc:creator>
  <dc:description/>
  <dc:language>ru-RU</dc:language>
  <cp:lastModifiedBy/>
  <cp:lastPrinted>2019-07-29T11:44:02Z</cp:lastPrinted>
  <dcterms:modified xsi:type="dcterms:W3CDTF">2019-09-17T16:23:24Z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