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360"/>
      </w:tblGrid>
      <w:tr w:rsidR="00884B2C" w:rsidRPr="001B1497" w:rsidTr="00B40B60">
        <w:trPr>
          <w:cantSplit/>
        </w:trPr>
        <w:tc>
          <w:tcPr>
            <w:tcW w:w="9360" w:type="dxa"/>
          </w:tcPr>
          <w:p w:rsidR="00884B2C" w:rsidRPr="001B1497" w:rsidRDefault="00AC533D" w:rsidP="00884B2C">
            <w:pPr>
              <w:jc w:val="center"/>
              <w:rPr>
                <w:rFonts w:ascii="Liberation Serif" w:hAnsi="Liberation Serif" w:cs="Liberation Serif"/>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05pt;width:53.35pt;height:57pt;z-index:251657728;mso-wrap-edited:f" wrapcoords="-87 0 -87 21541 21600 21541 21600 0 -87 0">
                  <v:imagedata r:id="rId8" o:title="" croptop="1947f" cropright="41673f"/>
                  <w10:wrap type="square"/>
                </v:shape>
              </w:pict>
            </w:r>
          </w:p>
          <w:p w:rsidR="00884B2C" w:rsidRPr="001B1497" w:rsidRDefault="00884B2C" w:rsidP="00884B2C">
            <w:pPr>
              <w:jc w:val="center"/>
              <w:rPr>
                <w:rFonts w:ascii="Liberation Serif" w:hAnsi="Liberation Serif" w:cs="Liberation Serif"/>
              </w:rPr>
            </w:pPr>
          </w:p>
          <w:p w:rsidR="00884B2C" w:rsidRPr="001B1497" w:rsidRDefault="00884B2C" w:rsidP="00884B2C">
            <w:pPr>
              <w:jc w:val="center"/>
              <w:rPr>
                <w:rFonts w:ascii="Liberation Serif" w:hAnsi="Liberation Serif" w:cs="Liberation Serif"/>
              </w:rPr>
            </w:pPr>
          </w:p>
          <w:p w:rsidR="00884B2C" w:rsidRPr="001B1497" w:rsidRDefault="00884B2C" w:rsidP="00884B2C">
            <w:pPr>
              <w:jc w:val="center"/>
              <w:rPr>
                <w:rFonts w:ascii="Liberation Serif" w:hAnsi="Liberation Serif" w:cs="Liberation Serif"/>
              </w:rPr>
            </w:pPr>
          </w:p>
        </w:tc>
      </w:tr>
      <w:tr w:rsidR="00884B2C" w:rsidRPr="001B1497" w:rsidTr="00B40B60">
        <w:trPr>
          <w:cantSplit/>
        </w:trPr>
        <w:tc>
          <w:tcPr>
            <w:tcW w:w="9360" w:type="dxa"/>
            <w:tcBorders>
              <w:top w:val="nil"/>
              <w:left w:val="nil"/>
              <w:bottom w:val="thinThickSmallGap" w:sz="24" w:space="0" w:color="auto"/>
              <w:right w:val="nil"/>
            </w:tcBorders>
          </w:tcPr>
          <w:p w:rsidR="00884B2C" w:rsidRPr="001B1497" w:rsidRDefault="00884B2C" w:rsidP="00884B2C">
            <w:pPr>
              <w:keepNext/>
              <w:jc w:val="center"/>
              <w:outlineLvl w:val="8"/>
              <w:rPr>
                <w:rFonts w:ascii="Liberation Serif" w:hAnsi="Liberation Serif" w:cs="Liberation Serif"/>
                <w:b/>
                <w:iCs/>
                <w:sz w:val="32"/>
                <w:szCs w:val="32"/>
              </w:rPr>
            </w:pPr>
            <w:r w:rsidRPr="001B1497">
              <w:rPr>
                <w:rFonts w:ascii="Liberation Serif" w:hAnsi="Liberation Serif" w:cs="Liberation Serif"/>
                <w:b/>
                <w:iCs/>
                <w:sz w:val="32"/>
                <w:szCs w:val="32"/>
              </w:rPr>
              <w:t xml:space="preserve">Дума Слободо-Туринского муниципального района </w:t>
            </w:r>
          </w:p>
          <w:p w:rsidR="00884B2C" w:rsidRPr="001B1497" w:rsidRDefault="00997139" w:rsidP="00884B2C">
            <w:pPr>
              <w:jc w:val="center"/>
              <w:rPr>
                <w:rFonts w:ascii="Liberation Serif" w:hAnsi="Liberation Serif" w:cs="Liberation Serif"/>
                <w:b/>
                <w:bCs/>
                <w:sz w:val="32"/>
                <w:szCs w:val="32"/>
              </w:rPr>
            </w:pPr>
            <w:r w:rsidRPr="001B1497">
              <w:rPr>
                <w:rFonts w:ascii="Liberation Serif" w:hAnsi="Liberation Serif" w:cs="Liberation Serif"/>
                <w:b/>
                <w:bCs/>
                <w:sz w:val="32"/>
                <w:szCs w:val="32"/>
              </w:rPr>
              <w:t>шесто</w:t>
            </w:r>
            <w:r w:rsidR="00884B2C" w:rsidRPr="001B1497">
              <w:rPr>
                <w:rFonts w:ascii="Liberation Serif" w:hAnsi="Liberation Serif" w:cs="Liberation Serif"/>
                <w:b/>
                <w:bCs/>
                <w:sz w:val="32"/>
                <w:szCs w:val="32"/>
              </w:rPr>
              <w:t>го созыва</w:t>
            </w:r>
          </w:p>
          <w:p w:rsidR="00884B2C" w:rsidRPr="001B1497" w:rsidRDefault="00884B2C" w:rsidP="00884B2C">
            <w:pPr>
              <w:keepNext/>
              <w:jc w:val="center"/>
              <w:outlineLvl w:val="2"/>
              <w:rPr>
                <w:rFonts w:ascii="Liberation Serif" w:hAnsi="Liberation Serif" w:cs="Liberation Serif"/>
                <w:b/>
                <w:bCs/>
                <w:sz w:val="28"/>
                <w:szCs w:val="28"/>
              </w:rPr>
            </w:pPr>
            <w:r w:rsidRPr="001B1497">
              <w:rPr>
                <w:rFonts w:ascii="Liberation Serif" w:hAnsi="Liberation Serif" w:cs="Liberation Serif"/>
                <w:b/>
                <w:bCs/>
                <w:sz w:val="32"/>
                <w:szCs w:val="20"/>
              </w:rPr>
              <w:t>Р Е Ш Е Н И Е</w:t>
            </w:r>
          </w:p>
          <w:p w:rsidR="00884B2C" w:rsidRPr="001B1497" w:rsidRDefault="00884B2C" w:rsidP="00884B2C">
            <w:pPr>
              <w:rPr>
                <w:rFonts w:ascii="Liberation Serif" w:hAnsi="Liberation Serif" w:cs="Liberation Serif"/>
                <w:sz w:val="10"/>
                <w:szCs w:val="10"/>
              </w:rPr>
            </w:pPr>
          </w:p>
        </w:tc>
      </w:tr>
      <w:tr w:rsidR="00884B2C" w:rsidRPr="001B1497" w:rsidTr="00B40B60">
        <w:tc>
          <w:tcPr>
            <w:tcW w:w="9360" w:type="dxa"/>
            <w:tcBorders>
              <w:top w:val="thinThickSmallGap" w:sz="24" w:space="0" w:color="auto"/>
              <w:left w:val="nil"/>
              <w:bottom w:val="nil"/>
              <w:right w:val="nil"/>
            </w:tcBorders>
          </w:tcPr>
          <w:p w:rsidR="00884B2C" w:rsidRPr="001B1497" w:rsidRDefault="00884B2C" w:rsidP="00884B2C">
            <w:pPr>
              <w:keepNext/>
              <w:jc w:val="center"/>
              <w:outlineLvl w:val="1"/>
              <w:rPr>
                <w:rFonts w:ascii="Liberation Serif" w:hAnsi="Liberation Serif" w:cs="Liberation Serif"/>
                <w:b/>
                <w:bCs/>
                <w:sz w:val="52"/>
                <w:szCs w:val="52"/>
              </w:rPr>
            </w:pPr>
          </w:p>
        </w:tc>
      </w:tr>
    </w:tbl>
    <w:p w:rsidR="00884B2C" w:rsidRPr="001B1497" w:rsidRDefault="004C1C7A" w:rsidP="00884B2C">
      <w:pPr>
        <w:rPr>
          <w:rFonts w:ascii="Liberation Serif" w:hAnsi="Liberation Serif" w:cs="Liberation Serif"/>
          <w:sz w:val="28"/>
          <w:szCs w:val="28"/>
          <w:u w:val="single"/>
        </w:rPr>
      </w:pPr>
      <w:r w:rsidRPr="001B1497">
        <w:rPr>
          <w:rFonts w:ascii="Liberation Serif" w:hAnsi="Liberation Serif" w:cs="Liberation Serif"/>
          <w:sz w:val="28"/>
          <w:szCs w:val="28"/>
          <w:u w:val="single"/>
        </w:rPr>
        <w:t xml:space="preserve">от    </w:t>
      </w:r>
      <w:r w:rsidR="00A83CFA" w:rsidRPr="001B1497">
        <w:rPr>
          <w:rFonts w:ascii="Liberation Serif" w:hAnsi="Liberation Serif" w:cs="Liberation Serif"/>
          <w:sz w:val="28"/>
          <w:szCs w:val="28"/>
          <w:u w:val="single"/>
        </w:rPr>
        <w:t>10</w:t>
      </w:r>
      <w:r w:rsidR="00997139" w:rsidRPr="001B1497">
        <w:rPr>
          <w:rFonts w:ascii="Liberation Serif" w:hAnsi="Liberation Serif" w:cs="Liberation Serif"/>
          <w:sz w:val="28"/>
          <w:szCs w:val="28"/>
          <w:u w:val="single"/>
        </w:rPr>
        <w:t>.0</w:t>
      </w:r>
      <w:r w:rsidR="00A83CFA" w:rsidRPr="001B1497">
        <w:rPr>
          <w:rFonts w:ascii="Liberation Serif" w:hAnsi="Liberation Serif" w:cs="Liberation Serif"/>
          <w:sz w:val="28"/>
          <w:szCs w:val="28"/>
          <w:u w:val="single"/>
        </w:rPr>
        <w:t>9</w:t>
      </w:r>
      <w:r w:rsidR="00A80C1D" w:rsidRPr="001B1497">
        <w:rPr>
          <w:rFonts w:ascii="Liberation Serif" w:hAnsi="Liberation Serif" w:cs="Liberation Serif"/>
          <w:sz w:val="28"/>
          <w:szCs w:val="28"/>
          <w:u w:val="single"/>
        </w:rPr>
        <w:t>.202</w:t>
      </w:r>
      <w:r w:rsidR="00E06041" w:rsidRPr="001B1497">
        <w:rPr>
          <w:rFonts w:ascii="Liberation Serif" w:hAnsi="Liberation Serif" w:cs="Liberation Serif"/>
          <w:sz w:val="28"/>
          <w:szCs w:val="28"/>
          <w:u w:val="single"/>
        </w:rPr>
        <w:t>1</w:t>
      </w:r>
      <w:r w:rsidR="00884B2C" w:rsidRPr="001B1497">
        <w:rPr>
          <w:rFonts w:ascii="Liberation Serif" w:hAnsi="Liberation Serif" w:cs="Liberation Serif"/>
          <w:sz w:val="28"/>
          <w:szCs w:val="28"/>
          <w:u w:val="single"/>
        </w:rPr>
        <w:t xml:space="preserve">  №  </w:t>
      </w:r>
      <w:r w:rsidR="005C3EED" w:rsidRPr="001B1497">
        <w:rPr>
          <w:rFonts w:ascii="Liberation Serif" w:hAnsi="Liberation Serif" w:cs="Liberation Serif"/>
          <w:sz w:val="28"/>
          <w:szCs w:val="28"/>
          <w:u w:val="single"/>
        </w:rPr>
        <w:t>695</w:t>
      </w:r>
      <w:r w:rsidR="005F5F2D" w:rsidRPr="001B1497">
        <w:rPr>
          <w:rFonts w:ascii="Liberation Serif" w:hAnsi="Liberation Serif" w:cs="Liberation Serif"/>
          <w:sz w:val="28"/>
          <w:szCs w:val="28"/>
          <w:u w:val="single"/>
        </w:rPr>
        <w:t>-НПА</w:t>
      </w:r>
    </w:p>
    <w:p w:rsidR="00884B2C" w:rsidRPr="001B1497" w:rsidRDefault="00884B2C" w:rsidP="00884B2C">
      <w:pPr>
        <w:jc w:val="both"/>
        <w:rPr>
          <w:rFonts w:ascii="Liberation Serif" w:hAnsi="Liberation Serif" w:cs="Liberation Serif"/>
          <w:color w:val="000000"/>
          <w:sz w:val="28"/>
          <w:szCs w:val="28"/>
        </w:rPr>
      </w:pPr>
      <w:r w:rsidRPr="001B1497">
        <w:rPr>
          <w:rFonts w:ascii="Liberation Serif" w:hAnsi="Liberation Serif" w:cs="Liberation Serif"/>
          <w:color w:val="000000"/>
          <w:sz w:val="28"/>
          <w:szCs w:val="28"/>
        </w:rPr>
        <w:t>с. Туринская Слобода</w:t>
      </w:r>
    </w:p>
    <w:p w:rsidR="00A01DBE" w:rsidRPr="001B1497" w:rsidRDefault="00A01DBE" w:rsidP="00A01DBE">
      <w:pPr>
        <w:pStyle w:val="a7"/>
        <w:ind w:firstLine="0"/>
        <w:jc w:val="center"/>
        <w:rPr>
          <w:rFonts w:ascii="Liberation Serif" w:hAnsi="Liberation Serif" w:cs="Liberation Serif"/>
          <w:b/>
          <w:i/>
          <w:sz w:val="26"/>
          <w:szCs w:val="26"/>
        </w:rPr>
      </w:pPr>
    </w:p>
    <w:p w:rsidR="00177872" w:rsidRPr="001B1497" w:rsidRDefault="00177872" w:rsidP="00A01DBE">
      <w:pPr>
        <w:pStyle w:val="a7"/>
        <w:ind w:firstLine="0"/>
        <w:jc w:val="center"/>
        <w:rPr>
          <w:rFonts w:ascii="Liberation Serif" w:hAnsi="Liberation Serif" w:cs="Liberation Serif"/>
          <w:b/>
          <w:i/>
          <w:sz w:val="26"/>
          <w:szCs w:val="26"/>
        </w:rPr>
      </w:pPr>
    </w:p>
    <w:p w:rsidR="005C3EED" w:rsidRPr="001B1497" w:rsidRDefault="005C3EED" w:rsidP="005C3EED">
      <w:pPr>
        <w:widowControl w:val="0"/>
        <w:autoSpaceDE w:val="0"/>
        <w:autoSpaceDN w:val="0"/>
        <w:jc w:val="center"/>
        <w:rPr>
          <w:rFonts w:ascii="Liberation Serif" w:hAnsi="Liberation Serif" w:cs="Liberation Serif"/>
          <w:b/>
          <w:i/>
          <w:sz w:val="28"/>
          <w:szCs w:val="28"/>
        </w:rPr>
      </w:pPr>
      <w:r w:rsidRPr="005C3EED">
        <w:rPr>
          <w:rFonts w:ascii="Liberation Serif" w:hAnsi="Liberation Serif" w:cs="Liberation Serif"/>
          <w:b/>
          <w:i/>
          <w:sz w:val="28"/>
          <w:szCs w:val="28"/>
        </w:rPr>
        <w:t xml:space="preserve">Об утверждении Положения о муниципальном лесном контроле </w:t>
      </w:r>
    </w:p>
    <w:p w:rsidR="005C3EED" w:rsidRPr="005C3EED" w:rsidRDefault="005C3EED" w:rsidP="005C3EED">
      <w:pPr>
        <w:widowControl w:val="0"/>
        <w:autoSpaceDE w:val="0"/>
        <w:autoSpaceDN w:val="0"/>
        <w:jc w:val="center"/>
        <w:rPr>
          <w:rFonts w:ascii="Liberation Serif" w:hAnsi="Liberation Serif" w:cs="Liberation Serif"/>
          <w:b/>
          <w:i/>
          <w:sz w:val="28"/>
          <w:szCs w:val="28"/>
        </w:rPr>
      </w:pPr>
      <w:r w:rsidRPr="005C3EED">
        <w:rPr>
          <w:rFonts w:ascii="Liberation Serif" w:hAnsi="Liberation Serif" w:cs="Liberation Serif"/>
          <w:b/>
          <w:i/>
          <w:sz w:val="28"/>
          <w:szCs w:val="28"/>
        </w:rPr>
        <w:t>на территории Слободо-Туринского муниципального района</w:t>
      </w:r>
    </w:p>
    <w:p w:rsidR="005C3EED" w:rsidRPr="005C3EED" w:rsidRDefault="005C3EED" w:rsidP="005C3EED">
      <w:pPr>
        <w:autoSpaceDE w:val="0"/>
        <w:autoSpaceDN w:val="0"/>
        <w:adjustRightInd w:val="0"/>
        <w:ind w:firstLine="540"/>
        <w:jc w:val="both"/>
        <w:rPr>
          <w:rFonts w:ascii="Liberation Serif" w:eastAsia="Calibri" w:hAnsi="Liberation Serif" w:cs="Liberation Serif"/>
          <w:sz w:val="28"/>
          <w:szCs w:val="28"/>
          <w:lang w:eastAsia="en-US"/>
        </w:rPr>
      </w:pPr>
    </w:p>
    <w:p w:rsidR="005C3EED" w:rsidRPr="005C3EED" w:rsidRDefault="005C3EED" w:rsidP="005C3EED">
      <w:pPr>
        <w:autoSpaceDE w:val="0"/>
        <w:autoSpaceDN w:val="0"/>
        <w:adjustRightInd w:val="0"/>
        <w:ind w:firstLine="540"/>
        <w:jc w:val="both"/>
        <w:rPr>
          <w:rFonts w:ascii="Liberation Serif" w:eastAsia="Calibri" w:hAnsi="Liberation Serif" w:cs="Liberation Serif"/>
          <w:sz w:val="28"/>
          <w:szCs w:val="28"/>
          <w:lang w:eastAsia="en-US"/>
        </w:rPr>
      </w:pPr>
    </w:p>
    <w:p w:rsidR="005C3EED" w:rsidRPr="005C3EED" w:rsidRDefault="005C3EED" w:rsidP="005C3EED">
      <w:pPr>
        <w:autoSpaceDE w:val="0"/>
        <w:autoSpaceDN w:val="0"/>
        <w:adjustRightInd w:val="0"/>
        <w:ind w:firstLine="708"/>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 xml:space="preserve">В целях реализации Федерального </w:t>
      </w:r>
      <w:hyperlink r:id="rId9" w:history="1">
        <w:r w:rsidRPr="005C3EED">
          <w:rPr>
            <w:rFonts w:ascii="Liberation Serif" w:eastAsia="Calibri" w:hAnsi="Liberation Serif" w:cs="Liberation Serif"/>
            <w:sz w:val="28"/>
            <w:szCs w:val="28"/>
            <w:lang w:eastAsia="en-US"/>
          </w:rPr>
          <w:t>закона</w:t>
        </w:r>
      </w:hyperlink>
      <w:r w:rsidRPr="005C3EED">
        <w:rPr>
          <w:rFonts w:ascii="Liberation Serif" w:eastAsia="Calibri" w:hAnsi="Liberation Serif" w:cs="Liberation Serif"/>
          <w:sz w:val="28"/>
          <w:szCs w:val="28"/>
          <w:lang w:eastAsia="en-US"/>
        </w:rPr>
        <w:t xml:space="preserve"> от 6 октября 2003 года </w:t>
      </w:r>
      <w:r w:rsidR="00E40D10">
        <w:rPr>
          <w:rFonts w:ascii="Liberation Serif" w:eastAsia="Calibri" w:hAnsi="Liberation Serif" w:cs="Liberation Serif"/>
          <w:sz w:val="28"/>
          <w:szCs w:val="28"/>
          <w:lang w:eastAsia="en-US"/>
        </w:rPr>
        <w:t xml:space="preserve">                        </w:t>
      </w:r>
      <w:r w:rsidRPr="005C3EED">
        <w:rPr>
          <w:rFonts w:ascii="Liberation Serif" w:eastAsia="Calibri" w:hAnsi="Liberation Serif" w:cs="Liberation Serif"/>
          <w:sz w:val="28"/>
          <w:szCs w:val="28"/>
          <w:lang w:eastAsia="en-US"/>
        </w:rPr>
        <w:t xml:space="preserve">№ 131-ФЗ «Об общих принципах организации местного самоуправления в Российской Федерации», </w:t>
      </w:r>
      <w:bookmarkStart w:id="0" w:name="_GoBack"/>
      <w:bookmarkEnd w:id="0"/>
      <w:r w:rsidRPr="005C3EED">
        <w:rPr>
          <w:rFonts w:ascii="Liberation Serif" w:eastAsia="Calibri" w:hAnsi="Liberation Serif" w:cs="Liberation Serif"/>
          <w:sz w:val="28"/>
          <w:szCs w:val="28"/>
          <w:lang w:eastAsia="en-US"/>
        </w:rPr>
        <w:t xml:space="preserve">руководствуясь </w:t>
      </w:r>
      <w:hyperlink r:id="rId10" w:history="1">
        <w:r w:rsidRPr="005C3EED">
          <w:rPr>
            <w:rFonts w:ascii="Liberation Serif" w:eastAsia="Calibri" w:hAnsi="Liberation Serif" w:cs="Liberation Serif"/>
            <w:sz w:val="28"/>
            <w:szCs w:val="28"/>
            <w:lang w:eastAsia="en-US"/>
          </w:rPr>
          <w:t>статьей 22</w:t>
        </w:r>
      </w:hyperlink>
      <w:r w:rsidRPr="005C3EED">
        <w:rPr>
          <w:rFonts w:ascii="Liberation Serif" w:eastAsia="Calibri" w:hAnsi="Liberation Serif" w:cs="Liberation Serif"/>
          <w:sz w:val="28"/>
          <w:szCs w:val="28"/>
          <w:lang w:eastAsia="en-US"/>
        </w:rPr>
        <w:t xml:space="preserve"> Устава Слободо-Туринского муниципального района, Дума Слободо-Туринского муниципального района</w:t>
      </w:r>
    </w:p>
    <w:p w:rsidR="005C3EED" w:rsidRPr="005C3EED" w:rsidRDefault="005C3EED" w:rsidP="005C3EED">
      <w:pPr>
        <w:autoSpaceDE w:val="0"/>
        <w:autoSpaceDN w:val="0"/>
        <w:adjustRightInd w:val="0"/>
        <w:jc w:val="both"/>
        <w:rPr>
          <w:rFonts w:ascii="Liberation Serif" w:eastAsia="Calibri" w:hAnsi="Liberation Serif" w:cs="Liberation Serif"/>
          <w:b/>
          <w:bCs/>
          <w:sz w:val="28"/>
          <w:szCs w:val="28"/>
          <w:lang w:eastAsia="en-US"/>
        </w:rPr>
      </w:pPr>
      <w:r w:rsidRPr="005C3EED">
        <w:rPr>
          <w:rFonts w:ascii="Liberation Serif" w:eastAsia="Calibri" w:hAnsi="Liberation Serif" w:cs="Liberation Serif"/>
          <w:b/>
          <w:bCs/>
          <w:sz w:val="28"/>
          <w:szCs w:val="28"/>
          <w:lang w:eastAsia="en-US"/>
        </w:rPr>
        <w:t>РЕШИЛА:</w:t>
      </w:r>
    </w:p>
    <w:p w:rsidR="005C3EED" w:rsidRPr="005C3EED" w:rsidRDefault="005C3EED" w:rsidP="005C3EED">
      <w:pPr>
        <w:autoSpaceDE w:val="0"/>
        <w:autoSpaceDN w:val="0"/>
        <w:adjustRightInd w:val="0"/>
        <w:ind w:firstLine="709"/>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bCs/>
          <w:sz w:val="28"/>
          <w:szCs w:val="28"/>
          <w:lang w:eastAsia="en-US"/>
        </w:rPr>
        <w:t xml:space="preserve">1. </w:t>
      </w:r>
      <w:r w:rsidRPr="005C3EED">
        <w:rPr>
          <w:rFonts w:ascii="Liberation Serif" w:eastAsia="Calibri" w:hAnsi="Liberation Serif" w:cs="Liberation Serif"/>
          <w:sz w:val="28"/>
          <w:szCs w:val="28"/>
          <w:lang w:eastAsia="en-US"/>
        </w:rPr>
        <w:t>Утвердить Положение о муниципальном лесном контроле на территории Слободо-Туринского муниципального района (прилагается).</w:t>
      </w:r>
    </w:p>
    <w:p w:rsidR="005C3EED" w:rsidRPr="005C3EED" w:rsidRDefault="005C3EED" w:rsidP="005C3EED">
      <w:pPr>
        <w:autoSpaceDE w:val="0"/>
        <w:autoSpaceDN w:val="0"/>
        <w:adjustRightInd w:val="0"/>
        <w:ind w:firstLine="709"/>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 xml:space="preserve">2. Опубликовать настоящее решение в общественно-политической газете Слободо-Туринского муниципального района «Коммунар» и разместить на официальном сайте Думы Слободо-Туринского муниципального района в информационно-телекоммуникационной сети «Интернет»: </w:t>
      </w:r>
      <w:r w:rsidRPr="005C3EED">
        <w:rPr>
          <w:rFonts w:ascii="Liberation Serif" w:eastAsia="Calibri" w:hAnsi="Liberation Serif" w:cs="Liberation Serif"/>
          <w:sz w:val="28"/>
          <w:szCs w:val="28"/>
          <w:lang w:val="en-US" w:eastAsia="en-US"/>
        </w:rPr>
        <w:t>http</w:t>
      </w:r>
      <w:r w:rsidRPr="005C3EED">
        <w:rPr>
          <w:rFonts w:ascii="Liberation Serif" w:eastAsia="Calibri" w:hAnsi="Liberation Serif" w:cs="Liberation Serif"/>
          <w:sz w:val="28"/>
          <w:szCs w:val="28"/>
          <w:lang w:eastAsia="en-US"/>
        </w:rPr>
        <w:t>://</w:t>
      </w:r>
      <w:r w:rsidRPr="005C3EED">
        <w:rPr>
          <w:rFonts w:ascii="Liberation Serif" w:eastAsia="Calibri" w:hAnsi="Liberation Serif" w:cs="Liberation Serif"/>
          <w:sz w:val="28"/>
          <w:szCs w:val="28"/>
          <w:lang w:val="en-US" w:eastAsia="en-US"/>
        </w:rPr>
        <w:t>slb</w:t>
      </w:r>
      <w:r w:rsidRPr="005C3EED">
        <w:rPr>
          <w:rFonts w:ascii="Liberation Serif" w:eastAsia="Calibri" w:hAnsi="Liberation Serif" w:cs="Liberation Serif"/>
          <w:sz w:val="28"/>
          <w:szCs w:val="28"/>
          <w:lang w:eastAsia="en-US"/>
        </w:rPr>
        <w:t>-</w:t>
      </w:r>
      <w:r w:rsidRPr="005C3EED">
        <w:rPr>
          <w:rFonts w:ascii="Liberation Serif" w:eastAsia="Calibri" w:hAnsi="Liberation Serif" w:cs="Liberation Serif"/>
          <w:sz w:val="28"/>
          <w:szCs w:val="28"/>
          <w:lang w:val="en-US" w:eastAsia="en-US"/>
        </w:rPr>
        <w:t>duma</w:t>
      </w:r>
      <w:r w:rsidRPr="005C3EED">
        <w:rPr>
          <w:rFonts w:ascii="Liberation Serif" w:eastAsia="Calibri" w:hAnsi="Liberation Serif" w:cs="Liberation Serif"/>
          <w:sz w:val="28"/>
          <w:szCs w:val="28"/>
          <w:lang w:eastAsia="en-US"/>
        </w:rPr>
        <w:t>.</w:t>
      </w:r>
      <w:r w:rsidRPr="005C3EED">
        <w:rPr>
          <w:rFonts w:ascii="Liberation Serif" w:eastAsia="Calibri" w:hAnsi="Liberation Serif" w:cs="Liberation Serif"/>
          <w:sz w:val="28"/>
          <w:szCs w:val="28"/>
          <w:lang w:val="en-US" w:eastAsia="en-US"/>
        </w:rPr>
        <w:t>ru</w:t>
      </w:r>
      <w:r w:rsidRPr="005C3EED">
        <w:rPr>
          <w:rFonts w:ascii="Liberation Serif" w:eastAsia="Calibri" w:hAnsi="Liberation Serif" w:cs="Liberation Serif"/>
          <w:sz w:val="28"/>
          <w:szCs w:val="28"/>
          <w:lang w:eastAsia="en-US"/>
        </w:rPr>
        <w:t>/.</w:t>
      </w:r>
    </w:p>
    <w:p w:rsidR="005C3EED" w:rsidRPr="005C3EED" w:rsidRDefault="005C3EED" w:rsidP="005C3EED">
      <w:pPr>
        <w:autoSpaceDE w:val="0"/>
        <w:autoSpaceDN w:val="0"/>
        <w:adjustRightInd w:val="0"/>
        <w:ind w:firstLine="709"/>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3. Контроль за исполнением решения возложить на комиссию Думы Слободо-Туринского муниципального района</w:t>
      </w:r>
      <w:r w:rsidRPr="005C3EED">
        <w:rPr>
          <w:rFonts w:ascii="Liberation Serif" w:eastAsia="Calibri" w:hAnsi="Liberation Serif" w:cs="Liberation Serif"/>
          <w:bCs/>
          <w:sz w:val="28"/>
          <w:szCs w:val="28"/>
          <w:lang w:eastAsia="en-US"/>
        </w:rPr>
        <w:t xml:space="preserve"> по вопросам законодательства и местного самоуправления</w:t>
      </w:r>
      <w:r w:rsidRPr="005C3EED">
        <w:rPr>
          <w:rFonts w:ascii="Liberation Serif" w:eastAsia="Calibri" w:hAnsi="Liberation Serif" w:cs="Liberation Serif"/>
          <w:sz w:val="28"/>
          <w:szCs w:val="28"/>
          <w:lang w:eastAsia="en-US"/>
        </w:rPr>
        <w:t xml:space="preserve"> (И.В. Зырянова).</w:t>
      </w:r>
    </w:p>
    <w:p w:rsidR="005C3EED" w:rsidRPr="005C3EED" w:rsidRDefault="005C3EED" w:rsidP="005C3EED">
      <w:pPr>
        <w:jc w:val="both"/>
        <w:rPr>
          <w:rFonts w:ascii="Liberation Serif" w:hAnsi="Liberation Serif" w:cs="Liberation Serif"/>
          <w:sz w:val="28"/>
          <w:szCs w:val="28"/>
        </w:rPr>
      </w:pPr>
    </w:p>
    <w:p w:rsidR="005C3EED" w:rsidRPr="005C3EED" w:rsidRDefault="005C3EED" w:rsidP="005C3EED">
      <w:pPr>
        <w:jc w:val="both"/>
        <w:rPr>
          <w:rFonts w:ascii="Liberation Serif" w:hAnsi="Liberation Serif" w:cs="Liberation Serif"/>
          <w:sz w:val="28"/>
          <w:szCs w:val="28"/>
        </w:rPr>
      </w:pPr>
    </w:p>
    <w:p w:rsidR="005C3EED" w:rsidRPr="005C3EED" w:rsidRDefault="005C3EED" w:rsidP="005C3EED">
      <w:pPr>
        <w:jc w:val="both"/>
        <w:rPr>
          <w:rFonts w:ascii="Liberation Serif" w:hAnsi="Liberation Serif" w:cs="Liberation Serif"/>
          <w:sz w:val="28"/>
          <w:szCs w:val="28"/>
        </w:rPr>
      </w:pPr>
    </w:p>
    <w:tbl>
      <w:tblPr>
        <w:tblW w:w="9838" w:type="dxa"/>
        <w:tblLook w:val="04A0" w:firstRow="1" w:lastRow="0" w:firstColumn="1" w:lastColumn="0" w:noHBand="0" w:noVBand="1"/>
      </w:tblPr>
      <w:tblGrid>
        <w:gridCol w:w="5070"/>
        <w:gridCol w:w="4768"/>
      </w:tblGrid>
      <w:tr w:rsidR="005C3EED" w:rsidRPr="005C3EED" w:rsidTr="00F64FA3">
        <w:tc>
          <w:tcPr>
            <w:tcW w:w="5070" w:type="dxa"/>
            <w:shd w:val="clear" w:color="auto" w:fill="auto"/>
          </w:tcPr>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 xml:space="preserve">Председатель Думы </w:t>
            </w:r>
          </w:p>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 xml:space="preserve">Слободо-Туринского </w:t>
            </w:r>
          </w:p>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муниципального района</w:t>
            </w:r>
          </w:p>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 xml:space="preserve">________________ Е.С. Ермакова              </w:t>
            </w:r>
          </w:p>
        </w:tc>
        <w:tc>
          <w:tcPr>
            <w:tcW w:w="4768" w:type="dxa"/>
            <w:shd w:val="clear" w:color="auto" w:fill="auto"/>
          </w:tcPr>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Глава</w:t>
            </w:r>
          </w:p>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 xml:space="preserve">Слободо-Туринского </w:t>
            </w:r>
          </w:p>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муниципального района</w:t>
            </w:r>
          </w:p>
          <w:p w:rsidR="005C3EED" w:rsidRPr="005C3EED" w:rsidRDefault="005C3EED" w:rsidP="005C3EED">
            <w:pPr>
              <w:jc w:val="both"/>
              <w:rPr>
                <w:rFonts w:ascii="Liberation Serif" w:eastAsia="Calibri" w:hAnsi="Liberation Serif" w:cs="Liberation Serif"/>
                <w:sz w:val="28"/>
                <w:szCs w:val="28"/>
                <w:lang w:eastAsia="en-US"/>
              </w:rPr>
            </w:pPr>
            <w:r w:rsidRPr="005C3EED">
              <w:rPr>
                <w:rFonts w:ascii="Liberation Serif" w:eastAsia="Calibri" w:hAnsi="Liberation Serif" w:cs="Liberation Serif"/>
                <w:sz w:val="28"/>
                <w:szCs w:val="28"/>
                <w:lang w:eastAsia="en-US"/>
              </w:rPr>
              <w:t>______________ В.А. Бедулев</w:t>
            </w:r>
          </w:p>
        </w:tc>
      </w:tr>
    </w:tbl>
    <w:p w:rsidR="005C3EED" w:rsidRPr="005C3EED" w:rsidRDefault="005C3EED" w:rsidP="005C3EED">
      <w:pPr>
        <w:autoSpaceDE w:val="0"/>
        <w:autoSpaceDN w:val="0"/>
        <w:adjustRightInd w:val="0"/>
        <w:ind w:firstLine="6237"/>
        <w:jc w:val="both"/>
        <w:rPr>
          <w:rFonts w:ascii="Liberation Serif" w:eastAsia="Calibri" w:hAnsi="Liberation Serif" w:cs="Liberation Serif"/>
          <w:bCs/>
          <w:sz w:val="28"/>
          <w:szCs w:val="28"/>
          <w:lang w:eastAsia="en-US"/>
        </w:rPr>
      </w:pPr>
    </w:p>
    <w:p w:rsidR="005C3EED" w:rsidRPr="005C3EED" w:rsidRDefault="005C3EED" w:rsidP="005C3EED">
      <w:pPr>
        <w:jc w:val="both"/>
        <w:rPr>
          <w:rFonts w:ascii="Liberation Serif" w:eastAsia="Calibri" w:hAnsi="Liberation Serif" w:cs="Liberation Serif"/>
          <w:bCs/>
          <w:sz w:val="28"/>
          <w:szCs w:val="28"/>
          <w:lang w:eastAsia="en-US"/>
        </w:rPr>
      </w:pPr>
    </w:p>
    <w:p w:rsidR="005F5F2D" w:rsidRPr="001B1497" w:rsidRDefault="005F5F2D" w:rsidP="005F5F2D">
      <w:pPr>
        <w:ind w:left="6237"/>
        <w:rPr>
          <w:rFonts w:ascii="Liberation Serif" w:hAnsi="Liberation Serif" w:cs="Liberation Serif"/>
        </w:rPr>
      </w:pPr>
      <w:r w:rsidRPr="001B1497">
        <w:rPr>
          <w:rFonts w:ascii="Liberation Serif" w:hAnsi="Liberation Serif" w:cs="Liberation Serif"/>
        </w:rPr>
        <w:lastRenderedPageBreak/>
        <w:t>Приложение</w:t>
      </w:r>
    </w:p>
    <w:p w:rsidR="005F5F2D" w:rsidRPr="001B1497" w:rsidRDefault="005F5F2D" w:rsidP="005F5F2D">
      <w:pPr>
        <w:ind w:left="6237"/>
        <w:rPr>
          <w:rFonts w:ascii="Liberation Serif" w:hAnsi="Liberation Serif" w:cs="Liberation Serif"/>
        </w:rPr>
      </w:pPr>
    </w:p>
    <w:p w:rsidR="005F5F2D" w:rsidRPr="001B1497" w:rsidRDefault="005F5F2D" w:rsidP="005F5F2D">
      <w:pPr>
        <w:ind w:left="6237"/>
        <w:rPr>
          <w:rFonts w:ascii="Liberation Serif" w:hAnsi="Liberation Serif" w:cs="Liberation Serif"/>
        </w:rPr>
      </w:pPr>
      <w:r w:rsidRPr="001B1497">
        <w:rPr>
          <w:rFonts w:ascii="Liberation Serif" w:hAnsi="Liberation Serif" w:cs="Liberation Serif"/>
        </w:rPr>
        <w:t>УТВЕРЖДЕНО</w:t>
      </w:r>
    </w:p>
    <w:p w:rsidR="005F5F2D" w:rsidRPr="001B1497" w:rsidRDefault="005F5F2D" w:rsidP="005F5F2D">
      <w:pPr>
        <w:ind w:left="6237"/>
        <w:rPr>
          <w:rFonts w:ascii="Liberation Serif" w:hAnsi="Liberation Serif" w:cs="Liberation Serif"/>
        </w:rPr>
      </w:pPr>
      <w:r w:rsidRPr="001B1497">
        <w:rPr>
          <w:rFonts w:ascii="Liberation Serif" w:hAnsi="Liberation Serif" w:cs="Liberation Serif"/>
        </w:rPr>
        <w:t xml:space="preserve">решением Думы </w:t>
      </w:r>
    </w:p>
    <w:p w:rsidR="005F5F2D" w:rsidRPr="001B1497" w:rsidRDefault="005F5F2D" w:rsidP="005F5F2D">
      <w:pPr>
        <w:ind w:left="6237"/>
        <w:rPr>
          <w:rFonts w:ascii="Liberation Serif" w:hAnsi="Liberation Serif" w:cs="Liberation Serif"/>
        </w:rPr>
      </w:pPr>
      <w:r w:rsidRPr="001B1497">
        <w:rPr>
          <w:rFonts w:ascii="Liberation Serif" w:hAnsi="Liberation Serif" w:cs="Liberation Serif"/>
        </w:rPr>
        <w:t>Слободо-Туринского</w:t>
      </w:r>
    </w:p>
    <w:p w:rsidR="005F5F2D" w:rsidRPr="001B1497" w:rsidRDefault="005F5F2D" w:rsidP="005F5F2D">
      <w:pPr>
        <w:ind w:left="6237"/>
        <w:rPr>
          <w:rFonts w:ascii="Liberation Serif" w:hAnsi="Liberation Serif" w:cs="Liberation Serif"/>
        </w:rPr>
      </w:pPr>
      <w:r w:rsidRPr="001B1497">
        <w:rPr>
          <w:rFonts w:ascii="Liberation Serif" w:hAnsi="Liberation Serif" w:cs="Liberation Serif"/>
        </w:rPr>
        <w:t>муниципального района</w:t>
      </w:r>
    </w:p>
    <w:p w:rsidR="005F5F2D" w:rsidRPr="001B1497" w:rsidRDefault="005F5F2D" w:rsidP="005F5F2D">
      <w:pPr>
        <w:ind w:left="6237"/>
        <w:rPr>
          <w:rFonts w:ascii="Liberation Serif" w:hAnsi="Liberation Serif" w:cs="Liberation Serif"/>
        </w:rPr>
      </w:pPr>
      <w:r w:rsidRPr="001B1497">
        <w:rPr>
          <w:rFonts w:ascii="Liberation Serif" w:hAnsi="Liberation Serif" w:cs="Liberation Serif"/>
        </w:rPr>
        <w:t xml:space="preserve">от 10.09.2021 № </w:t>
      </w:r>
      <w:r w:rsidR="005C3EED" w:rsidRPr="001B1497">
        <w:rPr>
          <w:rFonts w:ascii="Liberation Serif" w:hAnsi="Liberation Serif" w:cs="Liberation Serif"/>
        </w:rPr>
        <w:t>695</w:t>
      </w:r>
      <w:r w:rsidRPr="001B1497">
        <w:rPr>
          <w:rFonts w:ascii="Liberation Serif" w:hAnsi="Liberation Serif" w:cs="Liberation Serif"/>
        </w:rPr>
        <w:t>-НПА</w:t>
      </w:r>
    </w:p>
    <w:p w:rsidR="005F5F2D" w:rsidRPr="001B1497" w:rsidRDefault="005F5F2D" w:rsidP="005F5F2D">
      <w:pPr>
        <w:pStyle w:val="ConsPlusNormal0"/>
        <w:jc w:val="right"/>
        <w:outlineLvl w:val="0"/>
        <w:rPr>
          <w:rFonts w:ascii="Liberation Serif" w:hAnsi="Liberation Serif" w:cs="Liberation Serif"/>
          <w:sz w:val="28"/>
          <w:szCs w:val="28"/>
        </w:rPr>
      </w:pPr>
    </w:p>
    <w:p w:rsidR="005F5F2D" w:rsidRPr="001B1497" w:rsidRDefault="005F5F2D" w:rsidP="005F5F2D">
      <w:pPr>
        <w:pStyle w:val="ConsPlusNormal0"/>
        <w:jc w:val="right"/>
        <w:outlineLvl w:val="0"/>
        <w:rPr>
          <w:rFonts w:ascii="Liberation Serif" w:hAnsi="Liberation Serif" w:cs="Liberation Serif"/>
          <w:sz w:val="28"/>
          <w:szCs w:val="28"/>
        </w:rPr>
      </w:pPr>
    </w:p>
    <w:p w:rsidR="005C3EED" w:rsidRPr="001B1497" w:rsidRDefault="005C3EED" w:rsidP="005C3EED">
      <w:pPr>
        <w:pStyle w:val="pt-consplustitle"/>
        <w:spacing w:before="0" w:after="0"/>
        <w:jc w:val="center"/>
        <w:rPr>
          <w:rStyle w:val="pt-a0"/>
          <w:rFonts w:ascii="Liberation Serif" w:hAnsi="Liberation Serif" w:cs="Liberation Serif"/>
          <w:b/>
          <w:sz w:val="28"/>
          <w:szCs w:val="28"/>
        </w:rPr>
      </w:pPr>
      <w:r w:rsidRPr="001B1497">
        <w:rPr>
          <w:rStyle w:val="pt-a0"/>
          <w:rFonts w:ascii="Liberation Serif" w:hAnsi="Liberation Serif" w:cs="Liberation Serif"/>
          <w:b/>
          <w:sz w:val="28"/>
          <w:szCs w:val="28"/>
        </w:rPr>
        <w:t xml:space="preserve">ПОЛОЖЕНИЕ </w:t>
      </w:r>
    </w:p>
    <w:p w:rsidR="005C3EED" w:rsidRPr="001B1497" w:rsidRDefault="005C3EED" w:rsidP="005C3EED">
      <w:pPr>
        <w:pStyle w:val="pt-consplustitle"/>
        <w:spacing w:before="0" w:after="0"/>
        <w:jc w:val="center"/>
        <w:rPr>
          <w:rStyle w:val="pt-a0"/>
          <w:rFonts w:ascii="Liberation Serif" w:hAnsi="Liberation Serif" w:cs="Liberation Serif"/>
          <w:b/>
          <w:sz w:val="28"/>
          <w:szCs w:val="28"/>
        </w:rPr>
      </w:pPr>
      <w:r w:rsidRPr="001B1497">
        <w:rPr>
          <w:rStyle w:val="pt-a0"/>
          <w:rFonts w:ascii="Liberation Serif" w:hAnsi="Liberation Serif" w:cs="Liberation Serif"/>
          <w:b/>
          <w:sz w:val="28"/>
          <w:szCs w:val="28"/>
        </w:rPr>
        <w:t>о муниципальном лесном контроле на территории Слободо-Туринского муниципального района</w:t>
      </w:r>
    </w:p>
    <w:p w:rsidR="005C3EED" w:rsidRPr="001B1497" w:rsidRDefault="005C3EED" w:rsidP="005C3EED">
      <w:pPr>
        <w:pStyle w:val="pt-consplustitle"/>
        <w:spacing w:before="0" w:after="0"/>
        <w:jc w:val="center"/>
        <w:rPr>
          <w:rFonts w:ascii="Liberation Serif" w:hAnsi="Liberation Serif" w:cs="Liberation Serif"/>
          <w:sz w:val="28"/>
          <w:szCs w:val="28"/>
        </w:rPr>
      </w:pPr>
    </w:p>
    <w:p w:rsidR="005C3EED" w:rsidRPr="001B1497" w:rsidRDefault="005C3EED" w:rsidP="005C3EED">
      <w:pPr>
        <w:pStyle w:val="pt-a-000014"/>
        <w:spacing w:before="0" w:after="0"/>
        <w:jc w:val="center"/>
        <w:rPr>
          <w:rStyle w:val="pt-a0"/>
          <w:rFonts w:ascii="Liberation Serif" w:hAnsi="Liberation Serif" w:cs="Liberation Serif"/>
          <w:b/>
          <w:sz w:val="28"/>
          <w:szCs w:val="28"/>
        </w:rPr>
      </w:pPr>
      <w:r w:rsidRPr="001B1497">
        <w:rPr>
          <w:rStyle w:val="pt-a0"/>
          <w:rFonts w:ascii="Liberation Serif" w:hAnsi="Liberation Serif" w:cs="Liberation Serif"/>
          <w:b/>
          <w:sz w:val="28"/>
          <w:szCs w:val="28"/>
        </w:rPr>
        <w:t>Глава I. Общие положения</w:t>
      </w:r>
    </w:p>
    <w:p w:rsidR="005C3EED" w:rsidRPr="001B1497" w:rsidRDefault="005C3EED" w:rsidP="005C3EED">
      <w:pPr>
        <w:pStyle w:val="pt-a-000014"/>
        <w:spacing w:before="0" w:after="0"/>
        <w:jc w:val="center"/>
        <w:rPr>
          <w:rFonts w:ascii="Liberation Serif" w:hAnsi="Liberation Serif" w:cs="Liberation Serif"/>
        </w:rPr>
      </w:pP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1. </w:t>
      </w:r>
      <w:r w:rsidRPr="001B1497">
        <w:rPr>
          <w:rStyle w:val="pt-a0-000004"/>
          <w:rFonts w:ascii="Liberation Serif" w:hAnsi="Liberation Serif" w:cs="Liberation Serif"/>
          <w:sz w:val="28"/>
          <w:szCs w:val="28"/>
        </w:rPr>
        <w:t>Настоящее Положение устанавливает порядок организации и осуществления муниципального лесного контроля.</w:t>
      </w:r>
    </w:p>
    <w:p w:rsidR="005C3EED" w:rsidRPr="001B1497" w:rsidRDefault="005C3EED" w:rsidP="005C3EED">
      <w:pPr>
        <w:pStyle w:val="pt-000002"/>
        <w:spacing w:before="0" w:after="0"/>
        <w:ind w:firstLine="709"/>
        <w:jc w:val="both"/>
        <w:rPr>
          <w:rStyle w:val="pt-a0-000004"/>
          <w:rFonts w:ascii="Liberation Serif" w:hAnsi="Liberation Serif" w:cs="Liberation Serif"/>
          <w:sz w:val="28"/>
          <w:szCs w:val="28"/>
        </w:rPr>
      </w:pPr>
      <w:r w:rsidRPr="001B1497">
        <w:rPr>
          <w:rStyle w:val="pt-000003"/>
          <w:rFonts w:ascii="Liberation Serif" w:hAnsi="Liberation Serif" w:cs="Liberation Serif"/>
          <w:sz w:val="28"/>
          <w:szCs w:val="28"/>
        </w:rPr>
        <w:t>2. </w:t>
      </w:r>
      <w:r w:rsidRPr="001B1497">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 xml:space="preserve">Перечень обязательных требований, проверка которых осуществляется при проведении муниципального лесного контроля, размещается на официальном сайте Администрации Слободо-Туринского муниципального района в сети «Интернет». </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 Органом, уполномоченным на осуществление муниципального</w:t>
      </w:r>
      <w:r w:rsidRPr="001B1497">
        <w:rPr>
          <w:rStyle w:val="pt-a0-000004"/>
          <w:rFonts w:ascii="Liberation Serif" w:hAnsi="Liberation Serif" w:cs="Liberation Serif"/>
          <w:sz w:val="28"/>
          <w:szCs w:val="28"/>
        </w:rPr>
        <w:t xml:space="preserve"> лесного контроля </w:t>
      </w:r>
      <w:r w:rsidR="00E70DD5">
        <w:rPr>
          <w:rStyle w:val="pt-a0-000004"/>
          <w:rFonts w:ascii="Liberation Serif" w:hAnsi="Liberation Serif" w:cs="Liberation Serif"/>
          <w:sz w:val="28"/>
          <w:szCs w:val="28"/>
        </w:rPr>
        <w:t xml:space="preserve">на территории </w:t>
      </w:r>
      <w:r w:rsidRPr="001B1497">
        <w:rPr>
          <w:rStyle w:val="14"/>
          <w:rFonts w:ascii="Liberation Serif" w:hAnsi="Liberation Serif" w:cs="Liberation Serif"/>
          <w:sz w:val="28"/>
          <w:szCs w:val="28"/>
        </w:rPr>
        <w:t>Слободо-Туринского муниципального района</w:t>
      </w:r>
      <w:r w:rsidRPr="001B1497">
        <w:rPr>
          <w:rStyle w:val="pt-a0-000004"/>
          <w:rFonts w:ascii="Liberation Serif" w:hAnsi="Liberation Serif" w:cs="Liberation Serif"/>
          <w:sz w:val="28"/>
          <w:szCs w:val="28"/>
        </w:rPr>
        <w:t xml:space="preserve">, является Комитет по управлению муниципальным имуществом Администрации </w:t>
      </w:r>
      <w:r w:rsidRPr="001B1497">
        <w:rPr>
          <w:rStyle w:val="14"/>
          <w:rFonts w:ascii="Liberation Serif" w:hAnsi="Liberation Serif" w:cs="Liberation Serif"/>
          <w:sz w:val="28"/>
          <w:szCs w:val="28"/>
        </w:rPr>
        <w:t>Слободо-Туринского муниципального района (далее – орган муниципального лесного контроля)</w:t>
      </w:r>
      <w:r w:rsidRPr="001B1497">
        <w:rPr>
          <w:rStyle w:val="pt-a0-000004"/>
          <w:rFonts w:ascii="Liberation Serif" w:hAnsi="Liberation Serif" w:cs="Liberation Serif"/>
          <w:sz w:val="28"/>
          <w:szCs w:val="28"/>
        </w:rPr>
        <w:t xml:space="preserve">. </w:t>
      </w:r>
    </w:p>
    <w:p w:rsidR="005C3EED" w:rsidRPr="001B1497" w:rsidRDefault="005C3EED" w:rsidP="005C3EED">
      <w:pPr>
        <w:pStyle w:val="pt-000002"/>
        <w:spacing w:before="0" w:after="0"/>
        <w:ind w:firstLine="709"/>
        <w:jc w:val="both"/>
        <w:rPr>
          <w:rStyle w:val="14"/>
          <w:rFonts w:ascii="Liberation Serif" w:hAnsi="Liberation Serif" w:cs="Liberation Serif"/>
          <w:sz w:val="28"/>
          <w:szCs w:val="28"/>
        </w:rPr>
      </w:pPr>
      <w:r w:rsidRPr="001B1497">
        <w:rPr>
          <w:rStyle w:val="pt-000003"/>
          <w:rFonts w:ascii="Liberation Serif" w:hAnsi="Liberation Serif" w:cs="Liberation Serif"/>
          <w:sz w:val="28"/>
          <w:szCs w:val="28"/>
        </w:rPr>
        <w:t>4. </w:t>
      </w:r>
      <w:r w:rsidRPr="001B1497">
        <w:rPr>
          <w:rStyle w:val="pt-a0-000004"/>
          <w:rFonts w:ascii="Liberation Serif"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sidRPr="001B1497">
        <w:rPr>
          <w:rStyle w:val="14"/>
          <w:rFonts w:ascii="Liberation Serif" w:hAnsi="Liberation Serif" w:cs="Liberation Serif"/>
          <w:sz w:val="28"/>
          <w:szCs w:val="28"/>
        </w:rPr>
        <w:t xml:space="preserve"> должностные лица </w:t>
      </w:r>
      <w:r w:rsidRPr="001B1497">
        <w:rPr>
          <w:rStyle w:val="pt-a0-000004"/>
          <w:rFonts w:ascii="Liberation Serif" w:hAnsi="Liberation Serif" w:cs="Liberation Serif"/>
          <w:sz w:val="28"/>
          <w:szCs w:val="28"/>
        </w:rPr>
        <w:t>органа муниципального лесного контроля</w:t>
      </w:r>
      <w:r w:rsidRPr="001B1497">
        <w:rPr>
          <w:rStyle w:val="14"/>
          <w:rFonts w:ascii="Liberation Serif" w:hAnsi="Liberation Serif" w:cs="Liberation Serif"/>
          <w:sz w:val="28"/>
          <w:szCs w:val="28"/>
        </w:rPr>
        <w:t>.</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14"/>
          <w:rFonts w:ascii="Liberation Serif" w:hAnsi="Liberation Serif" w:cs="Liberation Serif"/>
          <w:sz w:val="28"/>
          <w:szCs w:val="28"/>
        </w:rPr>
        <w:t xml:space="preserve">Контролируемыми лицами являются как организации, так и граждане, осуществляющие деятельность </w:t>
      </w:r>
      <w:r w:rsidRPr="001B1497">
        <w:rPr>
          <w:rStyle w:val="pt-a0-000004"/>
          <w:rFonts w:ascii="Liberation Serif" w:hAnsi="Liberation Serif" w:cs="Liberation Serif"/>
          <w:sz w:val="28"/>
          <w:szCs w:val="28"/>
        </w:rPr>
        <w:t>в сфере лесного хозяйства</w:t>
      </w:r>
      <w:r w:rsidRPr="001B1497">
        <w:rPr>
          <w:rFonts w:ascii="Liberation Serif" w:hAnsi="Liberation Serif" w:cs="Liberation Serif"/>
        </w:rPr>
        <w:t>.</w:t>
      </w:r>
    </w:p>
    <w:p w:rsidR="005C3EED" w:rsidRPr="001B1497" w:rsidRDefault="005C3EED" w:rsidP="005C3EED">
      <w:pPr>
        <w:pStyle w:val="12"/>
        <w:autoSpaceDE w:val="0"/>
        <w:ind w:firstLine="708"/>
        <w:jc w:val="both"/>
        <w:rPr>
          <w:rFonts w:ascii="Liberation Serif" w:hAnsi="Liberation Serif" w:cs="Liberation Serif"/>
        </w:rPr>
      </w:pPr>
      <w:r w:rsidRPr="001B1497">
        <w:rPr>
          <w:rStyle w:val="pt-000003"/>
          <w:rFonts w:ascii="Liberation Serif" w:hAnsi="Liberation Serif" w:cs="Liberation Serif"/>
          <w:szCs w:val="28"/>
        </w:rPr>
        <w:t>5. </w:t>
      </w:r>
      <w:r w:rsidRPr="001B1497">
        <w:rPr>
          <w:rStyle w:val="14"/>
          <w:rFonts w:ascii="Liberation Serif" w:hAnsi="Liberation Serif" w:cs="Liberation Serif"/>
          <w:szCs w:val="28"/>
          <w:shd w:val="clear" w:color="auto" w:fill="FFFFFF"/>
        </w:rPr>
        <w:t>Решение о проведении</w:t>
      </w:r>
      <w:r w:rsidR="00C9432D">
        <w:rPr>
          <w:rStyle w:val="14"/>
          <w:rFonts w:ascii="Liberation Serif" w:hAnsi="Liberation Serif" w:cs="Liberation Serif"/>
          <w:szCs w:val="28"/>
          <w:shd w:val="clear" w:color="auto" w:fill="FFFFFF"/>
        </w:rPr>
        <w:t xml:space="preserve"> </w:t>
      </w:r>
      <w:r w:rsidRPr="001B1497">
        <w:rPr>
          <w:rStyle w:val="14"/>
          <w:rFonts w:ascii="Liberation Serif" w:hAnsi="Liberation Serif" w:cs="Liberation Serif"/>
          <w:szCs w:val="28"/>
        </w:rPr>
        <w:t>контрольных меропри</w:t>
      </w:r>
      <w:r w:rsidR="001B1497">
        <w:rPr>
          <w:rStyle w:val="14"/>
          <w:rFonts w:ascii="Liberation Serif" w:hAnsi="Liberation Serif" w:cs="Liberation Serif"/>
          <w:szCs w:val="28"/>
        </w:rPr>
        <w:t xml:space="preserve">ятий принимается руководителем </w:t>
      </w:r>
      <w:r w:rsidRPr="001B1497">
        <w:rPr>
          <w:rStyle w:val="14"/>
          <w:rFonts w:ascii="Liberation Serif" w:hAnsi="Liberation Serif" w:cs="Liberation Serif"/>
          <w:szCs w:val="28"/>
        </w:rPr>
        <w:t>органа муниципального лесного контроля.</w:t>
      </w:r>
    </w:p>
    <w:p w:rsidR="005C3EED" w:rsidRPr="001B1497" w:rsidRDefault="005C3EED" w:rsidP="005C3EED">
      <w:pPr>
        <w:pStyle w:val="12"/>
        <w:autoSpaceDE w:val="0"/>
        <w:ind w:firstLine="708"/>
        <w:jc w:val="both"/>
        <w:rPr>
          <w:rStyle w:val="pt-a0-000004"/>
          <w:rFonts w:ascii="Liberation Serif" w:hAnsi="Liberation Serif" w:cs="Liberation Serif"/>
          <w:szCs w:val="28"/>
        </w:rPr>
      </w:pPr>
      <w:r w:rsidRPr="001B1497">
        <w:rPr>
          <w:rStyle w:val="pt-a0-000004"/>
          <w:rFonts w:ascii="Liberation Serif" w:hAnsi="Liberation Serif" w:cs="Liberation Serif"/>
          <w:szCs w:val="28"/>
        </w:rPr>
        <w:lastRenderedPageBreak/>
        <w:t xml:space="preserve">6. Перечень нормативных правовых актов (их отдельных положений) Администрации </w:t>
      </w:r>
      <w:r w:rsidRPr="001B1497">
        <w:rPr>
          <w:rStyle w:val="14"/>
          <w:rFonts w:ascii="Liberation Serif" w:hAnsi="Liberation Serif" w:cs="Liberation Serif"/>
          <w:szCs w:val="28"/>
        </w:rPr>
        <w:t>Слободо-Туринского муниципального района</w:t>
      </w:r>
      <w:r w:rsidRPr="001B1497">
        <w:rPr>
          <w:rStyle w:val="pt-a0-000004"/>
          <w:rFonts w:ascii="Liberation Serif" w:hAnsi="Liberation Serif" w:cs="Liberation Serif"/>
          <w:szCs w:val="28"/>
        </w:rPr>
        <w:t xml:space="preserve">,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w:t>
      </w:r>
      <w:r w:rsidRPr="001B1497">
        <w:rPr>
          <w:rStyle w:val="14"/>
          <w:rFonts w:ascii="Liberation Serif" w:hAnsi="Liberation Serif" w:cs="Liberation Serif"/>
          <w:szCs w:val="28"/>
        </w:rPr>
        <w:t>Слободо-Туринского муниципального района</w:t>
      </w:r>
      <w:r w:rsidRPr="001B1497">
        <w:rPr>
          <w:rStyle w:val="pt-a0-000004"/>
          <w:rFonts w:ascii="Liberation Serif" w:hAnsi="Liberation Serif" w:cs="Liberation Serif"/>
          <w:szCs w:val="28"/>
        </w:rPr>
        <w:t>, согласно компетенции.</w:t>
      </w:r>
    </w:p>
    <w:p w:rsidR="005C3EED" w:rsidRPr="001B1497" w:rsidRDefault="005C3EED" w:rsidP="005C3EED">
      <w:pPr>
        <w:pStyle w:val="12"/>
        <w:autoSpaceDE w:val="0"/>
        <w:ind w:firstLine="708"/>
        <w:jc w:val="both"/>
        <w:rPr>
          <w:rFonts w:ascii="Liberation Serif" w:hAnsi="Liberation Serif" w:cs="Liberation Serif"/>
        </w:rPr>
      </w:pPr>
      <w:r w:rsidRPr="001B1497">
        <w:rPr>
          <w:rStyle w:val="pt-a0-000004"/>
          <w:rFonts w:ascii="Liberation Serif" w:hAnsi="Liberation Serif" w:cs="Liberation Serif"/>
          <w:szCs w:val="28"/>
        </w:rPr>
        <w:t>Перечень и тексты нормативных правовых актов размещаются и поддерживаются в актуальном состоянии на официальном сайте Администрации Слободо-Туринского муниципального района в сети «Интернет».</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7. </w:t>
      </w:r>
      <w:r w:rsidRPr="001B1497">
        <w:rPr>
          <w:rStyle w:val="pt-a0-000004"/>
          <w:rFonts w:ascii="Liberation Serif"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8. </w:t>
      </w:r>
      <w:r w:rsidRPr="001B1497">
        <w:rPr>
          <w:rStyle w:val="14"/>
          <w:rFonts w:ascii="Liberation Serif" w:hAnsi="Liberation Serif" w:cs="Liberation Serif"/>
          <w:color w:val="000000"/>
          <w:sz w:val="28"/>
          <w:szCs w:val="28"/>
        </w:rPr>
        <w:t>Осуществление муниципального лесного контроля финансируется за счет средств бюджета муниципального района.</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9. </w:t>
      </w:r>
      <w:r w:rsidRPr="001B1497">
        <w:rPr>
          <w:rStyle w:val="pt-a0-000004"/>
          <w:rFonts w:ascii="Liberation Serif" w:hAnsi="Liberation Serif" w:cs="Liberation Serif"/>
          <w:sz w:val="28"/>
          <w:szCs w:val="28"/>
        </w:rPr>
        <w:t>Объектами муниципального лесного контроля являются (далее также – объекты контроля):</w:t>
      </w:r>
    </w:p>
    <w:p w:rsidR="005C3EED" w:rsidRPr="001B1497" w:rsidRDefault="005C3EED" w:rsidP="005C3EED">
      <w:pPr>
        <w:pStyle w:val="pt-a3"/>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1) деятельность контролируемых лиц в сфере лесного хозяйства;</w:t>
      </w:r>
    </w:p>
    <w:p w:rsidR="005C3EED" w:rsidRPr="001B1497" w:rsidRDefault="005C3EED" w:rsidP="005C3EED">
      <w:pPr>
        <w:pStyle w:val="12"/>
        <w:autoSpaceDE w:val="0"/>
        <w:ind w:firstLine="708"/>
        <w:jc w:val="both"/>
        <w:rPr>
          <w:rFonts w:ascii="Liberation Serif" w:hAnsi="Liberation Serif" w:cs="Liberation Serif"/>
        </w:rPr>
      </w:pPr>
      <w:r w:rsidRPr="001B1497">
        <w:rPr>
          <w:rStyle w:val="pt-a0-000004"/>
          <w:rFonts w:ascii="Liberation Serif" w:hAnsi="Liberation Serif" w:cs="Liberation Serif"/>
          <w:szCs w:val="28"/>
        </w:rPr>
        <w:t>2)</w:t>
      </w:r>
      <w:r w:rsidRPr="001B1497">
        <w:rPr>
          <w:rStyle w:val="pt-a0-000019"/>
          <w:rFonts w:ascii="Liberation Serif" w:hAnsi="Liberation Serif" w:cs="Liberation Serif"/>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sidRPr="001B1497">
        <w:rPr>
          <w:rStyle w:val="14"/>
          <w:rFonts w:ascii="Liberation Serif" w:hAnsi="Liberation Serif" w:cs="Liberation Serif"/>
          <w:szCs w:val="28"/>
        </w:rPr>
        <w:t xml:space="preserve">лесных участках, находящихся в муниципальной собственности, </w:t>
      </w:r>
      <w:r w:rsidRPr="001B1497">
        <w:rPr>
          <w:rStyle w:val="pt-a0-000019"/>
          <w:rFonts w:ascii="Liberation Serif" w:hAnsi="Liberation Serif" w:cs="Liberation Serif"/>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sidRPr="001B1497">
        <w:rPr>
          <w:rStyle w:val="pt-a0-000004"/>
          <w:rFonts w:ascii="Liberation Serif" w:hAnsi="Liberation Serif" w:cs="Liberation Serif"/>
          <w:szCs w:val="28"/>
        </w:rPr>
        <w:t>.</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10. </w:t>
      </w:r>
      <w:r w:rsidRPr="001B1497">
        <w:rPr>
          <w:rStyle w:val="pt-a0-000004"/>
          <w:rFonts w:ascii="Liberation Serif" w:hAnsi="Liberation Serif" w:cs="Liberation Serif"/>
          <w:sz w:val="28"/>
          <w:szCs w:val="28"/>
        </w:rPr>
        <w:t>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Закона № 248-ФЗ, не позднее двух дней со дня поступления таких сведений.</w:t>
      </w:r>
    </w:p>
    <w:p w:rsidR="005C3EED" w:rsidRPr="001B1497" w:rsidRDefault="005C3EED" w:rsidP="005C3EED">
      <w:pPr>
        <w:pStyle w:val="pt-consplusnormal-00001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5C3EED" w:rsidRPr="001B1497" w:rsidRDefault="005C3EED" w:rsidP="005C3EED">
      <w:pPr>
        <w:pStyle w:val="pt-a-000021"/>
        <w:spacing w:before="0" w:after="0"/>
        <w:ind w:firstLine="709"/>
        <w:jc w:val="both"/>
        <w:rPr>
          <w:rFonts w:ascii="Liberation Serif" w:hAnsi="Liberation Serif" w:cs="Liberation Serif"/>
        </w:rPr>
      </w:pPr>
    </w:p>
    <w:p w:rsidR="005C3EED" w:rsidRDefault="001B1497" w:rsidP="001B1497">
      <w:pPr>
        <w:pStyle w:val="pt-a-000021"/>
        <w:spacing w:before="0" w:after="0"/>
        <w:jc w:val="center"/>
        <w:rPr>
          <w:rStyle w:val="pt-a0"/>
          <w:rFonts w:ascii="Liberation Serif" w:hAnsi="Liberation Serif" w:cs="Liberation Serif"/>
          <w:b/>
          <w:sz w:val="28"/>
          <w:szCs w:val="28"/>
        </w:rPr>
      </w:pPr>
      <w:r>
        <w:rPr>
          <w:rStyle w:val="pt-a0"/>
          <w:rFonts w:ascii="Liberation Serif" w:hAnsi="Liberation Serif" w:cs="Liberation Serif"/>
          <w:b/>
          <w:sz w:val="28"/>
          <w:szCs w:val="28"/>
        </w:rPr>
        <w:t xml:space="preserve">Глава </w:t>
      </w:r>
      <w:r w:rsidR="005C3EED" w:rsidRPr="001B1497">
        <w:rPr>
          <w:rStyle w:val="pt-a0"/>
          <w:rFonts w:ascii="Liberation Serif" w:hAnsi="Liberation Serif" w:cs="Liberation Serif"/>
          <w:b/>
          <w:sz w:val="28"/>
          <w:szCs w:val="28"/>
        </w:rPr>
        <w:t xml:space="preserve">II. Управление рисками причинения вреда (ущерба) </w:t>
      </w:r>
      <w:r w:rsidR="005C3EED" w:rsidRPr="001B1497">
        <w:rPr>
          <w:rStyle w:val="pt-a0-000022"/>
          <w:rFonts w:ascii="Liberation Serif" w:hAnsi="Liberation Serif" w:cs="Liberation Serif"/>
          <w:b/>
          <w:sz w:val="28"/>
          <w:szCs w:val="28"/>
          <w:cs/>
        </w:rPr>
        <w:t>‎</w:t>
      </w:r>
      <w:r w:rsidR="005C3EED" w:rsidRPr="001B1497">
        <w:rPr>
          <w:rStyle w:val="pt-a0"/>
          <w:rFonts w:ascii="Liberation Serif" w:hAnsi="Liberation Serif" w:cs="Liberation Serif"/>
          <w:b/>
          <w:sz w:val="28"/>
          <w:szCs w:val="28"/>
        </w:rPr>
        <w:t xml:space="preserve">охраняемым законом ценностям при осуществлении </w:t>
      </w:r>
      <w:r w:rsidR="005C3EED" w:rsidRPr="001B1497">
        <w:rPr>
          <w:rStyle w:val="pt-a0-000022"/>
          <w:rFonts w:ascii="Liberation Serif" w:hAnsi="Liberation Serif" w:cs="Liberation Serif"/>
          <w:b/>
          <w:sz w:val="28"/>
          <w:szCs w:val="28"/>
          <w:cs/>
        </w:rPr>
        <w:t>‎</w:t>
      </w:r>
      <w:r w:rsidR="005C3EED" w:rsidRPr="001B1497">
        <w:rPr>
          <w:rStyle w:val="pt-a0"/>
          <w:rFonts w:ascii="Liberation Serif" w:hAnsi="Liberation Serif" w:cs="Liberation Serif"/>
          <w:b/>
          <w:sz w:val="28"/>
          <w:szCs w:val="28"/>
        </w:rPr>
        <w:t>муниципального лесного контроля</w:t>
      </w:r>
    </w:p>
    <w:p w:rsidR="001B1497" w:rsidRPr="001B1497" w:rsidRDefault="001B1497" w:rsidP="001B1497">
      <w:pPr>
        <w:pStyle w:val="pt-a-000021"/>
        <w:spacing w:before="0" w:after="0"/>
        <w:jc w:val="center"/>
        <w:rPr>
          <w:rFonts w:ascii="Liberation Serif" w:hAnsi="Liberation Serif" w:cs="Liberation Serif"/>
        </w:rPr>
      </w:pP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11. </w:t>
      </w:r>
      <w:r w:rsidRPr="001B1497">
        <w:rPr>
          <w:rStyle w:val="pt-a0-000004"/>
          <w:rFonts w:ascii="Liberation Serif" w:hAnsi="Liberation Serif" w:cs="Liberation Serif"/>
          <w:sz w:val="28"/>
          <w:szCs w:val="28"/>
        </w:rPr>
        <w:t>При осуществлении муниципального лесного контроля применяется система оценки и управления рисками.</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lastRenderedPageBreak/>
        <w:t>12. </w:t>
      </w:r>
      <w:r w:rsidRPr="001B1497">
        <w:rPr>
          <w:rStyle w:val="pt-a0-000004"/>
          <w:rFonts w:ascii="Liberation Serif" w:hAnsi="Liberation Serif" w:cs="Liberation Serif"/>
          <w:sz w:val="28"/>
          <w:szCs w:val="28"/>
        </w:rPr>
        <w:t>О</w:t>
      </w:r>
      <w:r w:rsidR="001B1497">
        <w:rPr>
          <w:rStyle w:val="pt-a0-000004"/>
          <w:rFonts w:ascii="Liberation Serif" w:hAnsi="Liberation Serif" w:cs="Liberation Serif"/>
          <w:sz w:val="28"/>
          <w:szCs w:val="28"/>
        </w:rPr>
        <w:t xml:space="preserve">рган </w:t>
      </w:r>
      <w:r w:rsidRPr="001B1497">
        <w:rPr>
          <w:rStyle w:val="pt-a0-000004"/>
          <w:rFonts w:ascii="Liberation Serif" w:hAnsi="Liberation Serif" w:cs="Liberation Serif"/>
          <w:sz w:val="28"/>
          <w:szCs w:val="28"/>
        </w:rPr>
        <w:t>муниципального лесного контроля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значительный риск;</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w:t>
      </w:r>
      <w:r w:rsidR="00E40D10">
        <w:rPr>
          <w:rStyle w:val="pt-000006"/>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умеренный риск;</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3)</w:t>
      </w:r>
      <w:r w:rsidR="00E40D10">
        <w:rPr>
          <w:rStyle w:val="pt-000006"/>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низкий риск.</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13.</w:t>
      </w:r>
      <w:r w:rsidRPr="001B1497">
        <w:rPr>
          <w:rStyle w:val="pt-a0-000004"/>
          <w:rFonts w:ascii="Liberation Serif" w:hAnsi="Liberation Serif" w:cs="Liberation Serif"/>
          <w:sz w:val="28"/>
          <w:szCs w:val="28"/>
        </w:rPr>
        <w:t>Критериями отнесения объекта контроля к категории риска является:</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w:t>
      </w:r>
      <w:r w:rsidR="00310773">
        <w:rPr>
          <w:rStyle w:val="pt-000006"/>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для значительного риска – установление в течение 2 лет, предшествующих моменту отнесения органом муниципального лесного контроля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w:t>
      </w:r>
      <w:r w:rsidR="00310773">
        <w:rPr>
          <w:rStyle w:val="pt-000006"/>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для умеренного риска – привлечение в течение 2 лет, предшествующих моменту отнесения органом муниципального лесного контроля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3)</w:t>
      </w:r>
      <w:r w:rsidR="00E40D10">
        <w:rPr>
          <w:rStyle w:val="pt-000006"/>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для низкого риска – отсутствие обстоятельств, предусмотренных для значительного и умеренного риска.</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14.</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Отнесение объекта контроля к категории риска и изменение присвоенной категории риска осуществляется приказом руководителя органа муниципального лесного контроля.</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15.</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lastRenderedPageBreak/>
        <w:t>16. </w:t>
      </w:r>
      <w:r w:rsidRPr="001B1497">
        <w:rPr>
          <w:rStyle w:val="pt-a0-000004"/>
          <w:rFonts w:ascii="Liberation Serif" w:hAnsi="Liberation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17. </w:t>
      </w:r>
      <w:r w:rsidRPr="001B1497">
        <w:rPr>
          <w:rStyle w:val="pt-a0-000004"/>
          <w:rFonts w:ascii="Liberation Serif" w:hAnsi="Liberation Serif" w:cs="Liberation Serif"/>
          <w:sz w:val="28"/>
          <w:szCs w:val="28"/>
        </w:rPr>
        <w:t>Контролируемое лицо вправе подать в орган муниципального лесного контроля:</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запрос о присвоении ему категории риска;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 </w:t>
      </w:r>
      <w:r w:rsidRPr="001B1497">
        <w:rPr>
          <w:rStyle w:val="pt-a0-000004"/>
          <w:rFonts w:ascii="Liberation Serif" w:hAnsi="Liberation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18.</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По запросу контролируемого лица орган муниципального лесного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19.</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отношении объектов контроля значительного риска – один раз в два года одно из видов мероприятий из числа указанных в пункте 31;</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отношении объектов контроля умеренного риска – один раз в три года одно из видов мероприятий из числа указанных в пункте 31;</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отношении объектов контроля низкого риска плановые</w:t>
      </w:r>
      <w:r w:rsidR="00C9432D">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контрольные мероприятия не проводятся.</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5C3EED" w:rsidRPr="001B1497" w:rsidRDefault="005C3EED" w:rsidP="005C3EED">
      <w:pPr>
        <w:pStyle w:val="pt-a-000021"/>
        <w:spacing w:before="0" w:after="0"/>
        <w:ind w:firstLine="709"/>
        <w:jc w:val="both"/>
        <w:rPr>
          <w:rFonts w:ascii="Liberation Serif" w:hAnsi="Liberation Serif" w:cs="Liberation Serif"/>
        </w:rPr>
      </w:pPr>
    </w:p>
    <w:p w:rsidR="00310773" w:rsidRDefault="005C3EED" w:rsidP="005C3EED">
      <w:pPr>
        <w:pStyle w:val="pt-a-000021"/>
        <w:spacing w:before="0" w:after="0"/>
        <w:jc w:val="center"/>
        <w:rPr>
          <w:rStyle w:val="pt-a0"/>
          <w:rFonts w:ascii="Liberation Serif" w:hAnsi="Liberation Serif" w:cs="Liberation Serif"/>
          <w:b/>
          <w:sz w:val="28"/>
          <w:szCs w:val="28"/>
        </w:rPr>
      </w:pPr>
      <w:r w:rsidRPr="001B1497">
        <w:rPr>
          <w:rStyle w:val="pt-a0"/>
          <w:rFonts w:ascii="Liberation Serif" w:hAnsi="Liberation Serif" w:cs="Liberation Serif"/>
          <w:b/>
          <w:sz w:val="28"/>
          <w:szCs w:val="28"/>
        </w:rPr>
        <w:t xml:space="preserve">Глава III. Профилактика рисков причинения вреда (ущерба) </w:t>
      </w:r>
    </w:p>
    <w:p w:rsidR="005C3EED" w:rsidRPr="001B1497" w:rsidRDefault="005C3EED" w:rsidP="005C3EED">
      <w:pPr>
        <w:pStyle w:val="pt-a-000021"/>
        <w:spacing w:before="0" w:after="0"/>
        <w:jc w:val="center"/>
        <w:rPr>
          <w:rStyle w:val="pt-a0"/>
          <w:rFonts w:ascii="Liberation Serif" w:hAnsi="Liberation Serif" w:cs="Liberation Serif"/>
          <w:b/>
          <w:sz w:val="28"/>
          <w:szCs w:val="28"/>
        </w:rPr>
      </w:pPr>
      <w:r w:rsidRPr="001B1497">
        <w:rPr>
          <w:rStyle w:val="pt-a0-000022"/>
          <w:rFonts w:ascii="Liberation Serif" w:hAnsi="Liberation Serif" w:cs="Liberation Serif"/>
          <w:b/>
          <w:sz w:val="28"/>
          <w:szCs w:val="28"/>
          <w:cs/>
        </w:rPr>
        <w:t>‎</w:t>
      </w:r>
      <w:r w:rsidRPr="001B1497">
        <w:rPr>
          <w:rStyle w:val="pt-a0"/>
          <w:rFonts w:ascii="Liberation Serif" w:hAnsi="Liberation Serif" w:cs="Liberation Serif"/>
          <w:b/>
          <w:sz w:val="28"/>
          <w:szCs w:val="28"/>
        </w:rPr>
        <w:t>охраняемым законом ценностям</w:t>
      </w:r>
    </w:p>
    <w:p w:rsidR="005C3EED" w:rsidRPr="001B1497" w:rsidRDefault="005C3EED" w:rsidP="005C3EED">
      <w:pPr>
        <w:pStyle w:val="pt-a-000021"/>
        <w:spacing w:before="0" w:after="0"/>
        <w:jc w:val="center"/>
        <w:rPr>
          <w:rFonts w:ascii="Liberation Serif" w:hAnsi="Liberation Serif" w:cs="Liberation Serif"/>
        </w:rPr>
      </w:pP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21. </w:t>
      </w:r>
      <w:r w:rsidRPr="001B1497">
        <w:rPr>
          <w:rStyle w:val="pt-a0-000004"/>
          <w:rFonts w:ascii="Liberation Serif"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информирование;</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 </w:t>
      </w:r>
      <w:r w:rsidRPr="001B1497">
        <w:rPr>
          <w:rStyle w:val="pt-a0-000004"/>
          <w:rFonts w:ascii="Liberation Serif" w:hAnsi="Liberation Serif" w:cs="Liberation Serif"/>
          <w:sz w:val="28"/>
          <w:szCs w:val="28"/>
        </w:rPr>
        <w:t>обобщение правоприменительной практики;</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3) </w:t>
      </w:r>
      <w:r w:rsidRPr="001B1497">
        <w:rPr>
          <w:rStyle w:val="pt-a0-000004"/>
          <w:rFonts w:ascii="Liberation Serif" w:hAnsi="Liberation Serif" w:cs="Liberation Serif"/>
          <w:sz w:val="28"/>
          <w:szCs w:val="28"/>
        </w:rPr>
        <w:t>объявление предостережения;</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4) </w:t>
      </w:r>
      <w:r w:rsidRPr="001B1497">
        <w:rPr>
          <w:rStyle w:val="pt-a0-000004"/>
          <w:rFonts w:ascii="Liberation Serif" w:hAnsi="Liberation Serif" w:cs="Liberation Serif"/>
          <w:sz w:val="28"/>
          <w:szCs w:val="28"/>
        </w:rPr>
        <w:t>консультирование;</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5) </w:t>
      </w:r>
      <w:r w:rsidRPr="001B1497">
        <w:rPr>
          <w:rStyle w:val="pt-a0-000004"/>
          <w:rFonts w:ascii="Liberation Serif" w:hAnsi="Liberation Serif" w:cs="Liberation Serif"/>
          <w:sz w:val="28"/>
          <w:szCs w:val="28"/>
        </w:rPr>
        <w:t>профилактический визит.</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22.</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 xml:space="preserve">Информирование осуществляется посредством размещения соответствующих сведений на официальном сайте Администрации Слободо-Туринского муниципального района в сети «Интернет», в средствах массовой </w:t>
      </w:r>
      <w:r w:rsidRPr="001B1497">
        <w:rPr>
          <w:rStyle w:val="pt-a0-000004"/>
          <w:rFonts w:ascii="Liberation Serif" w:hAnsi="Liberation Serif" w:cs="Liberation Serif"/>
          <w:sz w:val="28"/>
          <w:szCs w:val="28"/>
        </w:rPr>
        <w:lastRenderedPageBreak/>
        <w:t>информации, через личные кабинеты контролируемых лиц в государственных информационных системах (при их наличии) и в иных формах.</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23.</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Обобщение правоприменительной практики осуществляется посредством подготовки органом муниципального лесного контроля ежегодного доклада</w:t>
      </w:r>
      <w:r w:rsidR="00E40D10">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 xml:space="preserve">(далее – доклад о правоприменительной практике), который утверждается </w:t>
      </w:r>
      <w:r w:rsidR="00C9432D" w:rsidRPr="00C9432D">
        <w:rPr>
          <w:rStyle w:val="pt-a0-000004"/>
          <w:rFonts w:ascii="Liberation Serif" w:hAnsi="Liberation Serif" w:cs="Liberation Serif"/>
          <w:sz w:val="28"/>
          <w:szCs w:val="28"/>
        </w:rPr>
        <w:t>распоряжением</w:t>
      </w:r>
      <w:r w:rsidRPr="001B1497">
        <w:rPr>
          <w:rStyle w:val="pt-a0-000004"/>
          <w:rFonts w:ascii="Liberation Serif" w:hAnsi="Liberation Serif" w:cs="Liberation Serif"/>
          <w:sz w:val="28"/>
          <w:szCs w:val="28"/>
        </w:rPr>
        <w:t xml:space="preserve"> руководителя органа муниципального лесного контроля и ежегодно </w:t>
      </w:r>
      <w:r w:rsidRPr="00C9432D">
        <w:rPr>
          <w:rStyle w:val="pt-a0-000004"/>
          <w:rFonts w:ascii="Liberation Serif" w:hAnsi="Liberation Serif" w:cs="Liberation Serif"/>
          <w:sz w:val="28"/>
          <w:szCs w:val="28"/>
        </w:rPr>
        <w:t>до 1 апреля года</w:t>
      </w:r>
      <w:r w:rsidRPr="001B1497">
        <w:rPr>
          <w:rStyle w:val="pt-a0-000004"/>
          <w:rFonts w:ascii="Liberation Serif" w:hAnsi="Liberation Serif" w:cs="Liberation Serif"/>
          <w:sz w:val="28"/>
          <w:szCs w:val="28"/>
        </w:rPr>
        <w:t>, следующего за отчетным, размещается на официальном сайте Администрации Слободо-Туринского муниципального района в сети «Интернет».</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24.</w:t>
      </w:r>
      <w:r w:rsidR="00C9432D">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r w:rsidR="00C9432D">
        <w:rPr>
          <w:rStyle w:val="pt-a0-000004"/>
          <w:rFonts w:ascii="Liberation Serif" w:hAnsi="Liberation Serif" w:cs="Liberation Serif"/>
          <w:sz w:val="28"/>
          <w:szCs w:val="28"/>
        </w:rPr>
        <w:t xml:space="preserve"> (</w:t>
      </w:r>
      <w:r w:rsidR="00E40D10">
        <w:rPr>
          <w:rStyle w:val="pt-a0-000004"/>
          <w:rFonts w:ascii="Liberation Serif" w:hAnsi="Liberation Serif" w:cs="Liberation Serif"/>
          <w:sz w:val="28"/>
          <w:szCs w:val="28"/>
        </w:rPr>
        <w:t>п</w:t>
      </w:r>
      <w:r w:rsidR="00C9432D">
        <w:rPr>
          <w:rStyle w:val="pt-a0-000004"/>
          <w:rFonts w:ascii="Liberation Serif" w:hAnsi="Liberation Serif" w:cs="Liberation Serif"/>
          <w:sz w:val="28"/>
          <w:szCs w:val="28"/>
        </w:rPr>
        <w:t>риложение 2</w:t>
      </w:r>
      <w:r w:rsidR="00E40D10">
        <w:rPr>
          <w:rStyle w:val="pt-a0-000004"/>
          <w:rFonts w:ascii="Liberation Serif" w:hAnsi="Liberation Serif" w:cs="Liberation Serif"/>
          <w:sz w:val="28"/>
          <w:szCs w:val="28"/>
        </w:rPr>
        <w:t xml:space="preserve"> к Положению</w:t>
      </w:r>
      <w:r w:rsidR="00C9432D">
        <w:rPr>
          <w:rStyle w:val="pt-a0-000004"/>
          <w:rFonts w:ascii="Liberation Serif" w:hAnsi="Liberation Serif" w:cs="Liberation Serif"/>
          <w:sz w:val="28"/>
          <w:szCs w:val="28"/>
        </w:rPr>
        <w:t>)</w:t>
      </w:r>
      <w:r w:rsidRPr="001B1497">
        <w:rPr>
          <w:rStyle w:val="pt-a0-000004"/>
          <w:rFonts w:ascii="Liberation Serif" w:hAnsi="Liberation Serif" w:cs="Liberation Serif"/>
          <w:sz w:val="28"/>
          <w:szCs w:val="28"/>
        </w:rPr>
        <w:t>.</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Учет предостережений осуществляется органом муниципального лесного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25.</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орган муниципального лесного контроля, объявивший предостережение, возражение в отношении указанного предостережения, содержащее следующие сведения:</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наименование органа муниципального лесного контроля, в который направляется возражение;</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дату и номер предостережения;</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lastRenderedPageBreak/>
        <w:t>доводы, на основании которых контролируемое лицо не согласно с объявленным предостережением;</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дату получения предостережения контролируемым лицом;</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личную подпись и дату.</w:t>
      </w:r>
    </w:p>
    <w:p w:rsidR="005C3EED" w:rsidRPr="001B1497" w:rsidRDefault="005C3EED" w:rsidP="005C3EED">
      <w:pPr>
        <w:pStyle w:val="pt-consplusnormal-00001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26.</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Орган муниципального лесного контроля в течение 30 календарных дней со дня регистрации возражения:</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лесного контроля.</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27.</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По результатам рассмотрения возражения орган муниципального лесного контроля принимает одно из следующих решений:</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2) отказывает в удовлетворении возражения.</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Мотивированный ответ о результатах рассмотрения возражения орган муниципального лесного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28. </w:t>
      </w:r>
      <w:r w:rsidRPr="001B1497">
        <w:rPr>
          <w:rStyle w:val="pt-a0-000004"/>
          <w:rFonts w:ascii="Liberation Serif" w:hAnsi="Liberation Serif" w:cs="Liberation Serif"/>
          <w:sz w:val="28"/>
          <w:szCs w:val="28"/>
        </w:rPr>
        <w:t>Консультирование осуществляется по обращениям контролируемых лиц и их представителей.</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Консультирование осуществляется без взимания платы.</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lastRenderedPageBreak/>
        <w:t>Консультирование может осуществляться должностными лицами органа муниципального лесного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Консультирование осуществляется по следующим вопросам:</w:t>
      </w:r>
    </w:p>
    <w:p w:rsidR="005C3EED" w:rsidRPr="001B1497" w:rsidRDefault="005C3EED" w:rsidP="005C3EED">
      <w:pPr>
        <w:pStyle w:val="pt-consplusnormal-00001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5C3EED" w:rsidRPr="001B1497" w:rsidRDefault="005C3EED" w:rsidP="005C3EED">
      <w:pPr>
        <w:pStyle w:val="pt-consplusnormal-00001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5C3EED" w:rsidRPr="001B1497" w:rsidRDefault="005C3EED" w:rsidP="005C3EED">
      <w:pPr>
        <w:pStyle w:val="pt-consplusnormal-00001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порядок обжалования решений органа муниципального лесного контроля, действий (бездействия) должностных лиц орган</w:t>
      </w:r>
      <w:r w:rsidR="001D0F25">
        <w:rPr>
          <w:rStyle w:val="pt-a0-000004"/>
          <w:rFonts w:ascii="Liberation Serif" w:hAnsi="Liberation Serif" w:cs="Liberation Serif"/>
          <w:sz w:val="28"/>
          <w:szCs w:val="28"/>
        </w:rPr>
        <w:t>а</w:t>
      </w:r>
      <w:r w:rsidRPr="001B1497">
        <w:rPr>
          <w:rStyle w:val="pt-a0-000004"/>
          <w:rFonts w:ascii="Liberation Serif" w:hAnsi="Liberation Serif" w:cs="Liberation Serif"/>
          <w:sz w:val="28"/>
          <w:szCs w:val="28"/>
        </w:rPr>
        <w:t xml:space="preserve"> муниципального лесного контроля.</w:t>
      </w:r>
    </w:p>
    <w:p w:rsidR="005C3EED" w:rsidRPr="001B1497" w:rsidRDefault="005C3EED" w:rsidP="005C3EED">
      <w:pPr>
        <w:pStyle w:val="pt-consplusnormal-000012"/>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sidRPr="001B1497">
        <w:rPr>
          <w:rStyle w:val="pt-a0-000019"/>
          <w:rFonts w:ascii="Liberation Serif" w:hAnsi="Liberation Serif" w:cs="Liberation Serif"/>
          <w:sz w:val="28"/>
          <w:szCs w:val="28"/>
        </w:rPr>
        <w:t xml:space="preserve">посредством размещения на официальном сайте Администрации Слободо-Туринского муниципального района в сети «Интернет» письменного разъяснения, подписанного уполномоченным должностным лицом </w:t>
      </w:r>
      <w:r w:rsidRPr="001B1497">
        <w:rPr>
          <w:rStyle w:val="pt-a0-000004"/>
          <w:rFonts w:ascii="Liberation Serif" w:hAnsi="Liberation Serif" w:cs="Liberation Serif"/>
          <w:sz w:val="28"/>
          <w:szCs w:val="28"/>
        </w:rPr>
        <w:t>органа муниципального лесного контроля.</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Слободо-Туринского муниципального района в сети «Интернет».</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Время консультирования при личном обращении составляет 10 минут.</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Срок ожидания в очереди при личном обращении контролируемых лиц не должен превышать 15 минут.</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lastRenderedPageBreak/>
        <w:t>При консультировании в письменной форме должны соблюдаться требования, установленные Федеральным законом от 02 мая 2006 года № 59-ФЗ «О порядке рассмотрения обращений граждан Российской Федерации».</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Законом                      № 248-ФЗ.</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Учет консультирований осуществляется органом муниципального лесного контроля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29. </w:t>
      </w:r>
      <w:r w:rsidRPr="001B1497">
        <w:rPr>
          <w:rStyle w:val="pt-a0-000004"/>
          <w:rFonts w:ascii="Liberation Serif"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1B1497">
        <w:rPr>
          <w:rStyle w:val="pt-a0-000007"/>
          <w:rFonts w:ascii="Liberation Serif" w:hAnsi="Liberation Serif" w:cs="Liberation Serif"/>
          <w:sz w:val="28"/>
          <w:szCs w:val="28"/>
          <w:cs/>
        </w:rPr>
        <w:t>‎</w:t>
      </w:r>
      <w:r w:rsidRPr="001B1497">
        <w:rPr>
          <w:rStyle w:val="pt-a0-000004"/>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Профилактический визит проводится в порядке и объеме, определенном статьей 52 Закона № 248-ФЗ.</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ходе профилактического визита может осуществляться консультирование контролируемого лица в порядке, установленном пунктом 28 настоящего Положения, а также статьей 50 Закона № 248-ФЗ.</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Профилактический визит проводится по согласованию с контролируемым лицом.</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Обязательный профилактический визит проводится в отношении:</w:t>
      </w:r>
    </w:p>
    <w:p w:rsidR="005C3EED" w:rsidRPr="001B1497" w:rsidRDefault="005C3EED" w:rsidP="005C3EED">
      <w:pPr>
        <w:pStyle w:val="pt-a-000018"/>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1) объектов контроля, отнесенных к категории значительного риска;</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 xml:space="preserve">О проведении обязательного профилактического визита контролируемое лицо уведомляется орган муниципального лесного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w:t>
      </w:r>
      <w:r w:rsidRPr="001B1497">
        <w:rPr>
          <w:rStyle w:val="pt-a0-000004"/>
          <w:rFonts w:ascii="Liberation Serif" w:hAnsi="Liberation Serif" w:cs="Liberation Serif"/>
          <w:sz w:val="28"/>
          <w:szCs w:val="28"/>
        </w:rPr>
        <w:lastRenderedPageBreak/>
        <w:t>законодательством Российской Федерации в порядке, установленном частью 4 статьи 21 Закона № 248-ФЗ.</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C3EED" w:rsidRPr="001B1497" w:rsidRDefault="005C3EED" w:rsidP="005C3EED">
      <w:pPr>
        <w:pStyle w:val="pt-consplusnormal-000024"/>
        <w:spacing w:before="0" w:after="0"/>
        <w:ind w:firstLine="709"/>
        <w:jc w:val="both"/>
        <w:rPr>
          <w:rFonts w:ascii="Liberation Serif" w:hAnsi="Liberation Serif" w:cs="Liberation Serif"/>
          <w:sz w:val="28"/>
          <w:szCs w:val="28"/>
        </w:rPr>
      </w:pPr>
    </w:p>
    <w:p w:rsidR="005C3EED" w:rsidRPr="001B1497" w:rsidRDefault="005C3EED" w:rsidP="001D0F25">
      <w:pPr>
        <w:pStyle w:val="pt-a-000021"/>
        <w:spacing w:before="0" w:after="0"/>
        <w:jc w:val="center"/>
        <w:rPr>
          <w:rStyle w:val="pt-a0"/>
          <w:rFonts w:ascii="Liberation Serif" w:hAnsi="Liberation Serif" w:cs="Liberation Serif"/>
          <w:b/>
          <w:sz w:val="28"/>
          <w:szCs w:val="28"/>
        </w:rPr>
      </w:pPr>
      <w:r w:rsidRPr="001B1497">
        <w:rPr>
          <w:rStyle w:val="pt-a0"/>
          <w:rFonts w:ascii="Liberation Serif" w:hAnsi="Liberation Serif" w:cs="Liberation Serif"/>
          <w:b/>
          <w:sz w:val="28"/>
          <w:szCs w:val="28"/>
        </w:rPr>
        <w:t>Глава IV. Осуществление муниципального лесного контроля</w:t>
      </w:r>
    </w:p>
    <w:p w:rsidR="005C3EED" w:rsidRPr="001B1497" w:rsidRDefault="005C3EED" w:rsidP="005C3EED">
      <w:pPr>
        <w:pStyle w:val="pt-a-000021"/>
        <w:spacing w:before="0" w:after="0"/>
        <w:ind w:firstLine="709"/>
        <w:jc w:val="center"/>
        <w:rPr>
          <w:rFonts w:ascii="Liberation Serif" w:hAnsi="Liberation Serif" w:cs="Liberation Serif"/>
        </w:rPr>
      </w:pP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30.</w:t>
      </w:r>
      <w:r w:rsidR="00E40D10">
        <w:rPr>
          <w:rStyle w:val="pt-000003"/>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Орган муниципального лесного контроля осуществляет муниципальный лесной контроль посредством проведения:</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профилактических мероприятий;</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 </w:t>
      </w:r>
      <w:r w:rsidRPr="001B1497">
        <w:rPr>
          <w:rStyle w:val="pt-a0-000004"/>
          <w:rFonts w:ascii="Liberation Serif" w:hAnsi="Liberation Serif" w:cs="Liberation Serif"/>
          <w:sz w:val="28"/>
          <w:szCs w:val="28"/>
        </w:rPr>
        <w:t>контрольных мероприятий, проводимых с взаимодействием с контролируемым лицом;</w:t>
      </w:r>
    </w:p>
    <w:p w:rsidR="005C3EED" w:rsidRPr="001B1497" w:rsidRDefault="005C3EED" w:rsidP="005C3EED">
      <w:pPr>
        <w:pStyle w:val="pt-000005"/>
        <w:spacing w:before="0" w:after="0"/>
        <w:ind w:firstLine="709"/>
        <w:jc w:val="both"/>
        <w:rPr>
          <w:rStyle w:val="pt-a0-000004"/>
          <w:rFonts w:ascii="Liberation Serif" w:hAnsi="Liberation Serif" w:cs="Liberation Serif"/>
          <w:sz w:val="28"/>
          <w:szCs w:val="28"/>
        </w:rPr>
      </w:pPr>
      <w:r w:rsidRPr="001B1497">
        <w:rPr>
          <w:rStyle w:val="pt-000006"/>
          <w:rFonts w:ascii="Liberation Serif" w:hAnsi="Liberation Serif" w:cs="Liberation Serif"/>
          <w:sz w:val="28"/>
          <w:szCs w:val="28"/>
        </w:rPr>
        <w:t>3) </w:t>
      </w:r>
      <w:r w:rsidRPr="001B1497">
        <w:rPr>
          <w:rStyle w:val="pt-a0-000004"/>
          <w:rFonts w:ascii="Liberation Serif" w:hAnsi="Liberation Serif" w:cs="Liberation Serif"/>
          <w:sz w:val="28"/>
          <w:szCs w:val="28"/>
        </w:rPr>
        <w:t>контрольных мероприятий, проводимых без взаимодействия с контролируемым лицом.</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Права контролируемых лиц при участии в контрольном мероприятии предусмотрены статьей 36 Закона № 248-ФЗ.</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31. </w:t>
      </w:r>
      <w:r w:rsidRPr="001B1497">
        <w:rPr>
          <w:rStyle w:val="pt-a0-000004"/>
          <w:rFonts w:ascii="Liberation Serif" w:hAnsi="Liberation Serif" w:cs="Liberation Serif"/>
          <w:sz w:val="28"/>
          <w:szCs w:val="28"/>
        </w:rPr>
        <w:t>Контрольные мероприятия проводятся в плановой и внеплановой форме.</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32. </w:t>
      </w:r>
      <w:r w:rsidRPr="001B1497">
        <w:rPr>
          <w:rStyle w:val="pt-a0-000004"/>
          <w:rFonts w:ascii="Liberation Serif" w:hAnsi="Liberation Serif" w:cs="Liberation Serif"/>
          <w:sz w:val="28"/>
          <w:szCs w:val="28"/>
        </w:rPr>
        <w:t>В плановой форме проводятся:</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инспекционный визит;</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 </w:t>
      </w:r>
      <w:r w:rsidRPr="001B1497">
        <w:rPr>
          <w:rStyle w:val="pt-a0-000004"/>
          <w:rFonts w:ascii="Liberation Serif" w:hAnsi="Liberation Serif" w:cs="Liberation Serif"/>
          <w:sz w:val="28"/>
          <w:szCs w:val="28"/>
        </w:rPr>
        <w:t>рейдовый осмотр;</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3) </w:t>
      </w:r>
      <w:r w:rsidRPr="001B1497">
        <w:rPr>
          <w:rStyle w:val="pt-a0-000004"/>
          <w:rFonts w:ascii="Liberation Serif" w:hAnsi="Liberation Serif" w:cs="Liberation Serif"/>
          <w:sz w:val="28"/>
          <w:szCs w:val="28"/>
        </w:rPr>
        <w:t>документарная проверка;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4) </w:t>
      </w:r>
      <w:r w:rsidRPr="001B1497">
        <w:rPr>
          <w:rStyle w:val="pt-a0-000004"/>
          <w:rFonts w:ascii="Liberation Serif" w:hAnsi="Liberation Serif" w:cs="Liberation Serif"/>
          <w:sz w:val="28"/>
          <w:szCs w:val="28"/>
        </w:rPr>
        <w:t>выездная проверка.</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33. </w:t>
      </w:r>
      <w:r w:rsidRPr="001B1497">
        <w:rPr>
          <w:rStyle w:val="pt-a0-000004"/>
          <w:rFonts w:ascii="Liberation Serif" w:hAnsi="Liberation Serif" w:cs="Liberation Serif"/>
          <w:sz w:val="28"/>
          <w:szCs w:val="28"/>
        </w:rPr>
        <w:t>Во внеплановой форме проводятся:</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инспекционный визит;</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 </w:t>
      </w:r>
      <w:r w:rsidRPr="001B1497">
        <w:rPr>
          <w:rStyle w:val="pt-a0-000004"/>
          <w:rFonts w:ascii="Liberation Serif" w:hAnsi="Liberation Serif" w:cs="Liberation Serif"/>
          <w:sz w:val="28"/>
          <w:szCs w:val="28"/>
        </w:rPr>
        <w:t>рейдовый осмотр;</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3) </w:t>
      </w:r>
      <w:r w:rsidRPr="001B1497">
        <w:rPr>
          <w:rStyle w:val="pt-a0-000004"/>
          <w:rFonts w:ascii="Liberation Serif" w:hAnsi="Liberation Serif" w:cs="Liberation Serif"/>
          <w:sz w:val="28"/>
          <w:szCs w:val="28"/>
        </w:rPr>
        <w:t>выездная проверка;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4) </w:t>
      </w:r>
      <w:r w:rsidRPr="001B1497">
        <w:rPr>
          <w:rStyle w:val="pt-a0-000004"/>
          <w:rFonts w:ascii="Liberation Serif" w:hAnsi="Liberation Serif" w:cs="Liberation Serif"/>
          <w:sz w:val="28"/>
          <w:szCs w:val="28"/>
        </w:rPr>
        <w:t>наблюдение за соблюдением обязательных требований (мониторинг безопасности);</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 xml:space="preserve">5) </w:t>
      </w:r>
      <w:r w:rsidRPr="001B1497">
        <w:rPr>
          <w:rStyle w:val="pt-a0-000004"/>
          <w:rFonts w:ascii="Liberation Serif" w:hAnsi="Liberation Serif" w:cs="Liberation Serif"/>
          <w:sz w:val="28"/>
          <w:szCs w:val="28"/>
        </w:rPr>
        <w:t>выездное обследование.</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lastRenderedPageBreak/>
        <w:t>34. </w:t>
      </w:r>
      <w:r w:rsidRPr="001B1497">
        <w:rPr>
          <w:rStyle w:val="pt-a0-000004"/>
          <w:rFonts w:ascii="Liberation Serif" w:hAnsi="Liberation Serif" w:cs="Liberation Serif"/>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35. </w:t>
      </w:r>
      <w:r w:rsidRPr="001B1497">
        <w:rPr>
          <w:rStyle w:val="pt-a0-000004"/>
          <w:rFonts w:ascii="Liberation Serif" w:hAnsi="Liberation Serif" w:cs="Liberation Serif"/>
          <w:sz w:val="28"/>
          <w:szCs w:val="28"/>
        </w:rPr>
        <w:t>В план проведения плановых контрольных мероприятий включаются следующие виды плановых контрольных мероприятий:</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1) </w:t>
      </w:r>
      <w:r w:rsidRPr="001B1497">
        <w:rPr>
          <w:rStyle w:val="pt-a0-000004"/>
          <w:rFonts w:ascii="Liberation Serif" w:hAnsi="Liberation Serif" w:cs="Liberation Serif"/>
          <w:sz w:val="28"/>
          <w:szCs w:val="28"/>
        </w:rPr>
        <w:t>документарная поверка;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2) </w:t>
      </w:r>
      <w:r w:rsidRPr="001B1497">
        <w:rPr>
          <w:rStyle w:val="pt-a0-000004"/>
          <w:rFonts w:ascii="Liberation Serif" w:hAnsi="Liberation Serif" w:cs="Liberation Serif"/>
          <w:sz w:val="28"/>
          <w:szCs w:val="28"/>
        </w:rPr>
        <w:t>выездная проверка;</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3) </w:t>
      </w:r>
      <w:r w:rsidRPr="001B1497">
        <w:rPr>
          <w:rStyle w:val="pt-a0-000004"/>
          <w:rFonts w:ascii="Liberation Serif" w:hAnsi="Liberation Serif" w:cs="Liberation Serif"/>
          <w:sz w:val="28"/>
          <w:szCs w:val="28"/>
        </w:rPr>
        <w:t>инспекционный визит;</w:t>
      </w:r>
    </w:p>
    <w:p w:rsidR="005C3EED" w:rsidRPr="001B1497" w:rsidRDefault="005C3EED" w:rsidP="005C3EED">
      <w:pPr>
        <w:pStyle w:val="pt-000005"/>
        <w:spacing w:before="0" w:after="0"/>
        <w:ind w:firstLine="709"/>
        <w:jc w:val="both"/>
        <w:rPr>
          <w:rFonts w:ascii="Liberation Serif" w:hAnsi="Liberation Serif" w:cs="Liberation Serif"/>
        </w:rPr>
      </w:pPr>
      <w:r w:rsidRPr="001B1497">
        <w:rPr>
          <w:rStyle w:val="pt-000006"/>
          <w:rFonts w:ascii="Liberation Serif" w:hAnsi="Liberation Serif" w:cs="Liberation Serif"/>
          <w:sz w:val="28"/>
          <w:szCs w:val="28"/>
        </w:rPr>
        <w:t>4) </w:t>
      </w:r>
      <w:r w:rsidRPr="001B1497">
        <w:rPr>
          <w:rStyle w:val="pt-a0-000004"/>
          <w:rFonts w:ascii="Liberation Serif" w:hAnsi="Liberation Serif" w:cs="Liberation Serif"/>
          <w:sz w:val="28"/>
          <w:szCs w:val="28"/>
        </w:rPr>
        <w:t>рейдовый осмотр.</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36.</w:t>
      </w:r>
      <w:r w:rsidRPr="001B1497">
        <w:rPr>
          <w:rStyle w:val="pt-a0-000004"/>
          <w:rFonts w:ascii="Liberation Serif"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1) </w:t>
      </w:r>
      <w:r w:rsidRPr="001B1497">
        <w:rPr>
          <w:rStyle w:val="pt-a0-000004"/>
          <w:rFonts w:ascii="Liberation Serif" w:hAnsi="Liberation Serif" w:cs="Liberation Serif"/>
          <w:sz w:val="28"/>
          <w:szCs w:val="28"/>
        </w:rPr>
        <w:t>инспекционный визит, в ходе которого могут совершаться следующие контрольные действия:</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осмотр;</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опрос;</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инструментальное обследование;</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получение письменных объяснений.</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Инспекционный визит проводится в порядке и объеме, определенном</w:t>
      </w:r>
      <w:r w:rsidR="00C9432D">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статьей 70 Закона № 248-ФЗ;</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2) </w:t>
      </w:r>
      <w:r w:rsidRPr="001B1497">
        <w:rPr>
          <w:rStyle w:val="pt-a0-000004"/>
          <w:rFonts w:ascii="Liberation Serif" w:hAnsi="Liberation Serif" w:cs="Liberation Serif"/>
          <w:sz w:val="28"/>
          <w:szCs w:val="28"/>
        </w:rPr>
        <w:t>рейдовый осмотр, в ходе которого могут совершаться следующие контрольные действия:</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осмотр;</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досмотр;</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опрос;</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инструментальное обследование;</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получение письменных объяснений;</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истребование документов.</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Рейдовый осмотр проводится в порядке и объеме, определенном</w:t>
      </w:r>
      <w:r w:rsidR="00C9432D">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статьей 71 Закона № 248-ФЗ;</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3) </w:t>
      </w:r>
      <w:r w:rsidRPr="001B1497">
        <w:rPr>
          <w:rStyle w:val="pt-a0-000004"/>
          <w:rFonts w:ascii="Liberation Serif" w:hAnsi="Liberation Serif" w:cs="Liberation Serif"/>
          <w:sz w:val="28"/>
          <w:szCs w:val="28"/>
        </w:rPr>
        <w:t>документарная проверка, в ходе которой могут совершаться следующие контрольные действия:</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получение письменных объяснений;</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истребование документов.</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Документарная проверка проводится в порядке и объеме, определенном</w:t>
      </w:r>
      <w:r w:rsidR="00C9432D">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статьей 72 Закона № 248-ФЗ;</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4) </w:t>
      </w:r>
      <w:r w:rsidRPr="001B1497">
        <w:rPr>
          <w:rStyle w:val="pt-a0-000004"/>
          <w:rFonts w:ascii="Liberation Serif" w:hAnsi="Liberation Serif" w:cs="Liberation Serif"/>
          <w:sz w:val="28"/>
          <w:szCs w:val="28"/>
        </w:rPr>
        <w:t>выездная проверка, в ходе которой могут совершаться следующие контрольные действия:</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осмотр;</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досмотр;</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опрос;</w:t>
      </w:r>
    </w:p>
    <w:p w:rsidR="005C3EED" w:rsidRPr="001B1497" w:rsidRDefault="005C3EED" w:rsidP="005C3EED">
      <w:pPr>
        <w:pStyle w:val="pt-a3"/>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lastRenderedPageBreak/>
        <w:t>испытание;</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экспертиза;</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отбор проб (образцов);</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инструментальное обследование;</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получение письменных объяснений;</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истребование документов.</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37. </w:t>
      </w:r>
      <w:r w:rsidRPr="001B1497">
        <w:rPr>
          <w:rStyle w:val="pt-a0-000004"/>
          <w:rFonts w:ascii="Liberation Serif"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C9432D">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статьей 73 Закона № 248-ФЗ.</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Срок проведения выездной проверки не может превышать десяти рабочих дней.</w:t>
      </w:r>
    </w:p>
    <w:p w:rsidR="005C3EED" w:rsidRPr="001B1497" w:rsidRDefault="005C3EED" w:rsidP="005C3EED">
      <w:pPr>
        <w:pStyle w:val="pt-a-00002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5C3EED" w:rsidRPr="001B1497" w:rsidRDefault="005C3EED" w:rsidP="005C3EED">
      <w:pPr>
        <w:pStyle w:val="pt-a-000015"/>
        <w:spacing w:before="0" w:after="0"/>
        <w:ind w:firstLine="709"/>
        <w:jc w:val="both"/>
        <w:rPr>
          <w:rFonts w:ascii="Liberation Serif" w:hAnsi="Liberation Serif" w:cs="Liberation Serif"/>
        </w:rPr>
      </w:pPr>
      <w:r w:rsidRPr="000E2AA8">
        <w:rPr>
          <w:rStyle w:val="pt-a0-000004"/>
          <w:rFonts w:ascii="Liberation Serif"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38. </w:t>
      </w:r>
      <w:r w:rsidRPr="001B1497">
        <w:rPr>
          <w:rStyle w:val="pt-a0-000004"/>
          <w:rFonts w:ascii="Liberation Serif" w:hAnsi="Liberation Serif" w:cs="Liberation Serif"/>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39. </w:t>
      </w:r>
      <w:r w:rsidRPr="001B1497">
        <w:rPr>
          <w:rStyle w:val="pt-a0-000004"/>
          <w:rFonts w:ascii="Liberation Serif" w:hAnsi="Liberation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w:t>
      </w:r>
      <w:r w:rsidRPr="001B1497">
        <w:rPr>
          <w:rStyle w:val="pt-a0-000004"/>
          <w:rFonts w:ascii="Liberation Serif" w:hAnsi="Liberation Serif" w:cs="Liberation Serif"/>
          <w:sz w:val="28"/>
          <w:szCs w:val="28"/>
        </w:rPr>
        <w:lastRenderedPageBreak/>
        <w:t>государственные и иные информационные системы, программные средства, обеспечивающие геодезические и картометрические измерения.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40. </w:t>
      </w:r>
      <w:r w:rsidRPr="001B1497">
        <w:rPr>
          <w:rStyle w:val="pt-a0-000004"/>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1) </w:t>
      </w:r>
      <w:r w:rsidRPr="001B1497">
        <w:rPr>
          <w:rStyle w:val="pt-a0-000004"/>
          <w:rFonts w:ascii="Liberation Serif" w:hAnsi="Liberation Serif" w:cs="Liberation Serif"/>
          <w:sz w:val="28"/>
          <w:szCs w:val="28"/>
        </w:rPr>
        <w:t>наблюдение за соблюдением обязательных требований.</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Наблюдение за соблюдением обязательных требований проводится в порядке и объеме, определенном статьей 74 Закона № 248-ФЗ;</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2) </w:t>
      </w:r>
      <w:r w:rsidRPr="001B1497">
        <w:rPr>
          <w:rStyle w:val="pt-a0-000004"/>
          <w:rFonts w:ascii="Liberation Serif" w:hAnsi="Liberation Serif" w:cs="Liberation Serif"/>
          <w:sz w:val="28"/>
          <w:szCs w:val="28"/>
        </w:rPr>
        <w:t>выездное обследование.</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Выездное обследование проводится в порядке и объеме, определенном статьей 75 Закона № 248-ФЗ.</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41. </w:t>
      </w:r>
      <w:r w:rsidRPr="001B1497">
        <w:rPr>
          <w:rStyle w:val="pt-a0-000004"/>
          <w:rFonts w:ascii="Liberation Serif" w:hAnsi="Liberation Serif" w:cs="Liberation Serif"/>
          <w:sz w:val="28"/>
          <w:szCs w:val="28"/>
        </w:rPr>
        <w:t>Организация проведения внеплановых контрольных мероприятий осуществляется по основаниям и в порядке, предусмотренном статьей 66 Закона                  № 248-ФЗ.</w:t>
      </w:r>
    </w:p>
    <w:p w:rsidR="005C3EED" w:rsidRPr="001B1497" w:rsidRDefault="005C3EED" w:rsidP="005C3EED">
      <w:pPr>
        <w:pStyle w:val="pt-a-000015"/>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1) </w:t>
      </w:r>
      <w:r w:rsidRPr="001B1497">
        <w:rPr>
          <w:rStyle w:val="pt-a0-000004"/>
          <w:rFonts w:ascii="Liberation Serif" w:hAnsi="Liberation Serif" w:cs="Liberation Serif"/>
          <w:sz w:val="28"/>
          <w:szCs w:val="28"/>
        </w:rPr>
        <w:t>наличие у органа муниципального лесного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2) </w:t>
      </w:r>
      <w:r w:rsidRPr="001B1497">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3) </w:t>
      </w:r>
      <w:r w:rsidRPr="001B1497">
        <w:rPr>
          <w:rStyle w:val="pt-a0-000004"/>
          <w:rFonts w:ascii="Liberation Serif" w:hAnsi="Liberation Serif" w:cs="Liberation Serif"/>
          <w:sz w:val="28"/>
          <w:szCs w:val="28"/>
        </w:rPr>
        <w:t>истечение срока исполнения решения органа муниципального лесного контроля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5C3EED" w:rsidRPr="001B1497" w:rsidRDefault="005C3EED" w:rsidP="005C3EED">
      <w:pPr>
        <w:pStyle w:val="pt-consplusnormal-000025"/>
        <w:spacing w:before="0" w:after="0"/>
        <w:ind w:firstLine="709"/>
        <w:jc w:val="both"/>
        <w:rPr>
          <w:rFonts w:ascii="Liberation Serif" w:hAnsi="Liberation Serif" w:cs="Liberation Serif"/>
        </w:rPr>
      </w:pPr>
      <w:r w:rsidRPr="001B1497">
        <w:rPr>
          <w:rStyle w:val="pt-a0-000026"/>
          <w:rFonts w:ascii="Liberation Serif" w:hAnsi="Liberation Serif" w:cs="Liberation Serif"/>
          <w:sz w:val="28"/>
          <w:szCs w:val="28"/>
        </w:rPr>
        <w:t>4) </w:t>
      </w:r>
      <w:r w:rsidRPr="001B1497">
        <w:rPr>
          <w:rStyle w:val="pt-a0-000004"/>
          <w:rFonts w:ascii="Liberation Serif" w:hAnsi="Liberation Serif" w:cs="Liberation Serif"/>
          <w:sz w:val="28"/>
          <w:szCs w:val="28"/>
        </w:rPr>
        <w:t>наступление сроков проведения контрольных мероприятий, включенных в план проведения контрольных мероприятий.</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Виды и содержание внеплановых контрольных мероприятий определяются в зависимости от основания проведения контрольного мероприятия.</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lastRenderedPageBreak/>
        <w:t xml:space="preserve">42. Должностные лица органа муниципального лесного контроля </w:t>
      </w:r>
      <w:r w:rsidRPr="001B1497">
        <w:rPr>
          <w:rStyle w:val="pt-a0-000004"/>
          <w:rFonts w:ascii="Liberation Serif" w:hAnsi="Liberation Serif" w:cs="Liberation Serif"/>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Содержание видеозаписи подлежит отражению в акте контрольного действия.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5C3EED" w:rsidRPr="001B1497" w:rsidRDefault="005C3EED" w:rsidP="005C3EED">
      <w:pPr>
        <w:pStyle w:val="pt-consplusnormal-000024"/>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43. </w:t>
      </w:r>
      <w:r w:rsidRPr="001B1497">
        <w:rPr>
          <w:rStyle w:val="pt-a0-000004"/>
          <w:rFonts w:ascii="Liberation Serif" w:hAnsi="Liberation Serif" w:cs="Liberation Serif"/>
          <w:sz w:val="28"/>
          <w:szCs w:val="28"/>
        </w:rPr>
        <w:t>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w:t>
      </w:r>
    </w:p>
    <w:p w:rsidR="005C3EED" w:rsidRPr="001B1497" w:rsidRDefault="005C3EED" w:rsidP="005C3EED">
      <w:pPr>
        <w:pStyle w:val="pt-000017"/>
        <w:spacing w:before="0" w:after="0"/>
        <w:ind w:firstLine="709"/>
        <w:jc w:val="both"/>
        <w:rPr>
          <w:rFonts w:ascii="Liberation Serif" w:hAnsi="Liberation Serif" w:cs="Liberation Serif"/>
        </w:rPr>
      </w:pPr>
    </w:p>
    <w:p w:rsidR="005C3EED" w:rsidRPr="001B1497" w:rsidRDefault="005C3EED" w:rsidP="005C3EED">
      <w:pPr>
        <w:pStyle w:val="pt-000017"/>
        <w:spacing w:before="0" w:after="0"/>
        <w:ind w:firstLine="709"/>
        <w:jc w:val="both"/>
        <w:rPr>
          <w:rFonts w:ascii="Liberation Serif" w:hAnsi="Liberation Serif" w:cs="Liberation Serif"/>
        </w:rPr>
      </w:pPr>
    </w:p>
    <w:p w:rsidR="005C3EED" w:rsidRPr="001B1497" w:rsidRDefault="005C3EED" w:rsidP="005C3EED">
      <w:pPr>
        <w:pStyle w:val="pt-000017"/>
        <w:spacing w:before="0" w:after="0"/>
        <w:ind w:firstLine="709"/>
        <w:jc w:val="both"/>
        <w:rPr>
          <w:rFonts w:ascii="Liberation Serif" w:hAnsi="Liberation Serif" w:cs="Liberation Serif"/>
        </w:rPr>
      </w:pPr>
    </w:p>
    <w:p w:rsidR="005C3EED" w:rsidRPr="001B1497" w:rsidRDefault="005C3EED" w:rsidP="000E2AA8">
      <w:pPr>
        <w:pStyle w:val="pt-000017"/>
        <w:spacing w:before="0" w:after="0"/>
        <w:jc w:val="center"/>
        <w:rPr>
          <w:rStyle w:val="pt-a0-000004"/>
          <w:rFonts w:ascii="Liberation Serif" w:hAnsi="Liberation Serif" w:cs="Liberation Serif"/>
          <w:b/>
          <w:bCs/>
          <w:sz w:val="28"/>
          <w:szCs w:val="28"/>
        </w:rPr>
      </w:pPr>
      <w:r w:rsidRPr="001B1497">
        <w:rPr>
          <w:rStyle w:val="pt-a0-000004"/>
          <w:rFonts w:ascii="Liberation Serif" w:hAnsi="Liberation Serif" w:cs="Liberation Serif"/>
          <w:b/>
          <w:bCs/>
          <w:sz w:val="28"/>
          <w:szCs w:val="28"/>
        </w:rPr>
        <w:lastRenderedPageBreak/>
        <w:t>Глава V. Результаты контрольного мероприятия</w:t>
      </w:r>
    </w:p>
    <w:p w:rsidR="005C3EED" w:rsidRPr="001B1497" w:rsidRDefault="005C3EED" w:rsidP="005C3EED">
      <w:pPr>
        <w:pStyle w:val="pt-000017"/>
        <w:spacing w:before="0" w:after="0"/>
        <w:ind w:firstLine="709"/>
        <w:jc w:val="center"/>
        <w:rPr>
          <w:rFonts w:ascii="Liberation Serif" w:hAnsi="Liberation Serif" w:cs="Liberation Serif"/>
        </w:rPr>
      </w:pPr>
    </w:p>
    <w:p w:rsidR="005C3EED" w:rsidRPr="001B1497" w:rsidRDefault="000E2AA8" w:rsidP="005C3EED">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 xml:space="preserve">44. </w:t>
      </w:r>
      <w:r w:rsidR="005C3EED" w:rsidRPr="001B1497">
        <w:rPr>
          <w:rStyle w:val="pt-a0-000004"/>
          <w:rFonts w:ascii="Liberation Serif" w:hAnsi="Liberation Serif" w:cs="Liberation Serif"/>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5C3EED" w:rsidRPr="001B1497" w:rsidRDefault="000E2AA8" w:rsidP="005C3EED">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 xml:space="preserve">45. </w:t>
      </w:r>
      <w:r w:rsidR="005C3EED" w:rsidRPr="001B1497">
        <w:rPr>
          <w:rStyle w:val="pt-a0-000004"/>
          <w:rFonts w:ascii="Liberation Serif" w:hAnsi="Liberation Serif" w:cs="Liberation Serif"/>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5C3EED" w:rsidRPr="001B1497" w:rsidRDefault="000E2AA8" w:rsidP="005C3EED">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 xml:space="preserve">46. </w:t>
      </w:r>
      <w:r w:rsidR="005C3EED" w:rsidRPr="001B1497">
        <w:rPr>
          <w:rStyle w:val="pt-a0-000004"/>
          <w:rFonts w:ascii="Liberation Serif" w:hAnsi="Liberation Serif" w:cs="Liberation Serif"/>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14"/>
          <w:rFonts w:ascii="Liberation Serif" w:hAnsi="Liberation Serif" w:cs="Liberation Serif"/>
          <w:sz w:val="28"/>
          <w:szCs w:val="28"/>
        </w:rPr>
        <w:t>47</w:t>
      </w:r>
      <w:r w:rsidR="000E2AA8">
        <w:rPr>
          <w:rStyle w:val="pt-a0-000004"/>
          <w:rFonts w:ascii="Liberation Serif" w:hAnsi="Liberation Serif" w:cs="Liberation Serif"/>
          <w:sz w:val="28"/>
          <w:szCs w:val="28"/>
        </w:rPr>
        <w:t xml:space="preserve">. </w:t>
      </w:r>
      <w:r w:rsidRPr="001B1497">
        <w:rPr>
          <w:rStyle w:val="pt-a0-000004"/>
          <w:rFonts w:ascii="Liberation Serif" w:hAnsi="Liberation Serif" w:cs="Liberation Serif"/>
          <w:sz w:val="28"/>
          <w:szCs w:val="28"/>
        </w:rPr>
        <w:t>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5C3EED" w:rsidRPr="001B1497" w:rsidRDefault="000E2AA8" w:rsidP="005C3EED">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 xml:space="preserve">48. </w:t>
      </w:r>
      <w:r w:rsidR="005C3EED" w:rsidRPr="001B1497">
        <w:rPr>
          <w:rStyle w:val="pt-a0-000004"/>
          <w:rFonts w:ascii="Liberation Serif" w:hAnsi="Liberation Serif" w:cs="Liberation Serif"/>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14"/>
          <w:rFonts w:ascii="Liberation Serif" w:hAnsi="Liberation Serif" w:cs="Liberation Serif"/>
          <w:sz w:val="28"/>
          <w:szCs w:val="28"/>
        </w:rPr>
        <w:t>49.</w:t>
      </w:r>
      <w:r w:rsidRPr="001B1497">
        <w:rPr>
          <w:rStyle w:val="pt-a0-000004"/>
          <w:rFonts w:ascii="Liberation Serif" w:hAnsi="Liberation Serif" w:cs="Liberation Serif"/>
          <w:sz w:val="28"/>
          <w:szCs w:val="28"/>
        </w:rPr>
        <w:t xml:space="preserve">В случае выявления при проведении контрольного мероприятия нарушений обязательных требований </w:t>
      </w:r>
      <w:r w:rsidRPr="000E2AA8">
        <w:rPr>
          <w:rStyle w:val="pt-a0-000004"/>
          <w:rFonts w:ascii="Liberation Serif" w:hAnsi="Liberation Serif" w:cs="Liberation Serif"/>
          <w:sz w:val="28"/>
          <w:szCs w:val="28"/>
        </w:rPr>
        <w:t xml:space="preserve">контролируемым лицом </w:t>
      </w:r>
      <w:r w:rsidR="000E2AA8">
        <w:rPr>
          <w:rStyle w:val="pt-a0-000004"/>
          <w:rFonts w:ascii="Liberation Serif" w:hAnsi="Liberation Serif" w:cs="Liberation Serif"/>
          <w:sz w:val="28"/>
          <w:szCs w:val="28"/>
        </w:rPr>
        <w:t>орган</w:t>
      </w:r>
      <w:r w:rsidRPr="000E2AA8">
        <w:rPr>
          <w:rStyle w:val="pt-a0-000004"/>
          <w:rFonts w:ascii="Liberation Serif" w:hAnsi="Liberation Serif" w:cs="Liberation Serif"/>
          <w:sz w:val="28"/>
          <w:szCs w:val="28"/>
        </w:rPr>
        <w:t xml:space="preserve"> муниципального лесного контроля</w:t>
      </w:r>
      <w:r w:rsidRPr="001B1497">
        <w:rPr>
          <w:rStyle w:val="pt-a0-000004"/>
          <w:rFonts w:ascii="Liberation Serif" w:hAnsi="Liberation Serif" w:cs="Liberation Serif"/>
          <w:sz w:val="28"/>
          <w:szCs w:val="28"/>
        </w:rPr>
        <w:t xml:space="preserve"> в пределах полномочий, предусмотренных законодательством Российской Федерации, обязан:</w:t>
      </w:r>
    </w:p>
    <w:p w:rsidR="005C3EED" w:rsidRPr="001B1497" w:rsidRDefault="000E2AA8" w:rsidP="005C3EED">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 xml:space="preserve">1) </w:t>
      </w:r>
      <w:r w:rsidR="005C3EED" w:rsidRPr="001B1497">
        <w:rPr>
          <w:rStyle w:val="pt-a0-000004"/>
          <w:rFonts w:ascii="Liberation Serif" w:hAnsi="Liberation Serif" w:cs="Liberation Serif"/>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3EED" w:rsidRPr="001B1497" w:rsidRDefault="005C3EED" w:rsidP="005C3EED">
      <w:pPr>
        <w:pStyle w:val="pt-000017"/>
        <w:spacing w:before="0" w:after="0"/>
        <w:ind w:firstLine="709"/>
        <w:jc w:val="both"/>
        <w:rPr>
          <w:rFonts w:ascii="Liberation Serif" w:hAnsi="Liberation Serif" w:cs="Liberation Serif"/>
        </w:rPr>
      </w:pPr>
      <w:r w:rsidRPr="001B1497">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5C3EED" w:rsidRPr="001B1497" w:rsidRDefault="005C3EED" w:rsidP="005C3EED">
      <w:pPr>
        <w:pStyle w:val="pt-a-000030"/>
        <w:spacing w:before="0" w:after="0"/>
        <w:ind w:firstLine="709"/>
        <w:jc w:val="both"/>
        <w:rPr>
          <w:rFonts w:ascii="Liberation Serif" w:hAnsi="Liberation Serif" w:cs="Liberation Serif"/>
        </w:rPr>
      </w:pPr>
    </w:p>
    <w:p w:rsidR="005C3EED" w:rsidRPr="001B1497" w:rsidRDefault="005C3EED" w:rsidP="005C3EED">
      <w:pPr>
        <w:pStyle w:val="pt-a-000030"/>
        <w:spacing w:before="0" w:after="0"/>
        <w:jc w:val="center"/>
        <w:rPr>
          <w:rStyle w:val="pt-a0"/>
          <w:rFonts w:ascii="Liberation Serif" w:hAnsi="Liberation Serif" w:cs="Liberation Serif"/>
          <w:b/>
          <w:sz w:val="28"/>
          <w:szCs w:val="28"/>
        </w:rPr>
      </w:pPr>
      <w:r w:rsidRPr="001B1497">
        <w:rPr>
          <w:rStyle w:val="pt-a0"/>
          <w:rFonts w:ascii="Liberation Serif" w:hAnsi="Liberation Serif" w:cs="Liberation Serif"/>
          <w:b/>
          <w:sz w:val="28"/>
          <w:szCs w:val="28"/>
        </w:rPr>
        <w:t>Глава V</w:t>
      </w:r>
      <w:r w:rsidRPr="001B1497">
        <w:rPr>
          <w:rStyle w:val="pt-a0"/>
          <w:rFonts w:ascii="Liberation Serif" w:hAnsi="Liberation Serif" w:cs="Liberation Serif"/>
          <w:b/>
          <w:sz w:val="28"/>
          <w:szCs w:val="28"/>
          <w:lang w:val="en-US"/>
        </w:rPr>
        <w:t>I</w:t>
      </w:r>
      <w:r w:rsidRPr="001B1497">
        <w:rPr>
          <w:rStyle w:val="pt-a0"/>
          <w:rFonts w:ascii="Liberation Serif" w:hAnsi="Liberation Serif" w:cs="Liberation Serif"/>
          <w:b/>
          <w:sz w:val="28"/>
          <w:szCs w:val="28"/>
        </w:rPr>
        <w:t>. Обжалование решений, действий (бездействия) должностных лиц, осуществляющих муниципальный лесной контроль</w:t>
      </w:r>
    </w:p>
    <w:p w:rsidR="005C3EED" w:rsidRPr="001B1497" w:rsidRDefault="005C3EED" w:rsidP="005C3EED">
      <w:pPr>
        <w:pStyle w:val="pt-a-000030"/>
        <w:spacing w:before="0" w:after="0"/>
        <w:jc w:val="center"/>
        <w:rPr>
          <w:rFonts w:ascii="Liberation Serif" w:hAnsi="Liberation Serif" w:cs="Liberation Serif"/>
        </w:rPr>
      </w:pP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50.</w:t>
      </w:r>
      <w:r w:rsidRPr="001B1497">
        <w:rPr>
          <w:rFonts w:ascii="Liberation Serif" w:hAnsi="Liberation Serif" w:cs="Liberation Serif"/>
        </w:rPr>
        <w:t> </w:t>
      </w:r>
      <w:r w:rsidRPr="001B1497">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органа муниципального лесного контроля, действий (бездействия) их должностных лиц в соответствии с частью 4 статьи 40 Закона № 248-ФЗ и в соответствии с настоящим Положением.</w:t>
      </w:r>
    </w:p>
    <w:p w:rsidR="005C3EED" w:rsidRPr="001B1497" w:rsidRDefault="005C3EED" w:rsidP="005C3EED">
      <w:pPr>
        <w:pStyle w:val="pt-000002"/>
        <w:spacing w:before="0" w:after="0"/>
        <w:ind w:firstLine="709"/>
        <w:jc w:val="both"/>
        <w:rPr>
          <w:rFonts w:ascii="Liberation Serif" w:hAnsi="Liberation Serif" w:cs="Liberation Serif"/>
        </w:rPr>
      </w:pPr>
      <w:r w:rsidRPr="001B1497">
        <w:rPr>
          <w:rStyle w:val="pt-000003"/>
          <w:rFonts w:ascii="Liberation Serif" w:hAnsi="Liberation Serif" w:cs="Liberation Serif"/>
          <w:sz w:val="28"/>
          <w:szCs w:val="28"/>
        </w:rPr>
        <w:t>51. </w:t>
      </w:r>
      <w:r w:rsidRPr="001B1497">
        <w:rPr>
          <w:rStyle w:val="pt-a0-000004"/>
          <w:rFonts w:ascii="Liberation Serif" w:hAnsi="Liberation Serif" w:cs="Liberation Serif"/>
          <w:sz w:val="28"/>
          <w:szCs w:val="28"/>
        </w:rPr>
        <w:t>Сроки подачи жалобы определяются в соответствии с частями 5-11 статьи 40 Закона № 248-ФЗ.</w:t>
      </w:r>
    </w:p>
    <w:p w:rsidR="005C3EED" w:rsidRPr="001B1497" w:rsidRDefault="005C3EED" w:rsidP="005C3EED">
      <w:pPr>
        <w:pStyle w:val="pt-a-000027"/>
        <w:shd w:val="clear" w:color="auto" w:fill="FFFFFF"/>
        <w:spacing w:before="0" w:after="0" w:line="302" w:lineRule="atLeast"/>
        <w:ind w:firstLine="709"/>
        <w:jc w:val="both"/>
        <w:rPr>
          <w:rFonts w:ascii="Liberation Serif" w:hAnsi="Liberation Serif" w:cs="Liberation Serif"/>
        </w:rPr>
      </w:pPr>
      <w:r w:rsidRPr="001B1497">
        <w:rPr>
          <w:rStyle w:val="pt-000003"/>
          <w:rFonts w:ascii="Liberation Serif" w:hAnsi="Liberation Serif" w:cs="Liberation Serif"/>
          <w:sz w:val="28"/>
          <w:szCs w:val="28"/>
        </w:rPr>
        <w:t>52. </w:t>
      </w:r>
      <w:r w:rsidRPr="001B1497">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лесного контроля. </w:t>
      </w:r>
    </w:p>
    <w:p w:rsidR="005C3EED" w:rsidRPr="001B1497" w:rsidRDefault="005C3EED" w:rsidP="005C3EED">
      <w:pPr>
        <w:pStyle w:val="pt-a-000027"/>
        <w:shd w:val="clear" w:color="auto" w:fill="FFFFFF"/>
        <w:spacing w:before="0" w:after="0" w:line="302" w:lineRule="atLeast"/>
        <w:ind w:firstLine="709"/>
        <w:jc w:val="both"/>
        <w:rPr>
          <w:rFonts w:ascii="Liberation Serif" w:hAnsi="Liberation Serif" w:cs="Liberation Serif"/>
        </w:rPr>
      </w:pPr>
      <w:r w:rsidRPr="001B1497">
        <w:rPr>
          <w:rStyle w:val="pt-a0-000004"/>
          <w:rFonts w:ascii="Liberation Serif" w:hAnsi="Liberation Serif" w:cs="Liberation Serif"/>
          <w:sz w:val="28"/>
          <w:szCs w:val="28"/>
        </w:rPr>
        <w:t xml:space="preserve">53. Жалоба, поданная в досудебном порядке на действия (бездействие) руководителя органа муниципального лесного контроля, подлежит рассмотрению Главой (заместителем главы) Администрации </w:t>
      </w:r>
      <w:r w:rsidRPr="001B1497">
        <w:rPr>
          <w:rStyle w:val="14"/>
          <w:rFonts w:ascii="Liberation Serif" w:hAnsi="Liberation Serif" w:cs="Liberation Serif"/>
          <w:sz w:val="28"/>
          <w:szCs w:val="28"/>
        </w:rPr>
        <w:t>Слободо-Туринского муниципального района</w:t>
      </w:r>
      <w:r w:rsidRPr="001B1497">
        <w:rPr>
          <w:rStyle w:val="pt-a0-000004"/>
          <w:rFonts w:ascii="Liberation Serif" w:hAnsi="Liberation Serif" w:cs="Liberation Serif"/>
          <w:sz w:val="28"/>
          <w:szCs w:val="28"/>
        </w:rPr>
        <w:t>.</w:t>
      </w:r>
    </w:p>
    <w:p w:rsidR="005C3EED" w:rsidRPr="001B1497" w:rsidRDefault="005C3EED" w:rsidP="005C3EED">
      <w:pPr>
        <w:pStyle w:val="pt-a-000027"/>
        <w:shd w:val="clear" w:color="auto" w:fill="FFFFFF"/>
        <w:spacing w:before="0" w:after="0" w:line="302" w:lineRule="atLeast"/>
        <w:ind w:firstLine="709"/>
        <w:jc w:val="both"/>
        <w:rPr>
          <w:rFonts w:ascii="Liberation Serif" w:hAnsi="Liberation Serif" w:cs="Liberation Serif"/>
        </w:rPr>
      </w:pPr>
      <w:r w:rsidRPr="001B1497">
        <w:rPr>
          <w:rStyle w:val="pt-a0-000004"/>
          <w:rFonts w:ascii="Liberation Serif" w:hAnsi="Liberation Serif" w:cs="Liberation Serif"/>
          <w:sz w:val="28"/>
          <w:szCs w:val="28"/>
        </w:rPr>
        <w:t>54. Срок рассмотрения жалобы составляет не более 20 рабочих дней со дня регистрации такой жалобы в органе муниципального лесного контроля.</w:t>
      </w:r>
    </w:p>
    <w:p w:rsidR="005C3EED" w:rsidRPr="001B1497" w:rsidRDefault="005C3EED" w:rsidP="005C3EED">
      <w:pPr>
        <w:pStyle w:val="pt-a-000027"/>
        <w:shd w:val="clear" w:color="auto" w:fill="FFFFFF"/>
        <w:spacing w:before="0" w:after="0" w:line="302" w:lineRule="atLeast"/>
        <w:ind w:firstLine="709"/>
        <w:jc w:val="both"/>
        <w:rPr>
          <w:rFonts w:ascii="Liberation Serif" w:hAnsi="Liberation Serif" w:cs="Liberation Serif"/>
        </w:rPr>
      </w:pPr>
      <w:r w:rsidRPr="001B1497">
        <w:rPr>
          <w:rStyle w:val="pt-a0"/>
          <w:rFonts w:ascii="Liberation Serif" w:hAnsi="Liberation Serif" w:cs="Liberation Serif"/>
          <w:color w:val="000000"/>
          <w:sz w:val="28"/>
          <w:szCs w:val="28"/>
        </w:rPr>
        <w:lastRenderedPageBreak/>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C3EED" w:rsidRPr="001B1497" w:rsidRDefault="005C3EED" w:rsidP="005C3EED">
      <w:pPr>
        <w:pStyle w:val="12"/>
        <w:ind w:firstLine="709"/>
        <w:jc w:val="both"/>
        <w:rPr>
          <w:rFonts w:ascii="Liberation Serif" w:hAnsi="Liberation Serif" w:cs="Liberation Serif"/>
        </w:rPr>
      </w:pPr>
      <w:r w:rsidRPr="001B1497">
        <w:rPr>
          <w:rStyle w:val="pt-a0"/>
          <w:rFonts w:ascii="Liberation Serif" w:hAnsi="Liberation Serif" w:cs="Liberation Serif"/>
          <w:color w:val="000000"/>
          <w:szCs w:val="28"/>
        </w:rPr>
        <w:t>55. По итогам рассмотрения жалобы, указанной в пункте 52, руководитель</w:t>
      </w:r>
      <w:r w:rsidRPr="001B1497">
        <w:rPr>
          <w:rStyle w:val="pt-a0-000004"/>
          <w:rFonts w:ascii="Liberation Serif" w:hAnsi="Liberation Serif" w:cs="Liberation Serif"/>
          <w:szCs w:val="28"/>
        </w:rPr>
        <w:t xml:space="preserve"> органа муниципального лесного контроля </w:t>
      </w:r>
      <w:r w:rsidRPr="001B1497">
        <w:rPr>
          <w:rStyle w:val="pt-a0"/>
          <w:rFonts w:ascii="Liberation Serif" w:hAnsi="Liberation Serif" w:cs="Liberation Serif"/>
          <w:color w:val="000000"/>
          <w:szCs w:val="28"/>
        </w:rPr>
        <w:t>принимает одно из следующих решений:</w:t>
      </w:r>
    </w:p>
    <w:p w:rsidR="005C3EED" w:rsidRPr="001B1497" w:rsidRDefault="005C3EED" w:rsidP="005C3EED">
      <w:pPr>
        <w:pStyle w:val="13"/>
        <w:numPr>
          <w:ilvl w:val="0"/>
          <w:numId w:val="12"/>
        </w:numPr>
        <w:suppressAutoHyphens/>
        <w:autoSpaceDN w:val="0"/>
        <w:spacing w:after="0" w:line="240" w:lineRule="auto"/>
        <w:ind w:left="0" w:firstLine="709"/>
        <w:jc w:val="both"/>
        <w:textAlignment w:val="baseline"/>
        <w:rPr>
          <w:rFonts w:ascii="Liberation Serif" w:hAnsi="Liberation Serif" w:cs="Liberation Serif"/>
        </w:rPr>
      </w:pPr>
      <w:r w:rsidRPr="001B1497">
        <w:rPr>
          <w:rStyle w:val="pt-a0"/>
          <w:rFonts w:ascii="Liberation Serif" w:hAnsi="Liberation Serif" w:cs="Liberation Serif"/>
          <w:color w:val="000000"/>
          <w:sz w:val="28"/>
          <w:szCs w:val="28"/>
        </w:rPr>
        <w:t>оставляет жалобу без удовлетворения;</w:t>
      </w:r>
    </w:p>
    <w:p w:rsidR="005C3EED" w:rsidRPr="001B1497" w:rsidRDefault="005C3EED" w:rsidP="005C3EED">
      <w:pPr>
        <w:pStyle w:val="13"/>
        <w:numPr>
          <w:ilvl w:val="0"/>
          <w:numId w:val="12"/>
        </w:numPr>
        <w:suppressAutoHyphens/>
        <w:autoSpaceDN w:val="0"/>
        <w:spacing w:after="0" w:line="240" w:lineRule="auto"/>
        <w:ind w:left="0" w:firstLine="709"/>
        <w:jc w:val="both"/>
        <w:textAlignment w:val="baseline"/>
        <w:rPr>
          <w:rFonts w:ascii="Liberation Serif" w:hAnsi="Liberation Serif" w:cs="Liberation Serif"/>
        </w:rPr>
      </w:pPr>
      <w:r w:rsidRPr="001B1497">
        <w:rPr>
          <w:rStyle w:val="pt-a0"/>
          <w:rFonts w:ascii="Liberation Serif" w:hAnsi="Liberation Serif" w:cs="Liberation Serif"/>
          <w:color w:val="000000"/>
          <w:sz w:val="28"/>
          <w:szCs w:val="28"/>
        </w:rPr>
        <w:t xml:space="preserve">отменяет решение </w:t>
      </w:r>
      <w:r w:rsidRPr="001B1497">
        <w:rPr>
          <w:rStyle w:val="pt-a0-000004"/>
          <w:rFonts w:ascii="Liberation Serif" w:hAnsi="Liberation Serif" w:cs="Liberation Serif"/>
          <w:sz w:val="28"/>
          <w:szCs w:val="28"/>
        </w:rPr>
        <w:t xml:space="preserve">органа муниципального лесного контроля </w:t>
      </w:r>
      <w:r w:rsidRPr="001B1497">
        <w:rPr>
          <w:rStyle w:val="pt-a0"/>
          <w:rFonts w:ascii="Liberation Serif" w:hAnsi="Liberation Serif" w:cs="Liberation Serif"/>
          <w:color w:val="000000"/>
          <w:sz w:val="28"/>
          <w:szCs w:val="28"/>
        </w:rPr>
        <w:t>полностью или частично;</w:t>
      </w:r>
    </w:p>
    <w:p w:rsidR="005C3EED" w:rsidRPr="001B1497" w:rsidRDefault="005C3EED" w:rsidP="005C3EED">
      <w:pPr>
        <w:pStyle w:val="13"/>
        <w:numPr>
          <w:ilvl w:val="0"/>
          <w:numId w:val="12"/>
        </w:numPr>
        <w:suppressAutoHyphens/>
        <w:autoSpaceDN w:val="0"/>
        <w:spacing w:after="0" w:line="240" w:lineRule="auto"/>
        <w:ind w:left="0" w:firstLine="709"/>
        <w:jc w:val="both"/>
        <w:textAlignment w:val="baseline"/>
        <w:rPr>
          <w:rFonts w:ascii="Liberation Serif" w:hAnsi="Liberation Serif" w:cs="Liberation Serif"/>
        </w:rPr>
      </w:pPr>
      <w:r w:rsidRPr="001B1497">
        <w:rPr>
          <w:rStyle w:val="pt-a0"/>
          <w:rFonts w:ascii="Liberation Serif" w:hAnsi="Liberation Serif" w:cs="Liberation Serif"/>
          <w:color w:val="000000"/>
          <w:sz w:val="28"/>
          <w:szCs w:val="28"/>
        </w:rPr>
        <w:t xml:space="preserve">отменяет решение </w:t>
      </w:r>
      <w:r w:rsidRPr="001B1497">
        <w:rPr>
          <w:rStyle w:val="pt-a0-000004"/>
          <w:rFonts w:ascii="Liberation Serif" w:hAnsi="Liberation Serif" w:cs="Liberation Serif"/>
          <w:sz w:val="28"/>
          <w:szCs w:val="28"/>
        </w:rPr>
        <w:t xml:space="preserve">органа муниципального лесного контроля </w:t>
      </w:r>
      <w:r w:rsidRPr="001B1497">
        <w:rPr>
          <w:rStyle w:val="pt-a0"/>
          <w:rFonts w:ascii="Liberation Serif" w:hAnsi="Liberation Serif" w:cs="Liberation Serif"/>
          <w:color w:val="000000"/>
          <w:sz w:val="28"/>
          <w:szCs w:val="28"/>
        </w:rPr>
        <w:t>полностью и принимает новое решение;</w:t>
      </w:r>
    </w:p>
    <w:p w:rsidR="005C3EED" w:rsidRPr="001B1497" w:rsidRDefault="005C3EED" w:rsidP="005C3EED">
      <w:pPr>
        <w:pStyle w:val="13"/>
        <w:numPr>
          <w:ilvl w:val="0"/>
          <w:numId w:val="12"/>
        </w:numPr>
        <w:suppressAutoHyphens/>
        <w:autoSpaceDN w:val="0"/>
        <w:spacing w:after="0" w:line="240" w:lineRule="auto"/>
        <w:ind w:left="0" w:firstLine="709"/>
        <w:jc w:val="both"/>
        <w:textAlignment w:val="baseline"/>
        <w:rPr>
          <w:rStyle w:val="pt-a0"/>
          <w:rFonts w:ascii="Liberation Serif" w:hAnsi="Liberation Serif" w:cs="Liberation Serif"/>
        </w:rPr>
      </w:pPr>
      <w:r w:rsidRPr="001B1497">
        <w:rPr>
          <w:rStyle w:val="pt-a0"/>
          <w:rFonts w:ascii="Liberation Serif" w:hAnsi="Liberation Serif" w:cs="Liberation Serif"/>
          <w:color w:val="000000"/>
          <w:sz w:val="28"/>
          <w:szCs w:val="28"/>
        </w:rPr>
        <w:t>признает действия (бездействие) должностных лиц</w:t>
      </w:r>
      <w:r w:rsidRPr="001B1497">
        <w:rPr>
          <w:rStyle w:val="pt-a0-000004"/>
          <w:rFonts w:ascii="Liberation Serif" w:hAnsi="Liberation Serif" w:cs="Liberation Serif"/>
          <w:sz w:val="28"/>
          <w:szCs w:val="28"/>
        </w:rPr>
        <w:t xml:space="preserve"> органа муниципального лесного контроля</w:t>
      </w:r>
      <w:r w:rsidRPr="001B1497">
        <w:rPr>
          <w:rStyle w:val="pt-a0"/>
          <w:rFonts w:ascii="Liberation Serif" w:hAnsi="Liberation Serif" w:cs="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5C3EED" w:rsidRPr="001B1497" w:rsidRDefault="005C3EED" w:rsidP="005C3EED">
      <w:pPr>
        <w:pStyle w:val="12"/>
        <w:ind w:firstLine="709"/>
        <w:jc w:val="both"/>
        <w:rPr>
          <w:rFonts w:ascii="Liberation Serif" w:hAnsi="Liberation Serif" w:cs="Liberation Serif"/>
        </w:rPr>
      </w:pPr>
      <w:r w:rsidRPr="001B1497">
        <w:rPr>
          <w:rStyle w:val="pt-a0"/>
          <w:rFonts w:ascii="Liberation Serif" w:hAnsi="Liberation Serif" w:cs="Liberation Serif"/>
          <w:color w:val="000000"/>
          <w:szCs w:val="28"/>
        </w:rPr>
        <w:t>По итогам рассмотрения жалобы, указанной в пункте 53, Глава (заместитель главы) Администрации Слободо-Туринского муниципального района</w:t>
      </w:r>
      <w:r w:rsidR="00E40D10">
        <w:rPr>
          <w:rStyle w:val="pt-a0"/>
          <w:rFonts w:ascii="Liberation Serif" w:hAnsi="Liberation Serif" w:cs="Liberation Serif"/>
          <w:color w:val="000000"/>
          <w:szCs w:val="28"/>
        </w:rPr>
        <w:t xml:space="preserve"> </w:t>
      </w:r>
      <w:r w:rsidRPr="001B1497">
        <w:rPr>
          <w:rStyle w:val="pt-a0"/>
          <w:rFonts w:ascii="Liberation Serif" w:hAnsi="Liberation Serif" w:cs="Liberation Serif"/>
          <w:color w:val="000000"/>
          <w:szCs w:val="28"/>
        </w:rPr>
        <w:t>принимает одно из следующих решений:</w:t>
      </w:r>
    </w:p>
    <w:p w:rsidR="005C3EED" w:rsidRPr="001B1497" w:rsidRDefault="005C3EED" w:rsidP="005C3EED">
      <w:pPr>
        <w:pStyle w:val="13"/>
        <w:numPr>
          <w:ilvl w:val="0"/>
          <w:numId w:val="13"/>
        </w:numPr>
        <w:suppressAutoHyphens/>
        <w:autoSpaceDN w:val="0"/>
        <w:spacing w:after="0" w:line="240" w:lineRule="auto"/>
        <w:ind w:left="709" w:firstLine="0"/>
        <w:jc w:val="both"/>
        <w:textAlignment w:val="baseline"/>
        <w:rPr>
          <w:rFonts w:ascii="Liberation Serif" w:hAnsi="Liberation Serif" w:cs="Liberation Serif"/>
        </w:rPr>
      </w:pPr>
      <w:r w:rsidRPr="001B1497">
        <w:rPr>
          <w:rStyle w:val="pt-a0"/>
          <w:rFonts w:ascii="Liberation Serif" w:hAnsi="Liberation Serif" w:cs="Liberation Serif"/>
          <w:color w:val="000000"/>
          <w:sz w:val="28"/>
          <w:szCs w:val="28"/>
        </w:rPr>
        <w:t>оставляет жалобу без удовлетворения;</w:t>
      </w:r>
    </w:p>
    <w:p w:rsidR="005C3EED" w:rsidRPr="001B1497" w:rsidRDefault="005C3EED" w:rsidP="005C3EED">
      <w:pPr>
        <w:pStyle w:val="13"/>
        <w:numPr>
          <w:ilvl w:val="0"/>
          <w:numId w:val="13"/>
        </w:numPr>
        <w:suppressAutoHyphens/>
        <w:autoSpaceDN w:val="0"/>
        <w:spacing w:after="0" w:line="240" w:lineRule="auto"/>
        <w:ind w:left="0" w:firstLine="709"/>
        <w:jc w:val="both"/>
        <w:textAlignment w:val="baseline"/>
        <w:rPr>
          <w:rFonts w:ascii="Liberation Serif" w:hAnsi="Liberation Serif" w:cs="Liberation Serif"/>
        </w:rPr>
      </w:pPr>
      <w:r w:rsidRPr="001B1497">
        <w:rPr>
          <w:rStyle w:val="pt-a0"/>
          <w:rFonts w:ascii="Liberation Serif" w:hAnsi="Liberation Serif" w:cs="Liberation Serif"/>
          <w:color w:val="000000"/>
          <w:sz w:val="28"/>
          <w:szCs w:val="28"/>
        </w:rPr>
        <w:t xml:space="preserve">отменяет решение </w:t>
      </w:r>
      <w:r w:rsidRPr="001B1497">
        <w:rPr>
          <w:rStyle w:val="pt-a0-000004"/>
          <w:rFonts w:ascii="Liberation Serif" w:hAnsi="Liberation Serif" w:cs="Liberation Serif"/>
          <w:sz w:val="28"/>
          <w:szCs w:val="28"/>
        </w:rPr>
        <w:t xml:space="preserve">органа муниципального лесного контроля </w:t>
      </w:r>
      <w:r w:rsidRPr="001B1497">
        <w:rPr>
          <w:rStyle w:val="pt-a0"/>
          <w:rFonts w:ascii="Liberation Serif" w:hAnsi="Liberation Serif" w:cs="Liberation Serif"/>
          <w:color w:val="000000"/>
          <w:sz w:val="28"/>
          <w:szCs w:val="28"/>
        </w:rPr>
        <w:t>полностью или частично;</w:t>
      </w:r>
    </w:p>
    <w:p w:rsidR="005C3EED" w:rsidRPr="001B1497" w:rsidRDefault="005C3EED" w:rsidP="005C3EED">
      <w:pPr>
        <w:pStyle w:val="12"/>
        <w:ind w:firstLine="709"/>
        <w:jc w:val="both"/>
        <w:rPr>
          <w:rStyle w:val="pt-a0"/>
          <w:rFonts w:ascii="Liberation Serif" w:hAnsi="Liberation Serif" w:cs="Liberation Serif"/>
          <w:color w:val="000000"/>
          <w:szCs w:val="28"/>
        </w:rPr>
      </w:pPr>
      <w:r w:rsidRPr="001B1497">
        <w:rPr>
          <w:rStyle w:val="pt-a0"/>
          <w:rFonts w:ascii="Liberation Serif" w:hAnsi="Liberation Serif" w:cs="Liberation Serif"/>
          <w:color w:val="000000"/>
          <w:szCs w:val="28"/>
        </w:rPr>
        <w:t xml:space="preserve">3) признает действия (бездействие) руководителя </w:t>
      </w:r>
      <w:r w:rsidRPr="001B1497">
        <w:rPr>
          <w:rStyle w:val="pt-a0-000004"/>
          <w:rFonts w:ascii="Liberation Serif" w:hAnsi="Liberation Serif" w:cs="Liberation Serif"/>
          <w:szCs w:val="28"/>
        </w:rPr>
        <w:t>органа муниципального лесного контроля</w:t>
      </w:r>
      <w:r w:rsidRPr="001B1497">
        <w:rPr>
          <w:rStyle w:val="pt-a0"/>
          <w:rFonts w:ascii="Liberation Serif" w:hAnsi="Liberation Serif" w:cs="Liberation Serif"/>
          <w:color w:val="000000"/>
          <w:szCs w:val="28"/>
        </w:rPr>
        <w:t xml:space="preserve"> незаконными и выносит решение по существу, в том числе об осуществлении при необходимости определенных действий.</w:t>
      </w:r>
    </w:p>
    <w:p w:rsidR="005C3EED" w:rsidRPr="001B1497" w:rsidRDefault="005C3EED" w:rsidP="005C3EED">
      <w:pPr>
        <w:pStyle w:val="12"/>
        <w:ind w:firstLine="709"/>
        <w:jc w:val="both"/>
        <w:rPr>
          <w:rFonts w:ascii="Liberation Serif" w:hAnsi="Liberation Serif" w:cs="Liberation Serif"/>
        </w:rPr>
      </w:pPr>
      <w:r w:rsidRPr="001B1497">
        <w:rPr>
          <w:rStyle w:val="pt-a0"/>
          <w:rFonts w:ascii="Liberation Serif" w:hAnsi="Liberation Serif" w:cs="Liberation Serif"/>
          <w:color w:val="000000"/>
          <w:szCs w:val="28"/>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C3EED" w:rsidRPr="001B1497" w:rsidRDefault="005C3EED" w:rsidP="005C3EED">
      <w:pPr>
        <w:pStyle w:val="12"/>
        <w:ind w:firstLine="708"/>
        <w:jc w:val="both"/>
        <w:rPr>
          <w:rFonts w:ascii="Liberation Serif" w:hAnsi="Liberation Serif" w:cs="Liberation Serif"/>
        </w:rPr>
      </w:pPr>
      <w:r w:rsidRPr="001B1497">
        <w:rPr>
          <w:rStyle w:val="pt-a0"/>
          <w:rFonts w:ascii="Liberation Serif" w:hAnsi="Liberation Serif" w:cs="Liberation Serif"/>
          <w:color w:val="000000"/>
          <w:szCs w:val="28"/>
        </w:rPr>
        <w:t xml:space="preserve">57. Досудебный порядок обжалования </w:t>
      </w:r>
      <w:r w:rsidRPr="001B1497">
        <w:rPr>
          <w:rStyle w:val="pt-a0-000004"/>
          <w:rFonts w:ascii="Liberation Serif" w:hAnsi="Liberation Serif" w:cs="Liberation Serif"/>
          <w:szCs w:val="28"/>
        </w:rPr>
        <w:t xml:space="preserve">до 31 декабря 2023 года </w:t>
      </w:r>
      <w:r w:rsidRPr="001B1497">
        <w:rPr>
          <w:rStyle w:val="pt-a0"/>
          <w:rFonts w:ascii="Liberation Serif" w:hAnsi="Liberation Serif" w:cs="Liberation Serif"/>
          <w:color w:val="000000"/>
          <w:szCs w:val="28"/>
        </w:rPr>
        <w:t>может осуществляться путем бумажного документооборота.</w:t>
      </w:r>
    </w:p>
    <w:p w:rsidR="005C3EED" w:rsidRPr="001B1497" w:rsidRDefault="005C3EED" w:rsidP="005C3EED">
      <w:pPr>
        <w:pStyle w:val="12"/>
        <w:ind w:firstLine="708"/>
        <w:jc w:val="both"/>
        <w:rPr>
          <w:rFonts w:ascii="Liberation Serif" w:hAnsi="Liberation Serif" w:cs="Liberation Serif"/>
        </w:rPr>
      </w:pPr>
      <w:r w:rsidRPr="001B1497">
        <w:rPr>
          <w:rStyle w:val="pt-a0"/>
          <w:rFonts w:ascii="Liberation Serif" w:hAnsi="Liberation Serif" w:cs="Liberation Serif"/>
          <w:color w:val="000000"/>
          <w:szCs w:val="28"/>
        </w:rPr>
        <w:t xml:space="preserve">58. С 1 января 2023 года судебное обжалование контролируемыми лицами (за исключением граждан, не осуществляющих предпринимательскую деятельность) решений </w:t>
      </w:r>
      <w:r w:rsidRPr="001B1497">
        <w:rPr>
          <w:rStyle w:val="pt-a0-000004"/>
          <w:rFonts w:ascii="Liberation Serif" w:hAnsi="Liberation Serif" w:cs="Liberation Serif"/>
          <w:szCs w:val="28"/>
        </w:rPr>
        <w:t>органа муниципального лесного контроля</w:t>
      </w:r>
      <w:r w:rsidRPr="001B1497">
        <w:rPr>
          <w:rStyle w:val="pt-a0"/>
          <w:rFonts w:ascii="Liberation Serif" w:hAnsi="Liberation Serif" w:cs="Liberation Serif"/>
          <w:color w:val="000000"/>
          <w:szCs w:val="28"/>
        </w:rPr>
        <w:t>, действий (бездействия) его должностных лиц возможно только после их досудебного обжалования. Порядок досудебного обжалования определен главой 9 Закона № 248-ФЗ.</w:t>
      </w:r>
    </w:p>
    <w:p w:rsidR="005C3EED" w:rsidRPr="001B1497" w:rsidRDefault="005C3EED" w:rsidP="005C3EED">
      <w:pPr>
        <w:pStyle w:val="pt-a-000027"/>
        <w:shd w:val="clear" w:color="auto" w:fill="FFFFFF"/>
        <w:spacing w:before="0" w:after="0" w:line="302" w:lineRule="atLeast"/>
        <w:ind w:firstLine="709"/>
        <w:jc w:val="both"/>
        <w:rPr>
          <w:rFonts w:ascii="Liberation Serif" w:hAnsi="Liberation Serif" w:cs="Liberation Serif"/>
        </w:rPr>
      </w:pPr>
    </w:p>
    <w:p w:rsidR="00310773" w:rsidRDefault="00310773" w:rsidP="005C3EED">
      <w:pPr>
        <w:pStyle w:val="Standard"/>
        <w:jc w:val="center"/>
        <w:rPr>
          <w:rStyle w:val="14"/>
          <w:rFonts w:cs="Liberation Serif"/>
          <w:b/>
          <w:bCs/>
          <w:sz w:val="28"/>
          <w:szCs w:val="28"/>
          <w:lang w:val="ru-RU"/>
        </w:rPr>
      </w:pPr>
    </w:p>
    <w:p w:rsidR="00310773" w:rsidRDefault="00310773" w:rsidP="005C3EED">
      <w:pPr>
        <w:pStyle w:val="Standard"/>
        <w:jc w:val="center"/>
        <w:rPr>
          <w:rStyle w:val="14"/>
          <w:rFonts w:cs="Liberation Serif"/>
          <w:b/>
          <w:bCs/>
          <w:sz w:val="28"/>
          <w:szCs w:val="28"/>
          <w:lang w:val="ru-RU"/>
        </w:rPr>
      </w:pPr>
    </w:p>
    <w:p w:rsidR="005C3EED" w:rsidRPr="001B1497" w:rsidRDefault="005C3EED" w:rsidP="005C3EED">
      <w:pPr>
        <w:pStyle w:val="Standard"/>
        <w:jc w:val="center"/>
        <w:rPr>
          <w:rFonts w:cs="Liberation Serif"/>
          <w:lang w:val="ru-RU"/>
        </w:rPr>
      </w:pPr>
      <w:r w:rsidRPr="001B1497">
        <w:rPr>
          <w:rStyle w:val="14"/>
          <w:rFonts w:cs="Liberation Serif"/>
          <w:b/>
          <w:bCs/>
          <w:sz w:val="28"/>
          <w:szCs w:val="28"/>
          <w:lang w:val="ru-RU"/>
        </w:rPr>
        <w:lastRenderedPageBreak/>
        <w:t xml:space="preserve">Глава </w:t>
      </w:r>
      <w:r w:rsidRPr="001B1497">
        <w:rPr>
          <w:rStyle w:val="14"/>
          <w:rFonts w:cs="Liberation Serif"/>
          <w:b/>
          <w:bCs/>
          <w:sz w:val="28"/>
          <w:szCs w:val="28"/>
        </w:rPr>
        <w:t>VII</w:t>
      </w:r>
      <w:r w:rsidRPr="001B1497">
        <w:rPr>
          <w:rStyle w:val="14"/>
          <w:rFonts w:cs="Liberation Serif"/>
          <w:b/>
          <w:bCs/>
          <w:sz w:val="28"/>
          <w:szCs w:val="28"/>
          <w:lang w:val="ru-RU"/>
        </w:rPr>
        <w:t>.</w:t>
      </w:r>
      <w:r w:rsidRPr="001B1497">
        <w:rPr>
          <w:rStyle w:val="14"/>
          <w:rFonts w:cs="Liberation Serif"/>
          <w:b/>
          <w:bCs/>
          <w:sz w:val="28"/>
          <w:szCs w:val="28"/>
        </w:rPr>
        <w:t> </w:t>
      </w:r>
      <w:r w:rsidRPr="001B1497">
        <w:rPr>
          <w:rStyle w:val="14"/>
          <w:rFonts w:cs="Liberation Serif"/>
          <w:b/>
          <w:bCs/>
          <w:iCs/>
          <w:sz w:val="28"/>
          <w:szCs w:val="28"/>
          <w:lang w:val="ru-RU"/>
        </w:rPr>
        <w:t>Оценка результативности и эффективности деятельности</w:t>
      </w:r>
    </w:p>
    <w:p w:rsidR="005C3EED" w:rsidRPr="001B1497" w:rsidRDefault="005C3EED" w:rsidP="005C3EED">
      <w:pPr>
        <w:pStyle w:val="Standard"/>
        <w:jc w:val="center"/>
        <w:rPr>
          <w:rStyle w:val="14"/>
          <w:rFonts w:cs="Liberation Serif"/>
          <w:lang w:val="ru-RU"/>
        </w:rPr>
      </w:pPr>
      <w:r w:rsidRPr="001B1497">
        <w:rPr>
          <w:rStyle w:val="14"/>
          <w:rFonts w:cs="Liberation Serif"/>
          <w:b/>
          <w:bCs/>
          <w:iCs/>
          <w:sz w:val="28"/>
          <w:szCs w:val="28"/>
          <w:lang w:val="ru-RU"/>
        </w:rPr>
        <w:t>органа муниципального лесного контроля</w:t>
      </w:r>
    </w:p>
    <w:p w:rsidR="005C3EED" w:rsidRPr="001B1497" w:rsidRDefault="005C3EED" w:rsidP="005C3EED">
      <w:pPr>
        <w:pStyle w:val="Standard"/>
        <w:jc w:val="center"/>
        <w:rPr>
          <w:rFonts w:cs="Liberation Serif"/>
          <w:iCs/>
          <w:sz w:val="28"/>
          <w:szCs w:val="28"/>
          <w:lang w:val="ru-RU"/>
        </w:rPr>
      </w:pPr>
    </w:p>
    <w:p w:rsidR="005C3EED" w:rsidRPr="001B1497" w:rsidRDefault="005C3EED" w:rsidP="005C3EED">
      <w:pPr>
        <w:pStyle w:val="Standard"/>
        <w:tabs>
          <w:tab w:val="left" w:pos="1189"/>
        </w:tabs>
        <w:ind w:firstLine="709"/>
        <w:jc w:val="both"/>
        <w:rPr>
          <w:rFonts w:cs="Liberation Serif"/>
          <w:lang w:val="ru-RU"/>
        </w:rPr>
      </w:pPr>
      <w:r w:rsidRPr="001B1497">
        <w:rPr>
          <w:rStyle w:val="14"/>
          <w:rFonts w:cs="Liberation Serif"/>
          <w:sz w:val="28"/>
          <w:szCs w:val="28"/>
          <w:lang w:val="ru-RU"/>
        </w:rPr>
        <w:t>59.</w:t>
      </w:r>
      <w:r w:rsidR="00104059">
        <w:rPr>
          <w:rStyle w:val="14"/>
          <w:rFonts w:cs="Liberation Serif"/>
          <w:sz w:val="28"/>
          <w:szCs w:val="28"/>
          <w:lang w:val="ru-RU"/>
        </w:rPr>
        <w:t xml:space="preserve"> </w:t>
      </w:r>
      <w:r w:rsidRPr="001B1497">
        <w:rPr>
          <w:rStyle w:val="14"/>
          <w:rFonts w:cs="Liberation Serif"/>
          <w:sz w:val="28"/>
          <w:szCs w:val="28"/>
          <w:lang w:val="ru-RU"/>
        </w:rPr>
        <w:t xml:space="preserve">Оценка результативности и эффективности деятельности </w:t>
      </w:r>
      <w:r w:rsidRPr="001B1497">
        <w:rPr>
          <w:rStyle w:val="pt-a0-000004"/>
          <w:rFonts w:cs="Liberation Serif"/>
          <w:sz w:val="28"/>
          <w:szCs w:val="28"/>
          <w:lang w:val="ru-RU"/>
        </w:rPr>
        <w:t xml:space="preserve">органа муниципального лесного контроля </w:t>
      </w:r>
      <w:r w:rsidRPr="001B1497">
        <w:rPr>
          <w:rStyle w:val="14"/>
          <w:rFonts w:cs="Liberation Serif"/>
          <w:sz w:val="28"/>
          <w:szCs w:val="28"/>
          <w:lang w:val="ru-RU"/>
        </w:rPr>
        <w:t>осуществляется на основе системы показателей результативности и эффективности муниципального лесного контроля, в которую входят:</w:t>
      </w:r>
    </w:p>
    <w:p w:rsidR="000E2AA8" w:rsidRPr="000E2AA8" w:rsidRDefault="000E2AA8" w:rsidP="000E2AA8">
      <w:pPr>
        <w:pStyle w:val="Standard"/>
        <w:tabs>
          <w:tab w:val="left" w:pos="709"/>
        </w:tabs>
        <w:jc w:val="both"/>
        <w:rPr>
          <w:rFonts w:cs="Liberation Serif"/>
          <w:sz w:val="28"/>
          <w:szCs w:val="28"/>
          <w:lang w:val="ru-RU"/>
        </w:rPr>
      </w:pPr>
      <w:r>
        <w:rPr>
          <w:rStyle w:val="14"/>
          <w:rFonts w:cs="Liberation Serif"/>
          <w:sz w:val="28"/>
          <w:szCs w:val="28"/>
          <w:lang w:val="ru-RU"/>
        </w:rPr>
        <w:tab/>
      </w:r>
      <w:r w:rsidRPr="000E2AA8">
        <w:rPr>
          <w:rStyle w:val="14"/>
          <w:rFonts w:cs="Liberation Serif"/>
          <w:sz w:val="28"/>
          <w:szCs w:val="28"/>
          <w:lang w:val="ru-RU"/>
        </w:rPr>
        <w:t xml:space="preserve">1) </w:t>
      </w:r>
      <w:r w:rsidR="005C3EED" w:rsidRPr="000E2AA8">
        <w:rPr>
          <w:rStyle w:val="14"/>
          <w:rFonts w:cs="Liberation Serif"/>
          <w:sz w:val="28"/>
          <w:szCs w:val="28"/>
          <w:lang w:val="ru-RU"/>
        </w:rPr>
        <w:t>ключевые показатели муниципального лесного контроля;</w:t>
      </w:r>
    </w:p>
    <w:p w:rsidR="005C3EED" w:rsidRPr="000E2AA8" w:rsidRDefault="000E2AA8" w:rsidP="000E2AA8">
      <w:pPr>
        <w:pStyle w:val="Standard"/>
        <w:tabs>
          <w:tab w:val="left" w:pos="709"/>
        </w:tabs>
        <w:jc w:val="both"/>
        <w:rPr>
          <w:rFonts w:cs="Liberation Serif"/>
          <w:sz w:val="28"/>
          <w:szCs w:val="28"/>
          <w:lang w:val="ru-RU"/>
        </w:rPr>
      </w:pPr>
      <w:r w:rsidRPr="000E2AA8">
        <w:rPr>
          <w:rFonts w:cs="Liberation Serif"/>
          <w:sz w:val="28"/>
          <w:szCs w:val="28"/>
          <w:lang w:val="ru-RU"/>
        </w:rPr>
        <w:tab/>
        <w:t xml:space="preserve">2) </w:t>
      </w:r>
      <w:r w:rsidR="005C3EED" w:rsidRPr="000E2AA8">
        <w:rPr>
          <w:rStyle w:val="14"/>
          <w:rFonts w:cs="Liberation Serif"/>
          <w:sz w:val="28"/>
          <w:szCs w:val="28"/>
          <w:lang w:val="ru-RU"/>
        </w:rPr>
        <w:t>индикативные показатели муниципального лесного контроля.</w:t>
      </w:r>
    </w:p>
    <w:p w:rsidR="005C3EED" w:rsidRPr="001B1497" w:rsidRDefault="005C3EED" w:rsidP="005C3EED">
      <w:pPr>
        <w:pStyle w:val="Standard"/>
        <w:tabs>
          <w:tab w:val="left" w:pos="1189"/>
        </w:tabs>
        <w:ind w:firstLine="709"/>
        <w:jc w:val="both"/>
        <w:rPr>
          <w:rFonts w:cs="Liberation Serif"/>
          <w:lang w:val="ru-RU"/>
        </w:rPr>
      </w:pPr>
      <w:r w:rsidRPr="000E2AA8">
        <w:rPr>
          <w:rStyle w:val="14"/>
          <w:rFonts w:cs="Liberation Serif"/>
          <w:sz w:val="28"/>
          <w:szCs w:val="28"/>
          <w:lang w:val="ru-RU"/>
        </w:rPr>
        <w:t>60.</w:t>
      </w:r>
      <w:r w:rsidRPr="001B1497">
        <w:rPr>
          <w:rStyle w:val="14"/>
          <w:rFonts w:cs="Liberation Serif"/>
          <w:sz w:val="28"/>
          <w:szCs w:val="28"/>
        </w:rPr>
        <w:t> </w:t>
      </w:r>
      <w:r w:rsidRPr="001B1497">
        <w:rPr>
          <w:rStyle w:val="14"/>
          <w:rFonts w:cs="Liberation Serif"/>
          <w:sz w:val="28"/>
          <w:szCs w:val="28"/>
          <w:lang w:val="ru-RU"/>
        </w:rPr>
        <w:t xml:space="preserve">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Pr="001B1497">
        <w:rPr>
          <w:rStyle w:val="14"/>
          <w:rFonts w:cs="Liberation Serif"/>
          <w:color w:val="000000"/>
          <w:sz w:val="28"/>
          <w:szCs w:val="28"/>
          <w:lang w:val="ru-RU"/>
        </w:rPr>
        <w:t>Слободо-Туринского муниципального района</w:t>
      </w:r>
      <w:r w:rsidR="00C9432D">
        <w:rPr>
          <w:rStyle w:val="14"/>
          <w:rFonts w:cs="Liberation Serif"/>
          <w:color w:val="000000"/>
          <w:sz w:val="28"/>
          <w:szCs w:val="28"/>
          <w:lang w:val="ru-RU"/>
        </w:rPr>
        <w:t xml:space="preserve"> по форме приложения 1 к Положению</w:t>
      </w:r>
      <w:r w:rsidRPr="001B1497">
        <w:rPr>
          <w:rStyle w:val="14"/>
          <w:rFonts w:cs="Liberation Serif"/>
          <w:color w:val="000000"/>
          <w:sz w:val="28"/>
          <w:szCs w:val="28"/>
          <w:lang w:val="ru-RU"/>
        </w:rPr>
        <w:t>.</w:t>
      </w:r>
    </w:p>
    <w:p w:rsidR="005C3EED" w:rsidRPr="001B1497" w:rsidRDefault="005C3EED" w:rsidP="005C3EED">
      <w:pPr>
        <w:pStyle w:val="Standard"/>
        <w:tabs>
          <w:tab w:val="left" w:pos="1189"/>
        </w:tabs>
        <w:ind w:firstLine="709"/>
        <w:jc w:val="both"/>
        <w:rPr>
          <w:rFonts w:cs="Liberation Serif"/>
          <w:lang w:val="ru-RU"/>
        </w:rPr>
      </w:pPr>
      <w:r w:rsidRPr="001B1497">
        <w:rPr>
          <w:rStyle w:val="14"/>
          <w:rFonts w:cs="Liberation Serif"/>
          <w:color w:val="000000"/>
          <w:sz w:val="28"/>
          <w:szCs w:val="28"/>
          <w:lang w:val="ru-RU"/>
        </w:rPr>
        <w:t>61.</w:t>
      </w:r>
      <w:r w:rsidRPr="001B1497">
        <w:rPr>
          <w:rStyle w:val="14"/>
          <w:rFonts w:cs="Liberation Serif"/>
          <w:color w:val="000000"/>
          <w:sz w:val="28"/>
          <w:szCs w:val="28"/>
        </w:rPr>
        <w:t> </w:t>
      </w:r>
      <w:r w:rsidRPr="001B1497">
        <w:rPr>
          <w:rStyle w:val="pt-a0-000004"/>
          <w:rFonts w:cs="Liberation Serif"/>
          <w:sz w:val="28"/>
          <w:szCs w:val="28"/>
          <w:lang w:val="ru-RU"/>
        </w:rPr>
        <w:t xml:space="preserve">Орган муниципального лесного контроля </w:t>
      </w:r>
      <w:r w:rsidRPr="001B1497">
        <w:rPr>
          <w:rStyle w:val="14"/>
          <w:rFonts w:cs="Liberation Serif"/>
          <w:sz w:val="28"/>
          <w:szCs w:val="28"/>
          <w:lang w:val="ru-RU"/>
        </w:rPr>
        <w:t>ежегодно осуществляет подготовку доклада о</w:t>
      </w:r>
      <w:r w:rsidRPr="001B1497">
        <w:rPr>
          <w:rStyle w:val="14"/>
          <w:rFonts w:cs="Liberation Serif"/>
          <w:sz w:val="28"/>
          <w:szCs w:val="28"/>
        </w:rPr>
        <w:t> </w:t>
      </w:r>
      <w:r w:rsidRPr="001B1497">
        <w:rPr>
          <w:rStyle w:val="14"/>
          <w:rFonts w:cs="Liberation Serif"/>
          <w:sz w:val="28"/>
          <w:szCs w:val="28"/>
          <w:lang w:val="ru-RU"/>
        </w:rPr>
        <w:t>муниципальном земельном контроле с учетом требований, установленных Законом № 248 - ФЗ.</w:t>
      </w:r>
    </w:p>
    <w:p w:rsidR="005C3EED" w:rsidRPr="001B1497" w:rsidRDefault="005C3EED" w:rsidP="005C3EED">
      <w:pPr>
        <w:pStyle w:val="Standard"/>
        <w:tabs>
          <w:tab w:val="left" w:pos="1189"/>
        </w:tabs>
        <w:ind w:firstLine="709"/>
        <w:jc w:val="both"/>
        <w:rPr>
          <w:rStyle w:val="pt-a0-000004"/>
          <w:rFonts w:cs="Liberation Serif"/>
          <w:sz w:val="28"/>
          <w:szCs w:val="28"/>
          <w:lang w:val="ru-RU"/>
        </w:rPr>
      </w:pPr>
      <w:r w:rsidRPr="001B1497">
        <w:rPr>
          <w:rStyle w:val="14"/>
          <w:rFonts w:cs="Liberation Serif"/>
          <w:sz w:val="28"/>
          <w:szCs w:val="28"/>
          <w:lang w:val="ru-RU"/>
        </w:rPr>
        <w:t xml:space="preserve">62. Организация подготовки доклада возлагается на </w:t>
      </w:r>
      <w:r w:rsidRPr="001B1497">
        <w:rPr>
          <w:rStyle w:val="pt-a0-000004"/>
          <w:rFonts w:cs="Liberation Serif"/>
          <w:sz w:val="28"/>
          <w:szCs w:val="28"/>
          <w:lang w:val="ru-RU"/>
        </w:rPr>
        <w:t>орган муниципального лесного контроля.</w:t>
      </w:r>
    </w:p>
    <w:p w:rsidR="005B5C53" w:rsidRDefault="005C3EED" w:rsidP="005B5C53">
      <w:pPr>
        <w:pStyle w:val="Standard"/>
        <w:ind w:left="5670"/>
        <w:rPr>
          <w:lang w:val="ru-RU"/>
        </w:rPr>
      </w:pPr>
      <w:r w:rsidRPr="001B1497">
        <w:rPr>
          <w:rStyle w:val="pt-a0-000004"/>
          <w:rFonts w:cs="Liberation Serif"/>
          <w:sz w:val="28"/>
          <w:szCs w:val="28"/>
          <w:lang w:val="ru-RU"/>
        </w:rPr>
        <w:br w:type="page"/>
      </w:r>
      <w:r w:rsidR="005B5C53" w:rsidRPr="00C9432D">
        <w:rPr>
          <w:lang w:val="ru-RU"/>
        </w:rPr>
        <w:lastRenderedPageBreak/>
        <w:t>Приложение 1</w:t>
      </w:r>
    </w:p>
    <w:p w:rsidR="005B5C53" w:rsidRDefault="005B5C53" w:rsidP="005B5C53">
      <w:pPr>
        <w:pStyle w:val="Standard"/>
        <w:ind w:left="5670"/>
        <w:rPr>
          <w:lang w:val="ru-RU"/>
        </w:rPr>
      </w:pPr>
      <w:r>
        <w:rPr>
          <w:lang w:val="ru-RU"/>
        </w:rPr>
        <w:t xml:space="preserve">к Положению о муниципальном </w:t>
      </w:r>
      <w:r w:rsidR="008C045A">
        <w:rPr>
          <w:lang w:val="ru-RU"/>
        </w:rPr>
        <w:t>лесном</w:t>
      </w:r>
      <w:r>
        <w:rPr>
          <w:lang w:val="ru-RU"/>
        </w:rPr>
        <w:t xml:space="preserve"> контроле на территории </w:t>
      </w:r>
    </w:p>
    <w:p w:rsidR="005B5C53" w:rsidRDefault="005B5C53" w:rsidP="005B5C53">
      <w:pPr>
        <w:pStyle w:val="Standard"/>
        <w:ind w:left="5670"/>
        <w:rPr>
          <w:lang w:val="ru-RU"/>
        </w:rPr>
      </w:pPr>
      <w:r>
        <w:rPr>
          <w:lang w:val="ru-RU"/>
        </w:rPr>
        <w:t>Слободо-Туринского муниципального района</w:t>
      </w:r>
    </w:p>
    <w:p w:rsidR="005B5C53" w:rsidRDefault="005B5C53" w:rsidP="005B5C53">
      <w:pPr>
        <w:pStyle w:val="ConsPlusNormal0"/>
        <w:jc w:val="right"/>
        <w:outlineLvl w:val="0"/>
        <w:rPr>
          <w:rFonts w:cs="Times New Roman"/>
          <w:bCs/>
          <w:sz w:val="28"/>
          <w:szCs w:val="28"/>
        </w:rPr>
      </w:pPr>
    </w:p>
    <w:p w:rsidR="005C3EED" w:rsidRPr="001B1497" w:rsidRDefault="005C3EED" w:rsidP="005C3EED">
      <w:pPr>
        <w:pStyle w:val="Standard"/>
        <w:jc w:val="center"/>
        <w:rPr>
          <w:rFonts w:cs="Liberation Serif"/>
          <w:iCs/>
          <w:sz w:val="28"/>
          <w:szCs w:val="28"/>
          <w:lang w:val="ru-RU"/>
        </w:rPr>
      </w:pPr>
    </w:p>
    <w:p w:rsidR="005C3EED" w:rsidRPr="000E2AA8" w:rsidRDefault="005C3EED" w:rsidP="005C3EED">
      <w:pPr>
        <w:pStyle w:val="Standard"/>
        <w:jc w:val="center"/>
        <w:rPr>
          <w:rFonts w:cs="Liberation Serif"/>
          <w:b/>
          <w:lang w:val="ru-RU"/>
        </w:rPr>
      </w:pPr>
      <w:r w:rsidRPr="000E2AA8">
        <w:rPr>
          <w:rStyle w:val="14"/>
          <w:rFonts w:cs="Liberation Serif"/>
          <w:b/>
          <w:bCs/>
          <w:lang w:val="ru-RU"/>
        </w:rPr>
        <w:t>Ключевые показатели в сфере муниципального лесного контроля</w:t>
      </w:r>
      <w:r w:rsidR="00E40D10">
        <w:rPr>
          <w:rStyle w:val="14"/>
          <w:rFonts w:cs="Liberation Serif"/>
          <w:b/>
          <w:bCs/>
          <w:lang w:val="ru-RU"/>
        </w:rPr>
        <w:t xml:space="preserve"> </w:t>
      </w:r>
      <w:r w:rsidRPr="000E2AA8">
        <w:rPr>
          <w:rStyle w:val="14"/>
          <w:rFonts w:cs="Liberation Serif"/>
          <w:b/>
          <w:bCs/>
          <w:lang w:val="ru-RU"/>
        </w:rPr>
        <w:t xml:space="preserve">в </w:t>
      </w:r>
      <w:r w:rsidRPr="000E2AA8">
        <w:rPr>
          <w:rStyle w:val="14"/>
          <w:rFonts w:cs="Liberation Serif"/>
          <w:b/>
          <w:lang w:val="ru-RU"/>
        </w:rPr>
        <w:t>Слободо-Туринском муниципальном районе</w:t>
      </w:r>
      <w:r w:rsidRPr="000E2AA8">
        <w:rPr>
          <w:rStyle w:val="14"/>
          <w:rFonts w:cs="Liberation Serif"/>
          <w:b/>
          <w:bCs/>
          <w:lang w:val="ru-RU"/>
        </w:rPr>
        <w:t xml:space="preserve"> и их целевые значения, индикативные показатели в сфере муниципального лесного контроля в</w:t>
      </w:r>
      <w:r w:rsidRPr="000E2AA8">
        <w:rPr>
          <w:rStyle w:val="14"/>
          <w:rFonts w:cs="Liberation Serif"/>
          <w:b/>
          <w:bCs/>
        </w:rPr>
        <w:t> </w:t>
      </w:r>
      <w:r w:rsidRPr="000E2AA8">
        <w:rPr>
          <w:rStyle w:val="14"/>
          <w:rFonts w:cs="Liberation Serif"/>
          <w:b/>
          <w:lang w:val="ru-RU"/>
        </w:rPr>
        <w:t>Слободо-Туринском муниципальном районе</w:t>
      </w:r>
    </w:p>
    <w:p w:rsidR="005C3EED" w:rsidRPr="000E2AA8" w:rsidRDefault="005C3EED" w:rsidP="005C3EED">
      <w:pPr>
        <w:pStyle w:val="Standard"/>
        <w:jc w:val="center"/>
        <w:rPr>
          <w:rFonts w:cs="Liberation Serif"/>
          <w:lang w:val="ru-RU"/>
        </w:rPr>
      </w:pPr>
    </w:p>
    <w:p w:rsidR="005C3EED" w:rsidRPr="000E2AA8" w:rsidRDefault="005C3EED" w:rsidP="005C3EED">
      <w:pPr>
        <w:pStyle w:val="Standard"/>
        <w:ind w:firstLine="737"/>
        <w:jc w:val="both"/>
        <w:rPr>
          <w:rFonts w:cs="Liberation Serif"/>
          <w:lang w:val="ru-RU"/>
        </w:rPr>
      </w:pPr>
      <w:r w:rsidRPr="000E2AA8">
        <w:rPr>
          <w:rStyle w:val="14"/>
          <w:rFonts w:cs="Liberation Serif"/>
          <w:lang w:val="ru-RU"/>
        </w:rPr>
        <w:t>1. Ключевые показатели в сфере муниципального лесного контроля в</w:t>
      </w:r>
      <w:r w:rsidRPr="000E2AA8">
        <w:rPr>
          <w:rStyle w:val="14"/>
          <w:rFonts w:cs="Liberation Serif"/>
        </w:rPr>
        <w:t> </w:t>
      </w:r>
      <w:r w:rsidRPr="000E2AA8">
        <w:rPr>
          <w:rStyle w:val="14"/>
          <w:rFonts w:cs="Liberation Serif"/>
          <w:lang w:val="ru-RU"/>
        </w:rPr>
        <w:t>Слободо-Туринском муниципальном районе и их целевые значения:</w:t>
      </w:r>
    </w:p>
    <w:p w:rsidR="005C3EED" w:rsidRPr="000E2AA8" w:rsidRDefault="005C3EED" w:rsidP="005C3EED">
      <w:pPr>
        <w:pStyle w:val="Standard"/>
        <w:ind w:firstLine="737"/>
        <w:jc w:val="both"/>
        <w:rPr>
          <w:rFonts w:cs="Liberation Serif"/>
          <w:lang w:val="ru-RU"/>
        </w:rPr>
      </w:pPr>
    </w:p>
    <w:tbl>
      <w:tblPr>
        <w:tblW w:w="9694" w:type="dxa"/>
        <w:tblLayout w:type="fixed"/>
        <w:tblCellMar>
          <w:left w:w="10" w:type="dxa"/>
          <w:right w:w="10" w:type="dxa"/>
        </w:tblCellMar>
        <w:tblLook w:val="0000" w:firstRow="0" w:lastRow="0" w:firstColumn="0" w:lastColumn="0" w:noHBand="0" w:noVBand="0"/>
      </w:tblPr>
      <w:tblGrid>
        <w:gridCol w:w="7285"/>
        <w:gridCol w:w="2409"/>
      </w:tblGrid>
      <w:tr w:rsidR="005C3EED" w:rsidRPr="000E2AA8" w:rsidTr="000E2AA8">
        <w:tc>
          <w:tcPr>
            <w:tcW w:w="72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C3EED" w:rsidRPr="000E2AA8" w:rsidRDefault="005C3EED" w:rsidP="00F64FA3">
            <w:pPr>
              <w:pStyle w:val="TableContents"/>
              <w:spacing w:line="300" w:lineRule="atLeast"/>
              <w:jc w:val="center"/>
              <w:rPr>
                <w:rFonts w:cs="Liberation Serif"/>
                <w:lang w:val="ru-RU"/>
              </w:rPr>
            </w:pPr>
            <w:r w:rsidRPr="000E2AA8">
              <w:rPr>
                <w:rFonts w:cs="Liberation Serif"/>
                <w:lang w:val="ru-RU"/>
              </w:rPr>
              <w:t>Ключевые показатели</w:t>
            </w:r>
          </w:p>
          <w:p w:rsidR="005C3EED" w:rsidRPr="000E2AA8" w:rsidRDefault="005C3EED" w:rsidP="00F64FA3">
            <w:pPr>
              <w:pStyle w:val="Standard"/>
              <w:rPr>
                <w:rFonts w:cs="Liberation Serif"/>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3EED" w:rsidRPr="000E2AA8" w:rsidRDefault="005C3EED" w:rsidP="00F64FA3">
            <w:pPr>
              <w:pStyle w:val="TableContents"/>
              <w:spacing w:line="300" w:lineRule="atLeast"/>
              <w:jc w:val="center"/>
              <w:rPr>
                <w:rFonts w:cs="Liberation Serif"/>
                <w:lang w:val="ru-RU"/>
              </w:rPr>
            </w:pPr>
            <w:r w:rsidRPr="000E2AA8">
              <w:rPr>
                <w:rFonts w:cs="Liberation Serif"/>
                <w:lang w:val="ru-RU"/>
              </w:rPr>
              <w:t>Целевые значения</w:t>
            </w:r>
          </w:p>
          <w:p w:rsidR="005C3EED" w:rsidRPr="000E2AA8" w:rsidRDefault="005C3EED" w:rsidP="00F64FA3">
            <w:pPr>
              <w:pStyle w:val="TableContents"/>
              <w:spacing w:line="300" w:lineRule="atLeast"/>
              <w:jc w:val="center"/>
              <w:rPr>
                <w:rFonts w:cs="Liberation Serif"/>
                <w:lang w:val="ru-RU"/>
              </w:rPr>
            </w:pPr>
            <w:r w:rsidRPr="000E2AA8">
              <w:rPr>
                <w:rFonts w:cs="Liberation Serif"/>
                <w:lang w:val="ru-RU"/>
              </w:rPr>
              <w:t>(%)</w:t>
            </w:r>
          </w:p>
        </w:tc>
      </w:tr>
      <w:tr w:rsidR="005C3EED" w:rsidRPr="000E2AA8" w:rsidTr="000E2AA8">
        <w:tc>
          <w:tcPr>
            <w:tcW w:w="72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C3EED" w:rsidRPr="000E2AA8" w:rsidRDefault="005C3EED" w:rsidP="00F64FA3">
            <w:pPr>
              <w:pStyle w:val="TableContents"/>
              <w:spacing w:line="300" w:lineRule="atLeast"/>
              <w:rPr>
                <w:rFonts w:cs="Liberation Serif"/>
                <w:b/>
                <w:i/>
                <w:shd w:val="clear" w:color="auto" w:fill="FFFF00"/>
                <w:lang w:val="ru-RU"/>
              </w:rPr>
            </w:pPr>
            <w:r w:rsidRPr="000E2AA8">
              <w:rPr>
                <w:rStyle w:val="14"/>
                <w:rFonts w:cs="Liberation Serif"/>
                <w:color w:val="000000"/>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C3EED" w:rsidRPr="000E2AA8" w:rsidRDefault="005C3EED" w:rsidP="00F64FA3">
            <w:pPr>
              <w:pStyle w:val="TableContents"/>
              <w:spacing w:line="300" w:lineRule="atLeast"/>
              <w:jc w:val="center"/>
              <w:rPr>
                <w:rFonts w:cs="Liberation Serif"/>
                <w:lang w:val="ru-RU"/>
              </w:rPr>
            </w:pPr>
            <w:r w:rsidRPr="000E2AA8">
              <w:rPr>
                <w:rFonts w:cs="Liberation Serif"/>
                <w:lang w:val="ru-RU"/>
              </w:rPr>
              <w:t>100</w:t>
            </w:r>
          </w:p>
        </w:tc>
      </w:tr>
    </w:tbl>
    <w:p w:rsidR="005C3EED" w:rsidRPr="000E2AA8" w:rsidRDefault="005C3EED" w:rsidP="005C3EED">
      <w:pPr>
        <w:pStyle w:val="pt-000002"/>
        <w:spacing w:before="0" w:after="0"/>
        <w:ind w:firstLine="709"/>
        <w:jc w:val="both"/>
        <w:rPr>
          <w:rFonts w:ascii="Liberation Serif" w:hAnsi="Liberation Serif" w:cs="Liberation Serif"/>
        </w:rPr>
      </w:pPr>
    </w:p>
    <w:p w:rsidR="005C3EED" w:rsidRPr="000E2AA8" w:rsidRDefault="005C3EED" w:rsidP="005C3EED">
      <w:pPr>
        <w:pStyle w:val="Standard"/>
        <w:ind w:firstLine="737"/>
        <w:jc w:val="both"/>
        <w:rPr>
          <w:rFonts w:cs="Liberation Serif"/>
          <w:lang w:val="ru-RU"/>
        </w:rPr>
      </w:pPr>
      <w:r w:rsidRPr="000E2AA8">
        <w:rPr>
          <w:rStyle w:val="14"/>
          <w:rFonts w:cs="Liberation Serif"/>
          <w:lang w:val="ru-RU"/>
        </w:rPr>
        <w:t>2.</w:t>
      </w:r>
      <w:r w:rsidRPr="000E2AA8">
        <w:rPr>
          <w:rStyle w:val="14"/>
          <w:rFonts w:cs="Liberation Serif"/>
        </w:rPr>
        <w:t> </w:t>
      </w:r>
      <w:r w:rsidRPr="000E2AA8">
        <w:rPr>
          <w:rStyle w:val="14"/>
          <w:rFonts w:cs="Liberation Serif"/>
          <w:lang w:val="ru-RU"/>
        </w:rPr>
        <w:t xml:space="preserve">Индикативные показатели в сфере муниципального лесного контроля </w:t>
      </w:r>
      <w:r w:rsidRPr="000E2AA8">
        <w:rPr>
          <w:rStyle w:val="14"/>
          <w:rFonts w:cs="Liberation Serif"/>
          <w:bCs/>
          <w:lang w:val="ru-RU"/>
        </w:rPr>
        <w:t xml:space="preserve">в </w:t>
      </w:r>
      <w:r w:rsidRPr="000E2AA8">
        <w:rPr>
          <w:rStyle w:val="14"/>
          <w:rFonts w:cs="Liberation Serif"/>
          <w:lang w:val="ru-RU"/>
        </w:rPr>
        <w:t>Слободо-Туринском муниципальном районе</w:t>
      </w:r>
      <w:r w:rsidRPr="000E2AA8">
        <w:rPr>
          <w:rStyle w:val="14"/>
          <w:rFonts w:cs="Liberation Serif"/>
          <w:bCs/>
          <w:color w:val="000000"/>
          <w:lang w:val="ru-RU"/>
        </w:rPr>
        <w:t>:</w:t>
      </w:r>
    </w:p>
    <w:p w:rsidR="005C3EED" w:rsidRPr="000E2AA8" w:rsidRDefault="005C3EED" w:rsidP="005C3EED">
      <w:pPr>
        <w:pStyle w:val="pt-000002"/>
        <w:spacing w:before="0" w:after="0"/>
        <w:ind w:firstLine="709"/>
        <w:jc w:val="both"/>
        <w:rPr>
          <w:rFonts w:ascii="Liberation Serif" w:hAnsi="Liberation Serif" w:cs="Liberation Serif"/>
        </w:rPr>
      </w:pPr>
      <w:r w:rsidRPr="000E2AA8">
        <w:rPr>
          <w:rStyle w:val="14"/>
          <w:rFonts w:ascii="Liberation Serif" w:hAnsi="Liberation Serif" w:cs="Liberation Serif"/>
        </w:rPr>
        <w:t>1) общая сумма причиненного ущерба, тыс. руб.______________;</w:t>
      </w:r>
    </w:p>
    <w:p w:rsidR="005C3EED" w:rsidRPr="000E2AA8" w:rsidRDefault="005C3EED" w:rsidP="005C3EED">
      <w:pPr>
        <w:pStyle w:val="pt-000002"/>
        <w:spacing w:before="0" w:after="0"/>
        <w:ind w:firstLine="709"/>
        <w:jc w:val="both"/>
        <w:rPr>
          <w:rFonts w:ascii="Liberation Serif" w:hAnsi="Liberation Serif" w:cs="Liberation Serif"/>
        </w:rPr>
      </w:pPr>
      <w:r w:rsidRPr="000E2AA8">
        <w:rPr>
          <w:rStyle w:val="14"/>
          <w:rFonts w:ascii="Liberation Serif" w:hAnsi="Liberation Serif" w:cs="Liberation Serif"/>
        </w:rPr>
        <w:t>2) общая сумма возмещенного ущерба, причиненного субъектами хозяйственной деятельности, тыс.</w:t>
      </w:r>
      <w:r w:rsidR="00C9432D">
        <w:rPr>
          <w:rStyle w:val="14"/>
          <w:rFonts w:ascii="Liberation Serif" w:hAnsi="Liberation Serif" w:cs="Liberation Serif"/>
        </w:rPr>
        <w:t xml:space="preserve"> </w:t>
      </w:r>
      <w:r w:rsidRPr="000E2AA8">
        <w:rPr>
          <w:rStyle w:val="14"/>
          <w:rFonts w:ascii="Liberation Serif" w:hAnsi="Liberation Serif" w:cs="Liberation Serif"/>
        </w:rPr>
        <w:t>руб.________________;</w:t>
      </w:r>
    </w:p>
    <w:p w:rsidR="005C3EED" w:rsidRPr="000E2AA8" w:rsidRDefault="005C3EED" w:rsidP="005C3EED">
      <w:pPr>
        <w:pStyle w:val="pt-000002"/>
        <w:spacing w:before="0" w:after="0"/>
        <w:ind w:firstLine="709"/>
        <w:jc w:val="both"/>
        <w:rPr>
          <w:rFonts w:ascii="Liberation Serif" w:hAnsi="Liberation Serif" w:cs="Liberation Serif"/>
        </w:rPr>
      </w:pPr>
      <w:r w:rsidRPr="000E2AA8">
        <w:rPr>
          <w:rFonts w:ascii="Liberation Serif" w:hAnsi="Liberation Serif" w:cs="Liberation Serif"/>
        </w:rPr>
        <w:t>3) отношение общей суммы возмещенного ущерба к общей сумме причиненного ущерба, % __________________.</w:t>
      </w:r>
    </w:p>
    <w:p w:rsidR="005C3EED" w:rsidRPr="000E2AA8" w:rsidRDefault="005C3EED" w:rsidP="005C3EED">
      <w:pPr>
        <w:pStyle w:val="pt-000002"/>
        <w:spacing w:before="0" w:after="0"/>
        <w:ind w:firstLine="709"/>
        <w:jc w:val="both"/>
        <w:rPr>
          <w:rFonts w:ascii="Liberation Serif" w:hAnsi="Liberation Serif" w:cs="Liberation Serif"/>
        </w:rPr>
      </w:pPr>
    </w:p>
    <w:p w:rsidR="005C3EED" w:rsidRPr="000E2AA8" w:rsidRDefault="005C3EED" w:rsidP="005C3EED">
      <w:pPr>
        <w:pStyle w:val="pt-000002"/>
        <w:spacing w:before="0" w:after="0"/>
        <w:ind w:firstLine="709"/>
        <w:jc w:val="both"/>
        <w:rPr>
          <w:rFonts w:ascii="Liberation Serif" w:hAnsi="Liberation Serif" w:cs="Liberation Serif"/>
        </w:rPr>
      </w:pPr>
    </w:p>
    <w:p w:rsidR="005C3EED" w:rsidRPr="000E2AA8" w:rsidRDefault="005C3EED" w:rsidP="005C3EED">
      <w:pPr>
        <w:pStyle w:val="pt-000002"/>
        <w:spacing w:before="0" w:after="0"/>
        <w:ind w:firstLine="709"/>
        <w:jc w:val="both"/>
        <w:rPr>
          <w:rFonts w:ascii="Liberation Serif" w:hAnsi="Liberation Serif" w:cs="Liberation Serif"/>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C3EED" w:rsidRPr="001B1497" w:rsidRDefault="005C3EED" w:rsidP="005C3EED">
      <w:pPr>
        <w:pStyle w:val="pt-000002"/>
        <w:spacing w:before="0" w:after="0"/>
        <w:ind w:firstLine="709"/>
        <w:jc w:val="both"/>
        <w:rPr>
          <w:rFonts w:ascii="Liberation Serif" w:hAnsi="Liberation Serif" w:cs="Liberation Serif"/>
          <w:sz w:val="28"/>
          <w:szCs w:val="28"/>
        </w:rPr>
      </w:pPr>
    </w:p>
    <w:p w:rsidR="005B5C53" w:rsidRDefault="005C3EED" w:rsidP="005B5C53">
      <w:pPr>
        <w:pStyle w:val="Standard"/>
        <w:ind w:left="5670"/>
        <w:rPr>
          <w:lang w:val="ru-RU"/>
        </w:rPr>
      </w:pPr>
      <w:r w:rsidRPr="005B5C53">
        <w:rPr>
          <w:rFonts w:cs="Liberation Serif"/>
          <w:sz w:val="28"/>
          <w:szCs w:val="28"/>
          <w:lang w:val="ru-RU"/>
        </w:rPr>
        <w:br w:type="page"/>
      </w:r>
      <w:r w:rsidR="005B5C53" w:rsidRPr="00C9432D">
        <w:rPr>
          <w:lang w:val="ru-RU"/>
        </w:rPr>
        <w:lastRenderedPageBreak/>
        <w:t>Приложение 2</w:t>
      </w:r>
    </w:p>
    <w:p w:rsidR="005B5C53" w:rsidRDefault="005B5C53" w:rsidP="005B5C53">
      <w:pPr>
        <w:pStyle w:val="Standard"/>
        <w:ind w:left="5670"/>
        <w:rPr>
          <w:lang w:val="ru-RU"/>
        </w:rPr>
      </w:pPr>
      <w:r>
        <w:rPr>
          <w:lang w:val="ru-RU"/>
        </w:rPr>
        <w:t xml:space="preserve">к Положению о муниципальном </w:t>
      </w:r>
      <w:r w:rsidR="008C045A">
        <w:rPr>
          <w:lang w:val="ru-RU"/>
        </w:rPr>
        <w:t>лесном</w:t>
      </w:r>
      <w:r>
        <w:rPr>
          <w:lang w:val="ru-RU"/>
        </w:rPr>
        <w:t xml:space="preserve"> контроле на территории </w:t>
      </w:r>
    </w:p>
    <w:p w:rsidR="005B5C53" w:rsidRDefault="005B5C53" w:rsidP="005B5C53">
      <w:pPr>
        <w:pStyle w:val="Standard"/>
        <w:ind w:left="5670"/>
        <w:rPr>
          <w:lang w:val="ru-RU"/>
        </w:rPr>
      </w:pPr>
      <w:r>
        <w:rPr>
          <w:lang w:val="ru-RU"/>
        </w:rPr>
        <w:t>Слободо-Туринского муниципального района</w:t>
      </w:r>
    </w:p>
    <w:p w:rsidR="005B5C53" w:rsidRDefault="005B5C53" w:rsidP="005B5C53">
      <w:pPr>
        <w:pStyle w:val="ConsPlusNormal0"/>
        <w:jc w:val="right"/>
        <w:outlineLvl w:val="0"/>
        <w:rPr>
          <w:rFonts w:cs="Times New Roman"/>
          <w:bCs/>
          <w:sz w:val="28"/>
          <w:szCs w:val="28"/>
        </w:rPr>
      </w:pPr>
    </w:p>
    <w:p w:rsidR="005C3EED" w:rsidRPr="001B1497" w:rsidRDefault="005C3EED" w:rsidP="005B5C53">
      <w:pPr>
        <w:pStyle w:val="ConsPlusNormal0"/>
        <w:jc w:val="right"/>
        <w:outlineLvl w:val="0"/>
        <w:rPr>
          <w:rFonts w:cs="Liberation Serif"/>
          <w:color w:val="000000"/>
          <w:sz w:val="28"/>
          <w:szCs w:val="28"/>
          <w:shd w:val="clear" w:color="auto" w:fill="FFFF00"/>
        </w:rPr>
      </w:pPr>
    </w:p>
    <w:p w:rsidR="005C3EED" w:rsidRPr="000E2AA8" w:rsidRDefault="005C3EED" w:rsidP="005C3EED">
      <w:pPr>
        <w:pStyle w:val="Standard"/>
        <w:tabs>
          <w:tab w:val="left" w:pos="1189"/>
        </w:tabs>
        <w:jc w:val="center"/>
        <w:rPr>
          <w:rStyle w:val="14"/>
          <w:rFonts w:eastAsia="Calibri" w:cs="Liberation Serif"/>
          <w:b/>
          <w:kern w:val="0"/>
          <w:lang w:val="ru-RU"/>
        </w:rPr>
      </w:pPr>
      <w:r w:rsidRPr="000E2AA8">
        <w:rPr>
          <w:rStyle w:val="14"/>
          <w:rFonts w:eastAsia="Calibri" w:cs="Liberation Serif"/>
          <w:b/>
          <w:kern w:val="0"/>
          <w:lang w:val="ru-RU"/>
        </w:rPr>
        <w:t>ПЕРЕЧЕНЬ ИНДИКАТОРОВ РИСКА</w:t>
      </w:r>
    </w:p>
    <w:p w:rsidR="005C3EED" w:rsidRPr="000E2AA8" w:rsidRDefault="005C3EED" w:rsidP="005C3EED">
      <w:pPr>
        <w:pStyle w:val="12"/>
        <w:jc w:val="center"/>
        <w:rPr>
          <w:rStyle w:val="14"/>
          <w:rFonts w:ascii="Liberation Serif" w:hAnsi="Liberation Serif" w:cs="Liberation Serif"/>
          <w:b/>
          <w:sz w:val="24"/>
          <w:szCs w:val="24"/>
        </w:rPr>
      </w:pPr>
      <w:r w:rsidRPr="000E2AA8">
        <w:rPr>
          <w:rStyle w:val="14"/>
          <w:rFonts w:ascii="Liberation Serif" w:hAnsi="Liberation Serif" w:cs="Liberation Serif"/>
          <w:b/>
          <w:sz w:val="24"/>
          <w:szCs w:val="24"/>
        </w:rPr>
        <w:t>нарушения обязательных требований в сфере муниципального лесного контроля в границах Слободо-Туринского муниципального района</w:t>
      </w:r>
    </w:p>
    <w:p w:rsidR="005C3EED" w:rsidRPr="000E2AA8" w:rsidRDefault="005C3EED" w:rsidP="005C3EED">
      <w:pPr>
        <w:pStyle w:val="Standard"/>
        <w:tabs>
          <w:tab w:val="left" w:pos="1189"/>
        </w:tabs>
        <w:ind w:firstLine="709"/>
        <w:jc w:val="center"/>
        <w:rPr>
          <w:rFonts w:cs="Liberation Serif"/>
          <w:i/>
          <w:lang w:val="ru-RU"/>
        </w:rPr>
      </w:pPr>
    </w:p>
    <w:p w:rsidR="005C3EED" w:rsidRPr="000E2AA8" w:rsidRDefault="005C3EED" w:rsidP="005C3EED">
      <w:pPr>
        <w:pStyle w:val="Standard"/>
        <w:jc w:val="both"/>
        <w:rPr>
          <w:rFonts w:cs="Liberation Serif"/>
          <w:lang w:val="ru-RU"/>
        </w:rPr>
      </w:pPr>
      <w:r w:rsidRPr="000E2AA8">
        <w:rPr>
          <w:rFonts w:cs="Liberation Serif"/>
          <w:lang w:val="ru-RU"/>
        </w:rPr>
        <w:tab/>
        <w:t xml:space="preserve">Индикаторами риска нарушения обязательных требований при осуществлении муниципального лесного контроля в </w:t>
      </w:r>
      <w:r w:rsidRPr="000E2AA8">
        <w:rPr>
          <w:rStyle w:val="14"/>
          <w:rFonts w:cs="Liberation Serif"/>
          <w:lang w:val="ru-RU"/>
        </w:rPr>
        <w:t>Слободо-Туринском муниципальном районе</w:t>
      </w:r>
      <w:r w:rsidRPr="000E2AA8">
        <w:rPr>
          <w:rFonts w:cs="Liberation Serif"/>
          <w:lang w:val="ru-RU"/>
        </w:rPr>
        <w:t xml:space="preserve"> являются наличие признаков нарушения:</w:t>
      </w:r>
    </w:p>
    <w:p w:rsidR="005C3EED" w:rsidRPr="000E2AA8" w:rsidRDefault="005C3EED" w:rsidP="005C3EED">
      <w:pPr>
        <w:pStyle w:val="Standard"/>
        <w:numPr>
          <w:ilvl w:val="1"/>
          <w:numId w:val="14"/>
        </w:numPr>
        <w:jc w:val="both"/>
        <w:rPr>
          <w:rFonts w:cs="Liberation Serif"/>
          <w:lang w:val="ru-RU"/>
        </w:rPr>
      </w:pPr>
      <w:r w:rsidRPr="000E2AA8">
        <w:rPr>
          <w:rFonts w:cs="Liberation Serif"/>
          <w:lang w:val="ru-RU"/>
        </w:rPr>
        <w:t>Правил пожарной безопасности в лесах;</w:t>
      </w:r>
    </w:p>
    <w:p w:rsidR="005C3EED" w:rsidRPr="000E2AA8" w:rsidRDefault="005C3EED" w:rsidP="005C3EED">
      <w:pPr>
        <w:pStyle w:val="Standard"/>
        <w:numPr>
          <w:ilvl w:val="1"/>
          <w:numId w:val="14"/>
        </w:numPr>
        <w:jc w:val="both"/>
        <w:rPr>
          <w:rFonts w:cs="Liberation Serif"/>
          <w:lang w:val="ru-RU"/>
        </w:rPr>
      </w:pPr>
      <w:r w:rsidRPr="000E2AA8">
        <w:rPr>
          <w:rFonts w:cs="Liberation Serif"/>
          <w:lang w:val="ru-RU"/>
        </w:rPr>
        <w:t>Правил санитарной безопасности в лесах;</w:t>
      </w:r>
    </w:p>
    <w:p w:rsidR="005C3EED" w:rsidRPr="000E2AA8" w:rsidRDefault="005C3EED" w:rsidP="005C3EED">
      <w:pPr>
        <w:pStyle w:val="Standard"/>
        <w:ind w:left="720"/>
        <w:jc w:val="both"/>
        <w:rPr>
          <w:rFonts w:cs="Liberation Serif"/>
          <w:lang w:val="ru-RU"/>
        </w:rPr>
      </w:pPr>
      <w:r w:rsidRPr="000E2AA8">
        <w:rPr>
          <w:rFonts w:cs="Liberation Serif"/>
          <w:lang w:val="ru-RU"/>
        </w:rPr>
        <w:t>3) Правил учета древесины;</w:t>
      </w:r>
    </w:p>
    <w:p w:rsidR="005C3EED" w:rsidRPr="000E2AA8" w:rsidRDefault="005C3EED" w:rsidP="005C3EED">
      <w:pPr>
        <w:pStyle w:val="Standard"/>
        <w:jc w:val="both"/>
        <w:rPr>
          <w:rFonts w:cs="Liberation Serif"/>
          <w:lang w:val="ru-RU"/>
        </w:rPr>
      </w:pPr>
      <w:r w:rsidRPr="000E2AA8">
        <w:rPr>
          <w:rFonts w:cs="Liberation Serif"/>
          <w:lang w:val="ru-RU"/>
        </w:rPr>
        <w:tab/>
        <w:t>4) Правил заполнения сопроводительного документа на транспортировку древесины;</w:t>
      </w:r>
    </w:p>
    <w:p w:rsidR="005C3EED" w:rsidRPr="000E2AA8" w:rsidRDefault="005C3EED" w:rsidP="005C3EED">
      <w:pPr>
        <w:pStyle w:val="Standard"/>
        <w:jc w:val="both"/>
        <w:rPr>
          <w:rFonts w:cs="Liberation Serif"/>
          <w:lang w:val="ru-RU"/>
        </w:rPr>
      </w:pPr>
      <w:r w:rsidRPr="000E2AA8">
        <w:rPr>
          <w:rFonts w:cs="Liberation Serif"/>
          <w:lang w:val="ru-RU"/>
        </w:rPr>
        <w:tab/>
        <w:t>5) Правил использования лесов для переработки древесины и иных лесных ресурсов;</w:t>
      </w:r>
    </w:p>
    <w:p w:rsidR="005C3EED" w:rsidRPr="000E2AA8" w:rsidRDefault="005C3EED" w:rsidP="005C3EED">
      <w:pPr>
        <w:pStyle w:val="Standard"/>
        <w:jc w:val="both"/>
        <w:rPr>
          <w:rFonts w:cs="Liberation Serif"/>
          <w:lang w:val="ru-RU"/>
        </w:rPr>
      </w:pPr>
      <w:r w:rsidRPr="000E2AA8">
        <w:rPr>
          <w:rFonts w:cs="Liberation Serif"/>
          <w:lang w:val="ru-RU"/>
        </w:rPr>
        <w:tab/>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5C3EED" w:rsidRPr="000E2AA8" w:rsidRDefault="005C3EED" w:rsidP="005C3EED">
      <w:pPr>
        <w:pStyle w:val="Standard"/>
        <w:jc w:val="both"/>
        <w:rPr>
          <w:rFonts w:cs="Liberation Serif"/>
          <w:lang w:val="ru-RU"/>
        </w:rPr>
      </w:pPr>
      <w:r w:rsidRPr="000E2AA8">
        <w:rPr>
          <w:rFonts w:cs="Liberation Serif"/>
          <w:lang w:val="ru-RU"/>
        </w:rPr>
        <w:tab/>
        <w:t>7) Правил заготовки древесины и особенностей заготовки древесины в лесничествах;</w:t>
      </w:r>
    </w:p>
    <w:p w:rsidR="005C3EED" w:rsidRPr="000E2AA8" w:rsidRDefault="005C3EED" w:rsidP="005C3EED">
      <w:pPr>
        <w:pStyle w:val="Standard"/>
        <w:jc w:val="both"/>
        <w:rPr>
          <w:rFonts w:cs="Liberation Serif"/>
          <w:lang w:val="ru-RU"/>
        </w:rPr>
      </w:pPr>
      <w:r w:rsidRPr="000E2AA8">
        <w:rPr>
          <w:rFonts w:cs="Liberation Serif"/>
          <w:lang w:val="ru-RU"/>
        </w:rPr>
        <w:tab/>
        <w:t>8) Правил ухода за лесами;</w:t>
      </w:r>
    </w:p>
    <w:p w:rsidR="005C3EED" w:rsidRPr="000E2AA8" w:rsidRDefault="005C3EED" w:rsidP="005C3EED">
      <w:pPr>
        <w:pStyle w:val="Standard"/>
        <w:ind w:firstLine="708"/>
        <w:jc w:val="both"/>
        <w:rPr>
          <w:rFonts w:cs="Liberation Serif"/>
          <w:lang w:val="ru-RU"/>
        </w:rPr>
      </w:pPr>
      <w:r w:rsidRPr="000E2AA8">
        <w:rPr>
          <w:rFonts w:cs="Liberation Serif"/>
          <w:lang w:val="ru-RU"/>
        </w:rPr>
        <w:t>9) Порядка проведения лесопатологических обследований;</w:t>
      </w:r>
    </w:p>
    <w:p w:rsidR="005C3EED" w:rsidRPr="000E2AA8" w:rsidRDefault="005C3EED" w:rsidP="005C3EED">
      <w:pPr>
        <w:pStyle w:val="Standard"/>
        <w:jc w:val="both"/>
        <w:rPr>
          <w:rFonts w:cs="Liberation Serif"/>
          <w:lang w:val="ru-RU"/>
        </w:rPr>
      </w:pPr>
      <w:r w:rsidRPr="000E2AA8">
        <w:rPr>
          <w:rFonts w:cs="Liberation Serif"/>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5C3EED" w:rsidRPr="000E2AA8" w:rsidRDefault="005C3EED" w:rsidP="005C3EED">
      <w:pPr>
        <w:pStyle w:val="Standard"/>
        <w:jc w:val="both"/>
        <w:rPr>
          <w:rFonts w:cs="Liberation Serif"/>
          <w:lang w:val="ru-RU"/>
        </w:rPr>
      </w:pPr>
      <w:r w:rsidRPr="000E2AA8">
        <w:rPr>
          <w:rFonts w:cs="Liberation Serif"/>
          <w:lang w:val="ru-RU"/>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5C3EED" w:rsidRPr="000E2AA8" w:rsidRDefault="005C3EED" w:rsidP="005C3EED">
      <w:pPr>
        <w:pStyle w:val="Standard"/>
        <w:jc w:val="both"/>
        <w:rPr>
          <w:rFonts w:cs="Liberation Serif"/>
          <w:lang w:val="ru-RU"/>
        </w:rPr>
      </w:pPr>
      <w:r w:rsidRPr="000E2AA8">
        <w:rPr>
          <w:rFonts w:cs="Liberation Serif"/>
          <w:lang w:val="ru-RU"/>
        </w:rPr>
        <w:tab/>
        <w:t>11) Правил тушения лесных пожаров;</w:t>
      </w:r>
    </w:p>
    <w:p w:rsidR="005C3EED" w:rsidRPr="000E2AA8" w:rsidRDefault="005C3EED" w:rsidP="005C3EED">
      <w:pPr>
        <w:pStyle w:val="Standard"/>
        <w:jc w:val="both"/>
        <w:rPr>
          <w:rFonts w:cs="Liberation Serif"/>
          <w:lang w:val="ru-RU"/>
        </w:rPr>
      </w:pPr>
      <w:r w:rsidRPr="000E2AA8">
        <w:rPr>
          <w:rFonts w:cs="Liberation Serif"/>
          <w:lang w:val="ru-RU"/>
        </w:rPr>
        <w:tab/>
        <w:t>12) Правил осуществления мероприятий по предупреждению распространения вредных организмов;</w:t>
      </w:r>
    </w:p>
    <w:p w:rsidR="005C3EED" w:rsidRPr="000E2AA8" w:rsidRDefault="005C3EED" w:rsidP="005C3EED">
      <w:pPr>
        <w:pStyle w:val="Standard"/>
        <w:jc w:val="both"/>
        <w:rPr>
          <w:rFonts w:cs="Liberation Serif"/>
          <w:lang w:val="ru-RU"/>
        </w:rPr>
      </w:pPr>
      <w:r w:rsidRPr="000E2AA8">
        <w:rPr>
          <w:rFonts w:cs="Liberation Serif"/>
          <w:lang w:val="ru-RU"/>
        </w:rPr>
        <w:tab/>
        <w:t>13) Правил заготовки живицы;</w:t>
      </w:r>
    </w:p>
    <w:p w:rsidR="005C3EED" w:rsidRPr="000E2AA8" w:rsidRDefault="005C3EED" w:rsidP="005C3EED">
      <w:pPr>
        <w:pStyle w:val="Standard"/>
        <w:jc w:val="both"/>
        <w:rPr>
          <w:rFonts w:cs="Liberation Serif"/>
          <w:lang w:val="ru-RU"/>
        </w:rPr>
      </w:pPr>
      <w:r w:rsidRPr="000E2AA8">
        <w:rPr>
          <w:rFonts w:cs="Liberation Serif"/>
          <w:lang w:val="ru-RU"/>
        </w:rPr>
        <w:tab/>
        <w:t>правил заготовки пищевых лесных ресурсов и сбора лекарственных растений;</w:t>
      </w:r>
    </w:p>
    <w:p w:rsidR="005C3EED" w:rsidRPr="000E2AA8" w:rsidRDefault="005C3EED" w:rsidP="005C3EED">
      <w:pPr>
        <w:pStyle w:val="Standard"/>
        <w:jc w:val="both"/>
        <w:rPr>
          <w:rFonts w:cs="Liberation Serif"/>
          <w:lang w:val="ru-RU"/>
        </w:rPr>
      </w:pPr>
      <w:r w:rsidRPr="000E2AA8">
        <w:rPr>
          <w:rFonts w:cs="Liberation Serif"/>
          <w:lang w:val="ru-RU"/>
        </w:rPr>
        <w:tab/>
        <w:t>14) Правил заготовки и сбора недревесных лесных ресурсов;</w:t>
      </w:r>
    </w:p>
    <w:p w:rsidR="005C3EED" w:rsidRPr="000E2AA8" w:rsidRDefault="005C3EED" w:rsidP="005C3EED">
      <w:pPr>
        <w:pStyle w:val="Standard"/>
        <w:jc w:val="both"/>
        <w:rPr>
          <w:rFonts w:cs="Liberation Serif"/>
          <w:lang w:val="ru-RU"/>
        </w:rPr>
      </w:pPr>
      <w:r w:rsidRPr="000E2AA8">
        <w:rPr>
          <w:rFonts w:cs="Liberation Serif"/>
          <w:lang w:val="ru-RU"/>
        </w:rPr>
        <w:tab/>
        <w:t>15) Правил использования лесов для выращивания лесных плодовых, ягодных, декоративных растений, лекарственных растений;</w:t>
      </w:r>
    </w:p>
    <w:p w:rsidR="005C3EED" w:rsidRPr="000E2AA8" w:rsidRDefault="005C3EED" w:rsidP="005C3EED">
      <w:pPr>
        <w:pStyle w:val="Standard"/>
        <w:ind w:firstLine="708"/>
        <w:jc w:val="both"/>
        <w:rPr>
          <w:rFonts w:cs="Liberation Serif"/>
          <w:lang w:val="ru-RU"/>
        </w:rPr>
      </w:pPr>
      <w:r w:rsidRPr="000E2AA8">
        <w:rPr>
          <w:rFonts w:cs="Liberation Serif"/>
          <w:lang w:val="ru-RU"/>
        </w:rPr>
        <w:t>16) Порядка использования районированных семян лесных растений основных лесных древесных пород;</w:t>
      </w:r>
    </w:p>
    <w:p w:rsidR="005C3EED" w:rsidRPr="000E2AA8" w:rsidRDefault="005C3EED" w:rsidP="005C3EED">
      <w:pPr>
        <w:pStyle w:val="Standard"/>
        <w:jc w:val="both"/>
        <w:rPr>
          <w:rFonts w:cs="Liberation Serif"/>
          <w:lang w:val="ru-RU"/>
        </w:rPr>
      </w:pPr>
      <w:r w:rsidRPr="000E2AA8">
        <w:rPr>
          <w:rFonts w:cs="Liberation Serif"/>
          <w:lang w:val="ru-RU"/>
        </w:rPr>
        <w:tab/>
        <w:t>17) Порядка заготовки, обработки, хранения и использования семян лесных растений;</w:t>
      </w:r>
    </w:p>
    <w:p w:rsidR="005C3EED" w:rsidRPr="000E2AA8" w:rsidRDefault="005C3EED" w:rsidP="005C3EED">
      <w:pPr>
        <w:pStyle w:val="Standard"/>
        <w:jc w:val="both"/>
        <w:rPr>
          <w:rFonts w:cs="Liberation Serif"/>
          <w:lang w:val="ru-RU"/>
        </w:rPr>
      </w:pPr>
      <w:r w:rsidRPr="000E2AA8">
        <w:rPr>
          <w:rFonts w:cs="Liberation Serif"/>
          <w:lang w:val="ru-RU"/>
        </w:rPr>
        <w:tab/>
        <w:t>18) Порядка производства семян отдельных категорий лесных растений.</w:t>
      </w:r>
    </w:p>
    <w:p w:rsidR="005C3EED" w:rsidRPr="000E2AA8" w:rsidRDefault="005C3EED" w:rsidP="005C3EED">
      <w:pPr>
        <w:pStyle w:val="pt-000002"/>
        <w:spacing w:before="0" w:after="0"/>
        <w:jc w:val="both"/>
        <w:rPr>
          <w:rFonts w:ascii="Liberation Serif" w:hAnsi="Liberation Serif" w:cs="Liberation Serif"/>
        </w:rPr>
      </w:pPr>
    </w:p>
    <w:p w:rsidR="005F5F2D" w:rsidRPr="001B1497" w:rsidRDefault="005F5F2D" w:rsidP="005C3EED">
      <w:pPr>
        <w:pStyle w:val="12"/>
        <w:widowControl w:val="0"/>
        <w:autoSpaceDE w:val="0"/>
        <w:jc w:val="center"/>
        <w:rPr>
          <w:rFonts w:ascii="Liberation Serif" w:hAnsi="Liberation Serif" w:cs="Liberation Serif"/>
        </w:rPr>
      </w:pPr>
    </w:p>
    <w:sectPr w:rsidR="005F5F2D" w:rsidRPr="001B1497" w:rsidSect="005C3EED">
      <w:headerReference w:type="default" r:id="rId11"/>
      <w:pgSz w:w="12240" w:h="15840"/>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3D" w:rsidRDefault="00AC533D">
      <w:r>
        <w:separator/>
      </w:r>
    </w:p>
  </w:endnote>
  <w:endnote w:type="continuationSeparator" w:id="0">
    <w:p w:rsidR="00AC533D" w:rsidRDefault="00AC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ixedsys">
    <w:panose1 w:val="00000000000000000000"/>
    <w:charset w:val="CC"/>
    <w:family w:val="swiss"/>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3D" w:rsidRDefault="00AC533D">
      <w:r>
        <w:separator/>
      </w:r>
    </w:p>
  </w:footnote>
  <w:footnote w:type="continuationSeparator" w:id="0">
    <w:p w:rsidR="00AC533D" w:rsidRDefault="00AC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65" w:rsidRPr="00003065" w:rsidRDefault="000138CF">
    <w:pPr>
      <w:pStyle w:val="aa"/>
      <w:jc w:val="center"/>
      <w:rPr>
        <w:sz w:val="28"/>
        <w:szCs w:val="28"/>
      </w:rPr>
    </w:pPr>
    <w:r w:rsidRPr="00003065">
      <w:rPr>
        <w:sz w:val="28"/>
        <w:szCs w:val="28"/>
      </w:rPr>
      <w:fldChar w:fldCharType="begin"/>
    </w:r>
    <w:r w:rsidR="00003065" w:rsidRPr="00003065">
      <w:rPr>
        <w:sz w:val="28"/>
        <w:szCs w:val="28"/>
      </w:rPr>
      <w:instrText>PAGE   \* MERGEFORMAT</w:instrText>
    </w:r>
    <w:r w:rsidRPr="00003065">
      <w:rPr>
        <w:sz w:val="28"/>
        <w:szCs w:val="28"/>
      </w:rPr>
      <w:fldChar w:fldCharType="separate"/>
    </w:r>
    <w:r w:rsidR="00310773">
      <w:rPr>
        <w:noProof/>
        <w:sz w:val="28"/>
        <w:szCs w:val="28"/>
      </w:rPr>
      <w:t>19</w:t>
    </w:r>
    <w:r w:rsidRPr="0000306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5077E1B"/>
    <w:multiLevelType w:val="multilevel"/>
    <w:tmpl w:val="6A92ED8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17624087"/>
    <w:multiLevelType w:val="hybridMultilevel"/>
    <w:tmpl w:val="6F2675C0"/>
    <w:lvl w:ilvl="0" w:tplc="776E50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2518383D"/>
    <w:multiLevelType w:val="multilevel"/>
    <w:tmpl w:val="98544A0A"/>
    <w:lvl w:ilvl="0">
      <w:start w:val="1"/>
      <w:numFmt w:val="decimal"/>
      <w:suff w:val="space"/>
      <w:lvlText w:val="%1)"/>
      <w:lvlJc w:val="left"/>
      <w:pPr>
        <w:ind w:left="928" w:hanging="360"/>
      </w:pPr>
      <w:rPr>
        <w:rFonts w:ascii="Liberation Serif" w:hAnsi="Liberation Serif"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27634B73"/>
    <w:multiLevelType w:val="multilevel"/>
    <w:tmpl w:val="98544A0A"/>
    <w:lvl w:ilvl="0">
      <w:start w:val="1"/>
      <w:numFmt w:val="decimal"/>
      <w:suff w:val="space"/>
      <w:lvlText w:val="%1)"/>
      <w:lvlJc w:val="left"/>
      <w:pPr>
        <w:ind w:left="928" w:hanging="360"/>
      </w:pPr>
      <w:rPr>
        <w:rFonts w:ascii="Liberation Serif" w:hAnsi="Liberation Serif"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453C4DB8"/>
    <w:multiLevelType w:val="hybridMultilevel"/>
    <w:tmpl w:val="A60E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F67CD9"/>
    <w:multiLevelType w:val="hybridMultilevel"/>
    <w:tmpl w:val="F0081932"/>
    <w:lvl w:ilvl="0" w:tplc="A36010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89246E0"/>
    <w:multiLevelType w:val="hybridMultilevel"/>
    <w:tmpl w:val="645A61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8" w15:restartNumberingAfterBreak="0">
    <w:nsid w:val="540340B8"/>
    <w:multiLevelType w:val="hybridMultilevel"/>
    <w:tmpl w:val="7B283BC2"/>
    <w:lvl w:ilvl="0" w:tplc="FA043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587538DC"/>
    <w:multiLevelType w:val="hybridMultilevel"/>
    <w:tmpl w:val="92B0114E"/>
    <w:lvl w:ilvl="0" w:tplc="6BCABCC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3304EA"/>
    <w:multiLevelType w:val="multilevel"/>
    <w:tmpl w:val="E85EE668"/>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1" w15:restartNumberingAfterBreak="0">
    <w:nsid w:val="715A5503"/>
    <w:multiLevelType w:val="hybridMultilevel"/>
    <w:tmpl w:val="696E3EAA"/>
    <w:lvl w:ilvl="0" w:tplc="52841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564DB3"/>
    <w:multiLevelType w:val="hybridMultilevel"/>
    <w:tmpl w:val="19C4DB2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1DBE"/>
    <w:rsid w:val="00000456"/>
    <w:rsid w:val="00003065"/>
    <w:rsid w:val="00011407"/>
    <w:rsid w:val="0001382E"/>
    <w:rsid w:val="000138CF"/>
    <w:rsid w:val="00013F61"/>
    <w:rsid w:val="00016720"/>
    <w:rsid w:val="000229CA"/>
    <w:rsid w:val="00033B67"/>
    <w:rsid w:val="00035336"/>
    <w:rsid w:val="00037838"/>
    <w:rsid w:val="0004046F"/>
    <w:rsid w:val="000553CE"/>
    <w:rsid w:val="00063248"/>
    <w:rsid w:val="0006365D"/>
    <w:rsid w:val="00076D28"/>
    <w:rsid w:val="0007737D"/>
    <w:rsid w:val="000879A0"/>
    <w:rsid w:val="00087B05"/>
    <w:rsid w:val="00087D43"/>
    <w:rsid w:val="000948B7"/>
    <w:rsid w:val="00096247"/>
    <w:rsid w:val="000A02C1"/>
    <w:rsid w:val="000A20FE"/>
    <w:rsid w:val="000A6C5A"/>
    <w:rsid w:val="000B0436"/>
    <w:rsid w:val="000B6100"/>
    <w:rsid w:val="000C2BCD"/>
    <w:rsid w:val="000C3F68"/>
    <w:rsid w:val="000C59A5"/>
    <w:rsid w:val="000C5E0E"/>
    <w:rsid w:val="000D2ACC"/>
    <w:rsid w:val="000D538C"/>
    <w:rsid w:val="000E2AA8"/>
    <w:rsid w:val="000E36AC"/>
    <w:rsid w:val="000E4B41"/>
    <w:rsid w:val="000E6855"/>
    <w:rsid w:val="000E707B"/>
    <w:rsid w:val="000F236D"/>
    <w:rsid w:val="000F3394"/>
    <w:rsid w:val="000F7F04"/>
    <w:rsid w:val="00103C8D"/>
    <w:rsid w:val="00104059"/>
    <w:rsid w:val="001106FA"/>
    <w:rsid w:val="00110DEB"/>
    <w:rsid w:val="00112C59"/>
    <w:rsid w:val="0012004E"/>
    <w:rsid w:val="00121108"/>
    <w:rsid w:val="0012273C"/>
    <w:rsid w:val="00123171"/>
    <w:rsid w:val="00135D1A"/>
    <w:rsid w:val="00136151"/>
    <w:rsid w:val="00141F4D"/>
    <w:rsid w:val="0014285E"/>
    <w:rsid w:val="00147AE1"/>
    <w:rsid w:val="00147AFA"/>
    <w:rsid w:val="00147C90"/>
    <w:rsid w:val="0015024E"/>
    <w:rsid w:val="001517BD"/>
    <w:rsid w:val="0015325B"/>
    <w:rsid w:val="00164D95"/>
    <w:rsid w:val="00176B7E"/>
    <w:rsid w:val="00177872"/>
    <w:rsid w:val="0018406C"/>
    <w:rsid w:val="001A5F4E"/>
    <w:rsid w:val="001B1497"/>
    <w:rsid w:val="001B2926"/>
    <w:rsid w:val="001B6963"/>
    <w:rsid w:val="001C1F26"/>
    <w:rsid w:val="001C3FCE"/>
    <w:rsid w:val="001C4801"/>
    <w:rsid w:val="001C4D5F"/>
    <w:rsid w:val="001D0178"/>
    <w:rsid w:val="001D0F25"/>
    <w:rsid w:val="001D4B31"/>
    <w:rsid w:val="001D5064"/>
    <w:rsid w:val="001E26F1"/>
    <w:rsid w:val="001F3A86"/>
    <w:rsid w:val="0020153E"/>
    <w:rsid w:val="00203FAB"/>
    <w:rsid w:val="0020742E"/>
    <w:rsid w:val="00216592"/>
    <w:rsid w:val="002258CC"/>
    <w:rsid w:val="002302F3"/>
    <w:rsid w:val="002377BF"/>
    <w:rsid w:val="00254F80"/>
    <w:rsid w:val="002603EC"/>
    <w:rsid w:val="00261DE5"/>
    <w:rsid w:val="00263E25"/>
    <w:rsid w:val="00264BD0"/>
    <w:rsid w:val="00266B4E"/>
    <w:rsid w:val="00273B4F"/>
    <w:rsid w:val="00274BF7"/>
    <w:rsid w:val="00287C84"/>
    <w:rsid w:val="00296597"/>
    <w:rsid w:val="00297770"/>
    <w:rsid w:val="002A5673"/>
    <w:rsid w:val="002A7277"/>
    <w:rsid w:val="002B0FCE"/>
    <w:rsid w:val="002B36E7"/>
    <w:rsid w:val="002B7BDC"/>
    <w:rsid w:val="002C388E"/>
    <w:rsid w:val="002C3C35"/>
    <w:rsid w:val="002C55D2"/>
    <w:rsid w:val="002D0050"/>
    <w:rsid w:val="002D3D48"/>
    <w:rsid w:val="002E2677"/>
    <w:rsid w:val="002E62AC"/>
    <w:rsid w:val="002F04B9"/>
    <w:rsid w:val="002F362D"/>
    <w:rsid w:val="002F64F4"/>
    <w:rsid w:val="00310773"/>
    <w:rsid w:val="00311265"/>
    <w:rsid w:val="00313904"/>
    <w:rsid w:val="00314461"/>
    <w:rsid w:val="003216E9"/>
    <w:rsid w:val="003249B2"/>
    <w:rsid w:val="00324DD2"/>
    <w:rsid w:val="00325761"/>
    <w:rsid w:val="0032587C"/>
    <w:rsid w:val="003275F3"/>
    <w:rsid w:val="003307CC"/>
    <w:rsid w:val="0033532B"/>
    <w:rsid w:val="00340F23"/>
    <w:rsid w:val="00341B59"/>
    <w:rsid w:val="00341D65"/>
    <w:rsid w:val="00343206"/>
    <w:rsid w:val="00344E27"/>
    <w:rsid w:val="00346302"/>
    <w:rsid w:val="0034698C"/>
    <w:rsid w:val="00346C6B"/>
    <w:rsid w:val="00351BA9"/>
    <w:rsid w:val="00354A3D"/>
    <w:rsid w:val="003619F2"/>
    <w:rsid w:val="00363DCE"/>
    <w:rsid w:val="00373B9D"/>
    <w:rsid w:val="003746BD"/>
    <w:rsid w:val="0038295C"/>
    <w:rsid w:val="00386C22"/>
    <w:rsid w:val="00387A80"/>
    <w:rsid w:val="003931F5"/>
    <w:rsid w:val="00397032"/>
    <w:rsid w:val="0039734D"/>
    <w:rsid w:val="003A0867"/>
    <w:rsid w:val="003A3667"/>
    <w:rsid w:val="003A4250"/>
    <w:rsid w:val="003A6172"/>
    <w:rsid w:val="003B4E11"/>
    <w:rsid w:val="003C097F"/>
    <w:rsid w:val="003C0A5D"/>
    <w:rsid w:val="003C1857"/>
    <w:rsid w:val="003D1A30"/>
    <w:rsid w:val="003D53B6"/>
    <w:rsid w:val="003D57BB"/>
    <w:rsid w:val="003D6A29"/>
    <w:rsid w:val="003E5400"/>
    <w:rsid w:val="003E7614"/>
    <w:rsid w:val="003F182A"/>
    <w:rsid w:val="003F5866"/>
    <w:rsid w:val="003F59AD"/>
    <w:rsid w:val="003F6B73"/>
    <w:rsid w:val="00403AF9"/>
    <w:rsid w:val="00411A9D"/>
    <w:rsid w:val="0041236B"/>
    <w:rsid w:val="0041317C"/>
    <w:rsid w:val="00416798"/>
    <w:rsid w:val="00431E64"/>
    <w:rsid w:val="00441D56"/>
    <w:rsid w:val="00444E5B"/>
    <w:rsid w:val="00460720"/>
    <w:rsid w:val="00466F2A"/>
    <w:rsid w:val="0048179E"/>
    <w:rsid w:val="00481CC8"/>
    <w:rsid w:val="00491460"/>
    <w:rsid w:val="0049166D"/>
    <w:rsid w:val="004965F5"/>
    <w:rsid w:val="004978AF"/>
    <w:rsid w:val="004978F5"/>
    <w:rsid w:val="004A0216"/>
    <w:rsid w:val="004A077B"/>
    <w:rsid w:val="004A3BE3"/>
    <w:rsid w:val="004A5677"/>
    <w:rsid w:val="004B3581"/>
    <w:rsid w:val="004B682F"/>
    <w:rsid w:val="004C1163"/>
    <w:rsid w:val="004C1C7A"/>
    <w:rsid w:val="004C4C4E"/>
    <w:rsid w:val="004C6015"/>
    <w:rsid w:val="004E6065"/>
    <w:rsid w:val="004F1032"/>
    <w:rsid w:val="004F3027"/>
    <w:rsid w:val="004F6B94"/>
    <w:rsid w:val="005227F3"/>
    <w:rsid w:val="00522A55"/>
    <w:rsid w:val="00535DF0"/>
    <w:rsid w:val="005402E4"/>
    <w:rsid w:val="00542DC7"/>
    <w:rsid w:val="00553794"/>
    <w:rsid w:val="00564097"/>
    <w:rsid w:val="00570F79"/>
    <w:rsid w:val="00571CED"/>
    <w:rsid w:val="00572ABB"/>
    <w:rsid w:val="00576C22"/>
    <w:rsid w:val="005860C4"/>
    <w:rsid w:val="005868E4"/>
    <w:rsid w:val="00591DE5"/>
    <w:rsid w:val="00594EE0"/>
    <w:rsid w:val="005A501A"/>
    <w:rsid w:val="005A7841"/>
    <w:rsid w:val="005B5C53"/>
    <w:rsid w:val="005B6415"/>
    <w:rsid w:val="005C0AD6"/>
    <w:rsid w:val="005C3EED"/>
    <w:rsid w:val="005C6095"/>
    <w:rsid w:val="005C717A"/>
    <w:rsid w:val="005D0F10"/>
    <w:rsid w:val="005D44B5"/>
    <w:rsid w:val="005D5B4F"/>
    <w:rsid w:val="005F1193"/>
    <w:rsid w:val="005F28AB"/>
    <w:rsid w:val="005F2BDC"/>
    <w:rsid w:val="005F5C15"/>
    <w:rsid w:val="005F5F2D"/>
    <w:rsid w:val="00605A46"/>
    <w:rsid w:val="00610526"/>
    <w:rsid w:val="00616E0E"/>
    <w:rsid w:val="00622338"/>
    <w:rsid w:val="006241ED"/>
    <w:rsid w:val="00626644"/>
    <w:rsid w:val="00635C12"/>
    <w:rsid w:val="00642EE4"/>
    <w:rsid w:val="0064429D"/>
    <w:rsid w:val="00646E65"/>
    <w:rsid w:val="00653C45"/>
    <w:rsid w:val="00654247"/>
    <w:rsid w:val="00666E39"/>
    <w:rsid w:val="00676C47"/>
    <w:rsid w:val="006829E5"/>
    <w:rsid w:val="006864A2"/>
    <w:rsid w:val="00691BFC"/>
    <w:rsid w:val="006A2778"/>
    <w:rsid w:val="006A3A56"/>
    <w:rsid w:val="006A4135"/>
    <w:rsid w:val="006A76B5"/>
    <w:rsid w:val="006B070E"/>
    <w:rsid w:val="006B73DE"/>
    <w:rsid w:val="006C0C17"/>
    <w:rsid w:val="006C293A"/>
    <w:rsid w:val="006E3231"/>
    <w:rsid w:val="006E7C4A"/>
    <w:rsid w:val="006F5CC2"/>
    <w:rsid w:val="006F7B1A"/>
    <w:rsid w:val="00704992"/>
    <w:rsid w:val="00707E31"/>
    <w:rsid w:val="00714388"/>
    <w:rsid w:val="00717D55"/>
    <w:rsid w:val="00723A79"/>
    <w:rsid w:val="00725406"/>
    <w:rsid w:val="007331AC"/>
    <w:rsid w:val="0073436B"/>
    <w:rsid w:val="00741693"/>
    <w:rsid w:val="00741710"/>
    <w:rsid w:val="007456CC"/>
    <w:rsid w:val="0074581B"/>
    <w:rsid w:val="00746857"/>
    <w:rsid w:val="00747214"/>
    <w:rsid w:val="00750288"/>
    <w:rsid w:val="007570AF"/>
    <w:rsid w:val="00764741"/>
    <w:rsid w:val="00770840"/>
    <w:rsid w:val="007748AB"/>
    <w:rsid w:val="0078518D"/>
    <w:rsid w:val="007872D1"/>
    <w:rsid w:val="0079120B"/>
    <w:rsid w:val="00792994"/>
    <w:rsid w:val="00792DB3"/>
    <w:rsid w:val="00794F59"/>
    <w:rsid w:val="007A1780"/>
    <w:rsid w:val="007A17EE"/>
    <w:rsid w:val="007A191C"/>
    <w:rsid w:val="007A3F9B"/>
    <w:rsid w:val="007A42C4"/>
    <w:rsid w:val="007A45DD"/>
    <w:rsid w:val="007A6F06"/>
    <w:rsid w:val="007A71DD"/>
    <w:rsid w:val="007B389F"/>
    <w:rsid w:val="007B7548"/>
    <w:rsid w:val="007C5923"/>
    <w:rsid w:val="007D257C"/>
    <w:rsid w:val="007D374D"/>
    <w:rsid w:val="007E1084"/>
    <w:rsid w:val="007E30D4"/>
    <w:rsid w:val="007E66FD"/>
    <w:rsid w:val="007E7FBC"/>
    <w:rsid w:val="007F05DD"/>
    <w:rsid w:val="007F0C11"/>
    <w:rsid w:val="007F0CC9"/>
    <w:rsid w:val="007F499F"/>
    <w:rsid w:val="007F687F"/>
    <w:rsid w:val="007F701B"/>
    <w:rsid w:val="007F7135"/>
    <w:rsid w:val="00806FCB"/>
    <w:rsid w:val="008072DC"/>
    <w:rsid w:val="00811820"/>
    <w:rsid w:val="008129FD"/>
    <w:rsid w:val="0081353F"/>
    <w:rsid w:val="00814840"/>
    <w:rsid w:val="00825853"/>
    <w:rsid w:val="008258E0"/>
    <w:rsid w:val="00831928"/>
    <w:rsid w:val="00832036"/>
    <w:rsid w:val="008331BF"/>
    <w:rsid w:val="00840F81"/>
    <w:rsid w:val="00854B29"/>
    <w:rsid w:val="008657E9"/>
    <w:rsid w:val="008706AD"/>
    <w:rsid w:val="00874CD0"/>
    <w:rsid w:val="0088045E"/>
    <w:rsid w:val="00884B2C"/>
    <w:rsid w:val="00896043"/>
    <w:rsid w:val="008A3AA3"/>
    <w:rsid w:val="008A5381"/>
    <w:rsid w:val="008B0BE7"/>
    <w:rsid w:val="008B6153"/>
    <w:rsid w:val="008C045A"/>
    <w:rsid w:val="008D4103"/>
    <w:rsid w:val="008E12A6"/>
    <w:rsid w:val="008E2CE4"/>
    <w:rsid w:val="008E5BE1"/>
    <w:rsid w:val="008E739C"/>
    <w:rsid w:val="008F00A5"/>
    <w:rsid w:val="008F6995"/>
    <w:rsid w:val="008F7E5C"/>
    <w:rsid w:val="009020FB"/>
    <w:rsid w:val="00902179"/>
    <w:rsid w:val="00903B2E"/>
    <w:rsid w:val="00905BA6"/>
    <w:rsid w:val="009065B3"/>
    <w:rsid w:val="00916C43"/>
    <w:rsid w:val="00916F7A"/>
    <w:rsid w:val="00917B1B"/>
    <w:rsid w:val="00923BE5"/>
    <w:rsid w:val="0092554A"/>
    <w:rsid w:val="009323CD"/>
    <w:rsid w:val="009342BE"/>
    <w:rsid w:val="00934C4D"/>
    <w:rsid w:val="00935E72"/>
    <w:rsid w:val="0094492A"/>
    <w:rsid w:val="00965A7D"/>
    <w:rsid w:val="00971A25"/>
    <w:rsid w:val="00975AB0"/>
    <w:rsid w:val="00976DE5"/>
    <w:rsid w:val="009833FA"/>
    <w:rsid w:val="0098539C"/>
    <w:rsid w:val="009909B3"/>
    <w:rsid w:val="00992CBC"/>
    <w:rsid w:val="009947F8"/>
    <w:rsid w:val="00997139"/>
    <w:rsid w:val="009B0364"/>
    <w:rsid w:val="009B1164"/>
    <w:rsid w:val="009C1366"/>
    <w:rsid w:val="009C1C65"/>
    <w:rsid w:val="009C3FE3"/>
    <w:rsid w:val="009C4E4D"/>
    <w:rsid w:val="009C5B3C"/>
    <w:rsid w:val="009D0D1C"/>
    <w:rsid w:val="009D2B4D"/>
    <w:rsid w:val="009D4189"/>
    <w:rsid w:val="009D4FC6"/>
    <w:rsid w:val="009D5198"/>
    <w:rsid w:val="009D6C60"/>
    <w:rsid w:val="009D6CAD"/>
    <w:rsid w:val="009E11ED"/>
    <w:rsid w:val="009E2B03"/>
    <w:rsid w:val="009E5E52"/>
    <w:rsid w:val="009F0430"/>
    <w:rsid w:val="009F0682"/>
    <w:rsid w:val="009F2F51"/>
    <w:rsid w:val="009F6545"/>
    <w:rsid w:val="00A005AB"/>
    <w:rsid w:val="00A00BAC"/>
    <w:rsid w:val="00A01DBE"/>
    <w:rsid w:val="00A0512E"/>
    <w:rsid w:val="00A14B0B"/>
    <w:rsid w:val="00A16157"/>
    <w:rsid w:val="00A23725"/>
    <w:rsid w:val="00A24F23"/>
    <w:rsid w:val="00A26AAC"/>
    <w:rsid w:val="00A37082"/>
    <w:rsid w:val="00A40082"/>
    <w:rsid w:val="00A4579E"/>
    <w:rsid w:val="00A52487"/>
    <w:rsid w:val="00A552CD"/>
    <w:rsid w:val="00A55F81"/>
    <w:rsid w:val="00A65397"/>
    <w:rsid w:val="00A75E5A"/>
    <w:rsid w:val="00A80C1D"/>
    <w:rsid w:val="00A83CFA"/>
    <w:rsid w:val="00A8563E"/>
    <w:rsid w:val="00A86518"/>
    <w:rsid w:val="00A936B4"/>
    <w:rsid w:val="00A95EAE"/>
    <w:rsid w:val="00A96400"/>
    <w:rsid w:val="00A9701F"/>
    <w:rsid w:val="00AA3414"/>
    <w:rsid w:val="00AA4FDE"/>
    <w:rsid w:val="00AB3AA9"/>
    <w:rsid w:val="00AC0009"/>
    <w:rsid w:val="00AC0FA4"/>
    <w:rsid w:val="00AC533D"/>
    <w:rsid w:val="00AC73E0"/>
    <w:rsid w:val="00AD12EE"/>
    <w:rsid w:val="00AD2CA4"/>
    <w:rsid w:val="00AE13FA"/>
    <w:rsid w:val="00AE5CB7"/>
    <w:rsid w:val="00AE66CF"/>
    <w:rsid w:val="00AF2795"/>
    <w:rsid w:val="00AF4489"/>
    <w:rsid w:val="00B027C3"/>
    <w:rsid w:val="00B06EBE"/>
    <w:rsid w:val="00B0703E"/>
    <w:rsid w:val="00B1165A"/>
    <w:rsid w:val="00B15557"/>
    <w:rsid w:val="00B20F00"/>
    <w:rsid w:val="00B25A47"/>
    <w:rsid w:val="00B34CB4"/>
    <w:rsid w:val="00B37F1B"/>
    <w:rsid w:val="00B40B60"/>
    <w:rsid w:val="00B40EC0"/>
    <w:rsid w:val="00B42BC2"/>
    <w:rsid w:val="00B43101"/>
    <w:rsid w:val="00B52289"/>
    <w:rsid w:val="00B571E9"/>
    <w:rsid w:val="00B61477"/>
    <w:rsid w:val="00B70322"/>
    <w:rsid w:val="00B70595"/>
    <w:rsid w:val="00B70867"/>
    <w:rsid w:val="00B70D8A"/>
    <w:rsid w:val="00B7142A"/>
    <w:rsid w:val="00B7466B"/>
    <w:rsid w:val="00B74A1A"/>
    <w:rsid w:val="00B808EE"/>
    <w:rsid w:val="00B80B7A"/>
    <w:rsid w:val="00BA2089"/>
    <w:rsid w:val="00BA7D40"/>
    <w:rsid w:val="00BB3937"/>
    <w:rsid w:val="00BC25D1"/>
    <w:rsid w:val="00BC3FC0"/>
    <w:rsid w:val="00BC6774"/>
    <w:rsid w:val="00BE4B59"/>
    <w:rsid w:val="00BE5CF5"/>
    <w:rsid w:val="00BE77C1"/>
    <w:rsid w:val="00BE79A6"/>
    <w:rsid w:val="00BF735F"/>
    <w:rsid w:val="00BF7CF1"/>
    <w:rsid w:val="00C013AE"/>
    <w:rsid w:val="00C0576B"/>
    <w:rsid w:val="00C225C7"/>
    <w:rsid w:val="00C25DA4"/>
    <w:rsid w:val="00C34CF4"/>
    <w:rsid w:val="00C365AC"/>
    <w:rsid w:val="00C36DDE"/>
    <w:rsid w:val="00C42D14"/>
    <w:rsid w:val="00C459A0"/>
    <w:rsid w:val="00C477CB"/>
    <w:rsid w:val="00C51168"/>
    <w:rsid w:val="00C51801"/>
    <w:rsid w:val="00C55CA6"/>
    <w:rsid w:val="00C6059B"/>
    <w:rsid w:val="00C605D1"/>
    <w:rsid w:val="00C63A98"/>
    <w:rsid w:val="00C727BF"/>
    <w:rsid w:val="00C80363"/>
    <w:rsid w:val="00C85760"/>
    <w:rsid w:val="00C85FC1"/>
    <w:rsid w:val="00C9108C"/>
    <w:rsid w:val="00C92236"/>
    <w:rsid w:val="00C9432D"/>
    <w:rsid w:val="00C954BA"/>
    <w:rsid w:val="00C962B7"/>
    <w:rsid w:val="00CA17E1"/>
    <w:rsid w:val="00CB503A"/>
    <w:rsid w:val="00CB50D9"/>
    <w:rsid w:val="00CC1626"/>
    <w:rsid w:val="00CC1C74"/>
    <w:rsid w:val="00CD0E21"/>
    <w:rsid w:val="00CD2D5C"/>
    <w:rsid w:val="00CD55D3"/>
    <w:rsid w:val="00CE0C75"/>
    <w:rsid w:val="00CE2F69"/>
    <w:rsid w:val="00CE2F91"/>
    <w:rsid w:val="00CE641E"/>
    <w:rsid w:val="00CF24AE"/>
    <w:rsid w:val="00CF5E5D"/>
    <w:rsid w:val="00CF75C4"/>
    <w:rsid w:val="00CF7736"/>
    <w:rsid w:val="00D00D0C"/>
    <w:rsid w:val="00D01839"/>
    <w:rsid w:val="00D05814"/>
    <w:rsid w:val="00D147D5"/>
    <w:rsid w:val="00D273A0"/>
    <w:rsid w:val="00D30E1B"/>
    <w:rsid w:val="00D32FD9"/>
    <w:rsid w:val="00D4014D"/>
    <w:rsid w:val="00D4070C"/>
    <w:rsid w:val="00D42CDB"/>
    <w:rsid w:val="00D43210"/>
    <w:rsid w:val="00D500C4"/>
    <w:rsid w:val="00D562D1"/>
    <w:rsid w:val="00D61009"/>
    <w:rsid w:val="00D61ADC"/>
    <w:rsid w:val="00D864B5"/>
    <w:rsid w:val="00D87144"/>
    <w:rsid w:val="00D87B79"/>
    <w:rsid w:val="00D90589"/>
    <w:rsid w:val="00D9123B"/>
    <w:rsid w:val="00D943B3"/>
    <w:rsid w:val="00D94608"/>
    <w:rsid w:val="00DA5DEC"/>
    <w:rsid w:val="00DA71A4"/>
    <w:rsid w:val="00DB0259"/>
    <w:rsid w:val="00DB1CA7"/>
    <w:rsid w:val="00DB469A"/>
    <w:rsid w:val="00DB651D"/>
    <w:rsid w:val="00DC509F"/>
    <w:rsid w:val="00DD120B"/>
    <w:rsid w:val="00DD19CE"/>
    <w:rsid w:val="00DD56B3"/>
    <w:rsid w:val="00DD6272"/>
    <w:rsid w:val="00DE1405"/>
    <w:rsid w:val="00DE50E8"/>
    <w:rsid w:val="00DE55A8"/>
    <w:rsid w:val="00DF4ACF"/>
    <w:rsid w:val="00E06041"/>
    <w:rsid w:val="00E07823"/>
    <w:rsid w:val="00E07F99"/>
    <w:rsid w:val="00E1379C"/>
    <w:rsid w:val="00E17F4A"/>
    <w:rsid w:val="00E228FE"/>
    <w:rsid w:val="00E2300C"/>
    <w:rsid w:val="00E2658B"/>
    <w:rsid w:val="00E312FA"/>
    <w:rsid w:val="00E371D0"/>
    <w:rsid w:val="00E400CB"/>
    <w:rsid w:val="00E40BEC"/>
    <w:rsid w:val="00E40D10"/>
    <w:rsid w:val="00E41951"/>
    <w:rsid w:val="00E421D5"/>
    <w:rsid w:val="00E45641"/>
    <w:rsid w:val="00E45D48"/>
    <w:rsid w:val="00E47E4F"/>
    <w:rsid w:val="00E54B36"/>
    <w:rsid w:val="00E61026"/>
    <w:rsid w:val="00E610F6"/>
    <w:rsid w:val="00E70DD5"/>
    <w:rsid w:val="00E72B4F"/>
    <w:rsid w:val="00E7343D"/>
    <w:rsid w:val="00E76402"/>
    <w:rsid w:val="00E77F1E"/>
    <w:rsid w:val="00E816B5"/>
    <w:rsid w:val="00E832B7"/>
    <w:rsid w:val="00E83927"/>
    <w:rsid w:val="00E909F4"/>
    <w:rsid w:val="00E91041"/>
    <w:rsid w:val="00E946F1"/>
    <w:rsid w:val="00E96E72"/>
    <w:rsid w:val="00E97A50"/>
    <w:rsid w:val="00EB287D"/>
    <w:rsid w:val="00EC0701"/>
    <w:rsid w:val="00EC159A"/>
    <w:rsid w:val="00EC77D7"/>
    <w:rsid w:val="00ED0295"/>
    <w:rsid w:val="00ED18E0"/>
    <w:rsid w:val="00EE2A9C"/>
    <w:rsid w:val="00EE7AD3"/>
    <w:rsid w:val="00EF13C5"/>
    <w:rsid w:val="00EF53A1"/>
    <w:rsid w:val="00EF54D9"/>
    <w:rsid w:val="00F00DF2"/>
    <w:rsid w:val="00F01008"/>
    <w:rsid w:val="00F0571C"/>
    <w:rsid w:val="00F072F0"/>
    <w:rsid w:val="00F07334"/>
    <w:rsid w:val="00F13155"/>
    <w:rsid w:val="00F2130C"/>
    <w:rsid w:val="00F2135E"/>
    <w:rsid w:val="00F21942"/>
    <w:rsid w:val="00F31A54"/>
    <w:rsid w:val="00F34AD4"/>
    <w:rsid w:val="00F35D0F"/>
    <w:rsid w:val="00F4125E"/>
    <w:rsid w:val="00F41776"/>
    <w:rsid w:val="00F45385"/>
    <w:rsid w:val="00F4724B"/>
    <w:rsid w:val="00F626F5"/>
    <w:rsid w:val="00F64788"/>
    <w:rsid w:val="00F71BA5"/>
    <w:rsid w:val="00F750EB"/>
    <w:rsid w:val="00F75772"/>
    <w:rsid w:val="00F83904"/>
    <w:rsid w:val="00F86F7B"/>
    <w:rsid w:val="00F90F74"/>
    <w:rsid w:val="00F92CC3"/>
    <w:rsid w:val="00F972C2"/>
    <w:rsid w:val="00FA5D58"/>
    <w:rsid w:val="00FA6653"/>
    <w:rsid w:val="00FA717E"/>
    <w:rsid w:val="00FB00D9"/>
    <w:rsid w:val="00FC12AE"/>
    <w:rsid w:val="00FC1498"/>
    <w:rsid w:val="00FC163D"/>
    <w:rsid w:val="00FC7A58"/>
    <w:rsid w:val="00FC7F40"/>
    <w:rsid w:val="00FD054D"/>
    <w:rsid w:val="00FD0636"/>
    <w:rsid w:val="00FD7CD8"/>
    <w:rsid w:val="00FE300C"/>
    <w:rsid w:val="00FE7859"/>
    <w:rsid w:val="00FE7EFF"/>
    <w:rsid w:val="00FF0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F25001-A967-4FA8-91C3-F5FA805B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58"/>
    <w:rPr>
      <w:sz w:val="24"/>
      <w:szCs w:val="24"/>
    </w:rPr>
  </w:style>
  <w:style w:type="paragraph" w:styleId="1">
    <w:name w:val="heading 1"/>
    <w:basedOn w:val="a"/>
    <w:next w:val="a"/>
    <w:link w:val="10"/>
    <w:qFormat/>
    <w:rsid w:val="00EC159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1DBE"/>
    <w:pPr>
      <w:keepNext/>
      <w:jc w:val="center"/>
      <w:outlineLvl w:val="1"/>
    </w:pPr>
    <w:rPr>
      <w:b/>
      <w:sz w:val="28"/>
    </w:rPr>
  </w:style>
  <w:style w:type="paragraph" w:styleId="3">
    <w:name w:val="heading 3"/>
    <w:aliases w:val="H3,&quot;Сапфир&quot;"/>
    <w:basedOn w:val="a"/>
    <w:next w:val="a"/>
    <w:link w:val="30"/>
    <w:qFormat/>
    <w:rsid w:val="00A01DBE"/>
    <w:pPr>
      <w:keepNext/>
      <w:outlineLvl w:val="2"/>
    </w:pPr>
    <w:rPr>
      <w:rFonts w:ascii="Fixedsys" w:hAnsi="Fixedsys"/>
      <w:sz w:val="32"/>
      <w:szCs w:val="20"/>
    </w:rPr>
  </w:style>
  <w:style w:type="paragraph" w:styleId="6">
    <w:name w:val="heading 6"/>
    <w:basedOn w:val="a"/>
    <w:next w:val="a"/>
    <w:qFormat/>
    <w:rsid w:val="00A01DBE"/>
    <w:pPr>
      <w:spacing w:before="240" w:after="60"/>
      <w:outlineLvl w:val="5"/>
    </w:pPr>
    <w:rPr>
      <w:b/>
      <w:bCs/>
      <w:sz w:val="22"/>
      <w:szCs w:val="22"/>
    </w:rPr>
  </w:style>
  <w:style w:type="paragraph" w:styleId="9">
    <w:name w:val="heading 9"/>
    <w:basedOn w:val="a"/>
    <w:next w:val="a"/>
    <w:qFormat/>
    <w:rsid w:val="00A01DBE"/>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01DBE"/>
    <w:rPr>
      <w:b/>
      <w:sz w:val="28"/>
      <w:szCs w:val="24"/>
      <w:lang w:val="ru-RU" w:eastAsia="ru-RU" w:bidi="ar-SA"/>
    </w:rPr>
  </w:style>
  <w:style w:type="character" w:customStyle="1" w:styleId="30">
    <w:name w:val="Заголовок 3 Знак"/>
    <w:aliases w:val="H3 Знак,&quot;Сапфир&quot; Знак"/>
    <w:link w:val="3"/>
    <w:locked/>
    <w:rsid w:val="00A01DBE"/>
    <w:rPr>
      <w:rFonts w:ascii="Fixedsys" w:hAnsi="Fixedsys"/>
      <w:sz w:val="32"/>
      <w:lang w:val="ru-RU" w:eastAsia="ru-RU" w:bidi="ar-SA"/>
    </w:rPr>
  </w:style>
  <w:style w:type="paragraph" w:customStyle="1" w:styleId="a3">
    <w:name w:val="Знак"/>
    <w:basedOn w:val="a"/>
    <w:rsid w:val="00A01DBE"/>
    <w:rPr>
      <w:rFonts w:ascii="Verdana" w:hAnsi="Verdana" w:cs="Verdana"/>
      <w:sz w:val="20"/>
      <w:szCs w:val="20"/>
      <w:lang w:val="en-US" w:eastAsia="en-US"/>
    </w:rPr>
  </w:style>
  <w:style w:type="paragraph" w:styleId="a4">
    <w:name w:val="caption"/>
    <w:basedOn w:val="a"/>
    <w:next w:val="a"/>
    <w:qFormat/>
    <w:rsid w:val="00A01DBE"/>
    <w:pPr>
      <w:ind w:left="-540" w:firstLine="540"/>
      <w:jc w:val="center"/>
    </w:pPr>
    <w:rPr>
      <w:b/>
      <w:bCs/>
      <w:sz w:val="28"/>
      <w:szCs w:val="28"/>
    </w:rPr>
  </w:style>
  <w:style w:type="character" w:customStyle="1" w:styleId="a5">
    <w:name w:val="Основной текст Знак"/>
    <w:link w:val="a6"/>
    <w:locked/>
    <w:rsid w:val="00A01DBE"/>
    <w:rPr>
      <w:sz w:val="24"/>
      <w:szCs w:val="24"/>
      <w:lang w:val="ru-RU" w:eastAsia="ru-RU" w:bidi="ar-SA"/>
    </w:rPr>
  </w:style>
  <w:style w:type="paragraph" w:styleId="a6">
    <w:name w:val="Body Text"/>
    <w:basedOn w:val="a"/>
    <w:link w:val="a5"/>
    <w:rsid w:val="00A01DBE"/>
    <w:pPr>
      <w:spacing w:after="120"/>
    </w:pPr>
  </w:style>
  <w:style w:type="character" w:customStyle="1" w:styleId="11">
    <w:name w:val="Основной текст с отступом Знак1"/>
    <w:aliases w:val="Основной текст с отступом Знак Знак"/>
    <w:link w:val="a7"/>
    <w:locked/>
    <w:rsid w:val="00A01DBE"/>
    <w:rPr>
      <w:color w:val="000000"/>
      <w:sz w:val="28"/>
      <w:lang w:val="ru-RU" w:eastAsia="ru-RU" w:bidi="ar-SA"/>
    </w:rPr>
  </w:style>
  <w:style w:type="paragraph" w:styleId="a7">
    <w:name w:val="Body Text Indent"/>
    <w:aliases w:val="Основной текст с отступом Знак"/>
    <w:basedOn w:val="a"/>
    <w:link w:val="11"/>
    <w:rsid w:val="00A01DBE"/>
    <w:pPr>
      <w:ind w:firstLine="720"/>
      <w:jc w:val="both"/>
    </w:pPr>
    <w:rPr>
      <w:color w:val="000000"/>
      <w:sz w:val="28"/>
      <w:szCs w:val="20"/>
    </w:rPr>
  </w:style>
  <w:style w:type="character" w:customStyle="1" w:styleId="21">
    <w:name w:val="Основной текст 2 Знак"/>
    <w:link w:val="22"/>
    <w:locked/>
    <w:rsid w:val="00A01DBE"/>
    <w:rPr>
      <w:sz w:val="24"/>
      <w:szCs w:val="24"/>
      <w:lang w:val="ru-RU" w:eastAsia="ru-RU" w:bidi="ar-SA"/>
    </w:rPr>
  </w:style>
  <w:style w:type="paragraph" w:styleId="22">
    <w:name w:val="Body Text 2"/>
    <w:basedOn w:val="a"/>
    <w:link w:val="21"/>
    <w:rsid w:val="00A01DBE"/>
    <w:pPr>
      <w:spacing w:after="120" w:line="480" w:lineRule="auto"/>
    </w:pPr>
  </w:style>
  <w:style w:type="character" w:customStyle="1" w:styleId="ConsPlusNormal">
    <w:name w:val="ConsPlusNormal Знак"/>
    <w:link w:val="ConsPlusNormal0"/>
    <w:locked/>
    <w:rsid w:val="00A01DBE"/>
    <w:rPr>
      <w:rFonts w:ascii="Arial" w:hAnsi="Arial" w:cs="Arial"/>
      <w:lang w:val="ru-RU" w:eastAsia="ru-RU" w:bidi="ar-SA"/>
    </w:rPr>
  </w:style>
  <w:style w:type="paragraph" w:customStyle="1" w:styleId="ConsPlusNormal0">
    <w:name w:val="ConsPlusNormal"/>
    <w:link w:val="ConsPlusNormal"/>
    <w:rsid w:val="00A01DBE"/>
    <w:pPr>
      <w:widowControl w:val="0"/>
      <w:autoSpaceDE w:val="0"/>
      <w:autoSpaceDN w:val="0"/>
      <w:adjustRightInd w:val="0"/>
      <w:ind w:firstLine="720"/>
    </w:pPr>
    <w:rPr>
      <w:rFonts w:ascii="Arial" w:hAnsi="Arial" w:cs="Arial"/>
    </w:rPr>
  </w:style>
  <w:style w:type="paragraph" w:customStyle="1" w:styleId="a8">
    <w:name w:val="Автозамена"/>
    <w:rsid w:val="00A01DBE"/>
    <w:rPr>
      <w:sz w:val="24"/>
      <w:szCs w:val="24"/>
    </w:rPr>
  </w:style>
  <w:style w:type="table" w:styleId="a9">
    <w:name w:val="Table Grid"/>
    <w:basedOn w:val="a1"/>
    <w:rsid w:val="00A0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9F6545"/>
    <w:rPr>
      <w:sz w:val="27"/>
      <w:szCs w:val="27"/>
      <w:lang w:bidi="ar-SA"/>
    </w:rPr>
  </w:style>
  <w:style w:type="paragraph" w:customStyle="1" w:styleId="24">
    <w:name w:val="Основной текст (2)"/>
    <w:basedOn w:val="a"/>
    <w:link w:val="23"/>
    <w:rsid w:val="009F6545"/>
    <w:pPr>
      <w:shd w:val="clear" w:color="auto" w:fill="FFFFFF"/>
      <w:spacing w:line="326" w:lineRule="exact"/>
      <w:jc w:val="center"/>
    </w:pPr>
    <w:rPr>
      <w:sz w:val="27"/>
      <w:szCs w:val="27"/>
    </w:rPr>
  </w:style>
  <w:style w:type="paragraph" w:customStyle="1" w:styleId="Iauiue">
    <w:name w:val="Iau?iue"/>
    <w:rsid w:val="002B36E7"/>
    <w:pPr>
      <w:widowControl w:val="0"/>
    </w:pPr>
    <w:rPr>
      <w:lang w:val="en-US"/>
    </w:rPr>
  </w:style>
  <w:style w:type="paragraph" w:customStyle="1" w:styleId="12">
    <w:name w:val="Обычный1"/>
    <w:rsid w:val="002B36E7"/>
    <w:rPr>
      <w:sz w:val="28"/>
    </w:rPr>
  </w:style>
  <w:style w:type="character" w:customStyle="1" w:styleId="FontStyle12">
    <w:name w:val="Font Style12"/>
    <w:rsid w:val="002B36E7"/>
    <w:rPr>
      <w:rFonts w:ascii="Times New Roman" w:hAnsi="Times New Roman" w:cs="Times New Roman"/>
      <w:sz w:val="26"/>
      <w:szCs w:val="26"/>
    </w:rPr>
  </w:style>
  <w:style w:type="paragraph" w:styleId="aa">
    <w:name w:val="header"/>
    <w:basedOn w:val="a"/>
    <w:link w:val="ab"/>
    <w:uiPriority w:val="99"/>
    <w:rsid w:val="007E30D4"/>
    <w:pPr>
      <w:tabs>
        <w:tab w:val="center" w:pos="4677"/>
        <w:tab w:val="right" w:pos="9355"/>
      </w:tabs>
    </w:pPr>
    <w:rPr>
      <w:sz w:val="20"/>
      <w:szCs w:val="20"/>
    </w:rPr>
  </w:style>
  <w:style w:type="character" w:customStyle="1" w:styleId="ab">
    <w:name w:val="Верхний колонтитул Знак"/>
    <w:link w:val="aa"/>
    <w:uiPriority w:val="99"/>
    <w:rsid w:val="007E30D4"/>
    <w:rPr>
      <w:lang w:val="ru-RU" w:eastAsia="ru-RU" w:bidi="ar-SA"/>
    </w:rPr>
  </w:style>
  <w:style w:type="character" w:customStyle="1" w:styleId="ac">
    <w:name w:val="Основной текст_"/>
    <w:link w:val="25"/>
    <w:locked/>
    <w:rsid w:val="00261DE5"/>
    <w:rPr>
      <w:sz w:val="17"/>
      <w:szCs w:val="17"/>
      <w:lang w:bidi="ar-SA"/>
    </w:rPr>
  </w:style>
  <w:style w:type="paragraph" w:customStyle="1" w:styleId="25">
    <w:name w:val="Основной текст2"/>
    <w:basedOn w:val="a"/>
    <w:link w:val="ac"/>
    <w:rsid w:val="00261DE5"/>
    <w:pPr>
      <w:widowControl w:val="0"/>
      <w:shd w:val="clear" w:color="auto" w:fill="FFFFFF"/>
      <w:spacing w:line="211" w:lineRule="exact"/>
      <w:jc w:val="center"/>
    </w:pPr>
    <w:rPr>
      <w:sz w:val="17"/>
      <w:szCs w:val="17"/>
    </w:rPr>
  </w:style>
  <w:style w:type="character" w:customStyle="1" w:styleId="26">
    <w:name w:val="Знак Знак2"/>
    <w:semiHidden/>
    <w:locked/>
    <w:rsid w:val="00FD054D"/>
    <w:rPr>
      <w:color w:val="000000"/>
      <w:sz w:val="28"/>
      <w:lang w:val="ru-RU" w:eastAsia="ru-RU" w:bidi="ar-SA"/>
    </w:rPr>
  </w:style>
  <w:style w:type="character" w:styleId="ad">
    <w:name w:val="Strong"/>
    <w:qFormat/>
    <w:rsid w:val="00CD55D3"/>
    <w:rPr>
      <w:rFonts w:ascii="Times New Roman" w:hAnsi="Times New Roman" w:cs="Times New Roman" w:hint="default"/>
      <w:b/>
      <w:bCs/>
    </w:rPr>
  </w:style>
  <w:style w:type="paragraph" w:styleId="ae">
    <w:name w:val="footer"/>
    <w:basedOn w:val="a"/>
    <w:rsid w:val="00D94608"/>
    <w:pPr>
      <w:tabs>
        <w:tab w:val="center" w:pos="4677"/>
        <w:tab w:val="right" w:pos="9355"/>
      </w:tabs>
    </w:pPr>
  </w:style>
  <w:style w:type="paragraph" w:customStyle="1" w:styleId="13">
    <w:name w:val="Абзац списка1"/>
    <w:basedOn w:val="a"/>
    <w:rsid w:val="00AA4FDE"/>
    <w:pPr>
      <w:spacing w:after="160" w:line="259" w:lineRule="auto"/>
      <w:ind w:left="720"/>
    </w:pPr>
    <w:rPr>
      <w:rFonts w:ascii="Calibri" w:hAnsi="Calibri"/>
      <w:sz w:val="22"/>
      <w:szCs w:val="22"/>
      <w:lang w:eastAsia="en-US"/>
    </w:rPr>
  </w:style>
  <w:style w:type="paragraph" w:styleId="af">
    <w:name w:val="Balloon Text"/>
    <w:basedOn w:val="a"/>
    <w:link w:val="af0"/>
    <w:rsid w:val="00E40BEC"/>
    <w:rPr>
      <w:rFonts w:ascii="Tahoma" w:hAnsi="Tahoma" w:cs="Tahoma"/>
      <w:sz w:val="16"/>
      <w:szCs w:val="16"/>
    </w:rPr>
  </w:style>
  <w:style w:type="character" w:customStyle="1" w:styleId="af0">
    <w:name w:val="Текст выноски Знак"/>
    <w:link w:val="af"/>
    <w:rsid w:val="00E40BEC"/>
    <w:rPr>
      <w:rFonts w:ascii="Tahoma" w:hAnsi="Tahoma" w:cs="Tahoma"/>
      <w:sz w:val="16"/>
      <w:szCs w:val="16"/>
    </w:rPr>
  </w:style>
  <w:style w:type="character" w:styleId="af1">
    <w:name w:val="Hyperlink"/>
    <w:uiPriority w:val="99"/>
    <w:unhideWhenUsed/>
    <w:rsid w:val="0032587C"/>
    <w:rPr>
      <w:color w:val="0000FF"/>
      <w:u w:val="single"/>
    </w:rPr>
  </w:style>
  <w:style w:type="character" w:styleId="af2">
    <w:name w:val="FollowedHyperlink"/>
    <w:uiPriority w:val="99"/>
    <w:unhideWhenUsed/>
    <w:rsid w:val="0032587C"/>
    <w:rPr>
      <w:color w:val="800080"/>
      <w:u w:val="single"/>
    </w:rPr>
  </w:style>
  <w:style w:type="paragraph" w:customStyle="1" w:styleId="110">
    <w:name w:val="11"/>
    <w:basedOn w:val="1"/>
    <w:qFormat/>
    <w:rsid w:val="00EC159A"/>
    <w:pPr>
      <w:spacing w:before="0" w:after="0"/>
      <w:jc w:val="center"/>
    </w:pPr>
    <w:rPr>
      <w:rFonts w:ascii="Times New Roman" w:hAnsi="Times New Roman"/>
      <w:sz w:val="28"/>
      <w:szCs w:val="20"/>
    </w:rPr>
  </w:style>
  <w:style w:type="character" w:customStyle="1" w:styleId="10">
    <w:name w:val="Заголовок 1 Знак"/>
    <w:link w:val="1"/>
    <w:rsid w:val="00EC159A"/>
    <w:rPr>
      <w:rFonts w:ascii="Cambria" w:eastAsia="Times New Roman" w:hAnsi="Cambria" w:cs="Times New Roman"/>
      <w:b/>
      <w:bCs/>
      <w:kern w:val="32"/>
      <w:sz w:val="32"/>
      <w:szCs w:val="32"/>
    </w:rPr>
  </w:style>
  <w:style w:type="paragraph" w:customStyle="1" w:styleId="Default">
    <w:name w:val="Default"/>
    <w:rsid w:val="00147AE1"/>
    <w:pPr>
      <w:autoSpaceDE w:val="0"/>
      <w:autoSpaceDN w:val="0"/>
      <w:adjustRightInd w:val="0"/>
    </w:pPr>
    <w:rPr>
      <w:rFonts w:eastAsia="Calibri"/>
      <w:color w:val="000000"/>
      <w:sz w:val="24"/>
      <w:szCs w:val="24"/>
      <w:lang w:eastAsia="en-US"/>
    </w:rPr>
  </w:style>
  <w:style w:type="paragraph" w:styleId="af3">
    <w:name w:val="Normal (Web)"/>
    <w:basedOn w:val="a"/>
    <w:uiPriority w:val="99"/>
    <w:rsid w:val="00E45D48"/>
    <w:pPr>
      <w:spacing w:before="100" w:beforeAutospacing="1" w:after="119"/>
    </w:pPr>
    <w:rPr>
      <w:rFonts w:eastAsia="Calibri"/>
    </w:rPr>
  </w:style>
  <w:style w:type="paragraph" w:customStyle="1" w:styleId="ConsPlusTitle">
    <w:name w:val="ConsPlusTitle"/>
    <w:rsid w:val="00411A9D"/>
    <w:pPr>
      <w:widowControl w:val="0"/>
      <w:autoSpaceDE w:val="0"/>
      <w:autoSpaceDN w:val="0"/>
      <w:adjustRightInd w:val="0"/>
    </w:pPr>
    <w:rPr>
      <w:rFonts w:ascii="Arial" w:hAnsi="Arial" w:cs="Arial"/>
      <w:b/>
      <w:bCs/>
    </w:rPr>
  </w:style>
  <w:style w:type="character" w:customStyle="1" w:styleId="fontstyle01">
    <w:name w:val="fontstyle01"/>
    <w:rsid w:val="00A0512E"/>
    <w:rPr>
      <w:rFonts w:ascii="TimesNewRomanPSMT" w:hAnsi="TimesNewRomanPSMT" w:hint="default"/>
      <w:b w:val="0"/>
      <w:bCs w:val="0"/>
      <w:i w:val="0"/>
      <w:iCs w:val="0"/>
      <w:color w:val="000000"/>
      <w:sz w:val="22"/>
      <w:szCs w:val="22"/>
    </w:rPr>
  </w:style>
  <w:style w:type="paragraph" w:customStyle="1" w:styleId="111">
    <w:name w:val="Заголовок 11"/>
    <w:basedOn w:val="12"/>
    <w:rsid w:val="005F5F2D"/>
    <w:pPr>
      <w:suppressAutoHyphens/>
      <w:autoSpaceDN w:val="0"/>
      <w:spacing w:before="100" w:after="100"/>
      <w:textAlignment w:val="baseline"/>
      <w:outlineLvl w:val="0"/>
    </w:pPr>
    <w:rPr>
      <w:b/>
      <w:bCs/>
      <w:kern w:val="3"/>
      <w:sz w:val="48"/>
      <w:szCs w:val="48"/>
    </w:rPr>
  </w:style>
  <w:style w:type="character" w:customStyle="1" w:styleId="14">
    <w:name w:val="Основной шрифт абзаца1"/>
    <w:rsid w:val="005F5F2D"/>
  </w:style>
  <w:style w:type="paragraph" w:customStyle="1" w:styleId="15">
    <w:name w:val="Верхний колонтитул1"/>
    <w:basedOn w:val="12"/>
    <w:rsid w:val="005F5F2D"/>
    <w:pPr>
      <w:tabs>
        <w:tab w:val="center" w:pos="4677"/>
        <w:tab w:val="right" w:pos="9355"/>
      </w:tabs>
      <w:suppressAutoHyphens/>
      <w:autoSpaceDN w:val="0"/>
      <w:spacing w:after="160" w:line="256" w:lineRule="auto"/>
      <w:textAlignment w:val="baseline"/>
    </w:pPr>
    <w:rPr>
      <w:rFonts w:ascii="Calibri" w:eastAsia="Calibri" w:hAnsi="Calibri"/>
      <w:sz w:val="22"/>
      <w:szCs w:val="22"/>
      <w:lang w:eastAsia="en-US"/>
    </w:rPr>
  </w:style>
  <w:style w:type="paragraph" w:customStyle="1" w:styleId="Standard">
    <w:name w:val="Standard"/>
    <w:rsid w:val="005F5F2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pt-consplusnormal-000012">
    <w:name w:val="pt-consplusnormal-000012"/>
    <w:basedOn w:val="12"/>
    <w:rsid w:val="005F5F2D"/>
    <w:pPr>
      <w:suppressAutoHyphens/>
      <w:autoSpaceDN w:val="0"/>
      <w:spacing w:before="100" w:after="100"/>
      <w:textAlignment w:val="baseline"/>
    </w:pPr>
    <w:rPr>
      <w:sz w:val="24"/>
      <w:szCs w:val="24"/>
    </w:rPr>
  </w:style>
  <w:style w:type="paragraph" w:customStyle="1" w:styleId="pt-a-000018">
    <w:name w:val="pt-a-000018"/>
    <w:basedOn w:val="12"/>
    <w:rsid w:val="005F5F2D"/>
    <w:pPr>
      <w:suppressAutoHyphens/>
      <w:autoSpaceDN w:val="0"/>
      <w:spacing w:before="100" w:after="100"/>
      <w:textAlignment w:val="baseline"/>
    </w:pPr>
    <w:rPr>
      <w:sz w:val="24"/>
      <w:szCs w:val="24"/>
    </w:rPr>
  </w:style>
  <w:style w:type="paragraph" w:customStyle="1" w:styleId="pt-consplusnormal-000024">
    <w:name w:val="pt-consplusnormal-000024"/>
    <w:basedOn w:val="12"/>
    <w:rsid w:val="005F5F2D"/>
    <w:pPr>
      <w:suppressAutoHyphens/>
      <w:autoSpaceDN w:val="0"/>
      <w:spacing w:before="100" w:after="100"/>
      <w:textAlignment w:val="baseline"/>
    </w:pPr>
    <w:rPr>
      <w:sz w:val="24"/>
      <w:szCs w:val="24"/>
    </w:rPr>
  </w:style>
  <w:style w:type="paragraph" w:customStyle="1" w:styleId="TableContents">
    <w:name w:val="Table Contents"/>
    <w:basedOn w:val="Standard"/>
    <w:rsid w:val="005F5F2D"/>
    <w:pPr>
      <w:suppressLineNumbers/>
    </w:pPr>
  </w:style>
  <w:style w:type="character" w:customStyle="1" w:styleId="pt-a0-000004">
    <w:name w:val="pt-a0-000004"/>
    <w:rsid w:val="005F5F2D"/>
  </w:style>
  <w:style w:type="paragraph" w:customStyle="1" w:styleId="pt-000002">
    <w:name w:val="pt-000002"/>
    <w:basedOn w:val="12"/>
    <w:rsid w:val="005F5F2D"/>
    <w:pPr>
      <w:suppressAutoHyphens/>
      <w:autoSpaceDN w:val="0"/>
      <w:spacing w:before="100" w:after="100"/>
      <w:textAlignment w:val="baseline"/>
    </w:pPr>
    <w:rPr>
      <w:sz w:val="24"/>
      <w:szCs w:val="24"/>
    </w:rPr>
  </w:style>
  <w:style w:type="paragraph" w:customStyle="1" w:styleId="pt-a-000027">
    <w:name w:val="pt-a-000027"/>
    <w:basedOn w:val="12"/>
    <w:rsid w:val="005F5F2D"/>
    <w:pPr>
      <w:suppressAutoHyphens/>
      <w:autoSpaceDN w:val="0"/>
      <w:spacing w:before="100" w:after="100"/>
      <w:textAlignment w:val="baseline"/>
    </w:pPr>
    <w:rPr>
      <w:sz w:val="24"/>
      <w:szCs w:val="24"/>
    </w:rPr>
  </w:style>
  <w:style w:type="paragraph" w:customStyle="1" w:styleId="pt-a-000030">
    <w:name w:val="pt-a-000030"/>
    <w:basedOn w:val="12"/>
    <w:rsid w:val="005F5F2D"/>
    <w:pPr>
      <w:suppressAutoHyphens/>
      <w:autoSpaceDN w:val="0"/>
      <w:spacing w:before="100" w:after="100"/>
      <w:textAlignment w:val="baseline"/>
    </w:pPr>
    <w:rPr>
      <w:sz w:val="24"/>
      <w:szCs w:val="24"/>
    </w:rPr>
  </w:style>
  <w:style w:type="character" w:customStyle="1" w:styleId="pt-a0">
    <w:name w:val="pt-a0"/>
    <w:rsid w:val="005F5F2D"/>
  </w:style>
  <w:style w:type="character" w:customStyle="1" w:styleId="pt-000003">
    <w:name w:val="pt-000003"/>
    <w:rsid w:val="005F5F2D"/>
  </w:style>
  <w:style w:type="character" w:customStyle="1" w:styleId="pt-a0-000007">
    <w:name w:val="pt-a0-000007"/>
    <w:rsid w:val="005F5F2D"/>
  </w:style>
  <w:style w:type="paragraph" w:customStyle="1" w:styleId="pt-consplustitle">
    <w:name w:val="pt-consplustitle"/>
    <w:basedOn w:val="12"/>
    <w:rsid w:val="005C3EED"/>
    <w:pPr>
      <w:suppressAutoHyphens/>
      <w:autoSpaceDN w:val="0"/>
      <w:spacing w:before="100" w:after="100"/>
      <w:textAlignment w:val="baseline"/>
    </w:pPr>
    <w:rPr>
      <w:sz w:val="24"/>
      <w:szCs w:val="24"/>
    </w:rPr>
  </w:style>
  <w:style w:type="paragraph" w:customStyle="1" w:styleId="pt-000005">
    <w:name w:val="pt-000005"/>
    <w:basedOn w:val="12"/>
    <w:rsid w:val="005C3EED"/>
    <w:pPr>
      <w:suppressAutoHyphens/>
      <w:autoSpaceDN w:val="0"/>
      <w:spacing w:before="100" w:after="100"/>
      <w:textAlignment w:val="baseline"/>
    </w:pPr>
    <w:rPr>
      <w:sz w:val="24"/>
      <w:szCs w:val="24"/>
    </w:rPr>
  </w:style>
  <w:style w:type="paragraph" w:customStyle="1" w:styleId="pt-a-000014">
    <w:name w:val="pt-a-000014"/>
    <w:basedOn w:val="12"/>
    <w:rsid w:val="005C3EED"/>
    <w:pPr>
      <w:suppressAutoHyphens/>
      <w:autoSpaceDN w:val="0"/>
      <w:spacing w:before="100" w:after="100"/>
      <w:textAlignment w:val="baseline"/>
    </w:pPr>
    <w:rPr>
      <w:sz w:val="24"/>
      <w:szCs w:val="24"/>
    </w:rPr>
  </w:style>
  <w:style w:type="paragraph" w:customStyle="1" w:styleId="pt-a-000015">
    <w:name w:val="pt-a-000015"/>
    <w:basedOn w:val="12"/>
    <w:rsid w:val="005C3EED"/>
    <w:pPr>
      <w:suppressAutoHyphens/>
      <w:autoSpaceDN w:val="0"/>
      <w:spacing w:before="100" w:after="100"/>
      <w:textAlignment w:val="baseline"/>
    </w:pPr>
    <w:rPr>
      <w:sz w:val="24"/>
      <w:szCs w:val="24"/>
    </w:rPr>
  </w:style>
  <w:style w:type="paragraph" w:customStyle="1" w:styleId="pt-000017">
    <w:name w:val="pt-000017"/>
    <w:basedOn w:val="12"/>
    <w:rsid w:val="005C3EED"/>
    <w:pPr>
      <w:suppressAutoHyphens/>
      <w:autoSpaceDN w:val="0"/>
      <w:spacing w:before="100" w:after="100"/>
      <w:textAlignment w:val="baseline"/>
    </w:pPr>
    <w:rPr>
      <w:sz w:val="24"/>
      <w:szCs w:val="24"/>
    </w:rPr>
  </w:style>
  <w:style w:type="paragraph" w:customStyle="1" w:styleId="pt-a3">
    <w:name w:val="pt-a3"/>
    <w:basedOn w:val="12"/>
    <w:rsid w:val="005C3EED"/>
    <w:pPr>
      <w:suppressAutoHyphens/>
      <w:autoSpaceDN w:val="0"/>
      <w:spacing w:before="100" w:after="100"/>
      <w:textAlignment w:val="baseline"/>
    </w:pPr>
    <w:rPr>
      <w:sz w:val="24"/>
      <w:szCs w:val="24"/>
    </w:rPr>
  </w:style>
  <w:style w:type="paragraph" w:customStyle="1" w:styleId="pt-a-000021">
    <w:name w:val="pt-a-000021"/>
    <w:basedOn w:val="12"/>
    <w:rsid w:val="005C3EED"/>
    <w:pPr>
      <w:suppressAutoHyphens/>
      <w:autoSpaceDN w:val="0"/>
      <w:spacing w:before="100" w:after="100"/>
      <w:textAlignment w:val="baseline"/>
    </w:pPr>
    <w:rPr>
      <w:sz w:val="24"/>
      <w:szCs w:val="24"/>
    </w:rPr>
  </w:style>
  <w:style w:type="paragraph" w:customStyle="1" w:styleId="pt-consplusnormal-000025">
    <w:name w:val="pt-consplusnormal-000025"/>
    <w:basedOn w:val="12"/>
    <w:rsid w:val="005C3EED"/>
    <w:pPr>
      <w:suppressAutoHyphens/>
      <w:autoSpaceDN w:val="0"/>
      <w:spacing w:before="100" w:after="100"/>
      <w:textAlignment w:val="baseline"/>
    </w:pPr>
    <w:rPr>
      <w:sz w:val="24"/>
      <w:szCs w:val="24"/>
    </w:rPr>
  </w:style>
  <w:style w:type="character" w:customStyle="1" w:styleId="pt-000006">
    <w:name w:val="pt-000006"/>
    <w:rsid w:val="005C3EED"/>
  </w:style>
  <w:style w:type="character" w:customStyle="1" w:styleId="pt-a0-000019">
    <w:name w:val="pt-a0-000019"/>
    <w:rsid w:val="005C3EED"/>
  </w:style>
  <w:style w:type="character" w:customStyle="1" w:styleId="pt-a0-000022">
    <w:name w:val="pt-a0-000022"/>
    <w:rsid w:val="005C3EED"/>
  </w:style>
  <w:style w:type="character" w:customStyle="1" w:styleId="pt-a0-000023">
    <w:name w:val="pt-a0-000023"/>
    <w:rsid w:val="005C3EED"/>
  </w:style>
  <w:style w:type="character" w:customStyle="1" w:styleId="pt-a0-000026">
    <w:name w:val="pt-a0-000026"/>
    <w:rsid w:val="005C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452">
      <w:bodyDiv w:val="1"/>
      <w:marLeft w:val="0"/>
      <w:marRight w:val="0"/>
      <w:marTop w:val="0"/>
      <w:marBottom w:val="0"/>
      <w:divBdr>
        <w:top w:val="none" w:sz="0" w:space="0" w:color="auto"/>
        <w:left w:val="none" w:sz="0" w:space="0" w:color="auto"/>
        <w:bottom w:val="none" w:sz="0" w:space="0" w:color="auto"/>
        <w:right w:val="none" w:sz="0" w:space="0" w:color="auto"/>
      </w:divBdr>
    </w:div>
    <w:div w:id="244805100">
      <w:bodyDiv w:val="1"/>
      <w:marLeft w:val="0"/>
      <w:marRight w:val="0"/>
      <w:marTop w:val="0"/>
      <w:marBottom w:val="0"/>
      <w:divBdr>
        <w:top w:val="none" w:sz="0" w:space="0" w:color="auto"/>
        <w:left w:val="none" w:sz="0" w:space="0" w:color="auto"/>
        <w:bottom w:val="none" w:sz="0" w:space="0" w:color="auto"/>
        <w:right w:val="none" w:sz="0" w:space="0" w:color="auto"/>
      </w:divBdr>
    </w:div>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289669565">
      <w:bodyDiv w:val="1"/>
      <w:marLeft w:val="0"/>
      <w:marRight w:val="0"/>
      <w:marTop w:val="0"/>
      <w:marBottom w:val="0"/>
      <w:divBdr>
        <w:top w:val="none" w:sz="0" w:space="0" w:color="auto"/>
        <w:left w:val="none" w:sz="0" w:space="0" w:color="auto"/>
        <w:bottom w:val="none" w:sz="0" w:space="0" w:color="auto"/>
        <w:right w:val="none" w:sz="0" w:space="0" w:color="auto"/>
      </w:divBdr>
    </w:div>
    <w:div w:id="377631029">
      <w:bodyDiv w:val="1"/>
      <w:marLeft w:val="0"/>
      <w:marRight w:val="0"/>
      <w:marTop w:val="0"/>
      <w:marBottom w:val="0"/>
      <w:divBdr>
        <w:top w:val="none" w:sz="0" w:space="0" w:color="auto"/>
        <w:left w:val="none" w:sz="0" w:space="0" w:color="auto"/>
        <w:bottom w:val="none" w:sz="0" w:space="0" w:color="auto"/>
        <w:right w:val="none" w:sz="0" w:space="0" w:color="auto"/>
      </w:divBdr>
    </w:div>
    <w:div w:id="413086151">
      <w:bodyDiv w:val="1"/>
      <w:marLeft w:val="0"/>
      <w:marRight w:val="0"/>
      <w:marTop w:val="0"/>
      <w:marBottom w:val="0"/>
      <w:divBdr>
        <w:top w:val="none" w:sz="0" w:space="0" w:color="auto"/>
        <w:left w:val="none" w:sz="0" w:space="0" w:color="auto"/>
        <w:bottom w:val="none" w:sz="0" w:space="0" w:color="auto"/>
        <w:right w:val="none" w:sz="0" w:space="0" w:color="auto"/>
      </w:divBdr>
    </w:div>
    <w:div w:id="483590783">
      <w:bodyDiv w:val="1"/>
      <w:marLeft w:val="0"/>
      <w:marRight w:val="0"/>
      <w:marTop w:val="0"/>
      <w:marBottom w:val="0"/>
      <w:divBdr>
        <w:top w:val="none" w:sz="0" w:space="0" w:color="auto"/>
        <w:left w:val="none" w:sz="0" w:space="0" w:color="auto"/>
        <w:bottom w:val="none" w:sz="0" w:space="0" w:color="auto"/>
        <w:right w:val="none" w:sz="0" w:space="0" w:color="auto"/>
      </w:divBdr>
    </w:div>
    <w:div w:id="586690623">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
    <w:div w:id="811408363">
      <w:bodyDiv w:val="1"/>
      <w:marLeft w:val="0"/>
      <w:marRight w:val="0"/>
      <w:marTop w:val="0"/>
      <w:marBottom w:val="0"/>
      <w:divBdr>
        <w:top w:val="none" w:sz="0" w:space="0" w:color="auto"/>
        <w:left w:val="none" w:sz="0" w:space="0" w:color="auto"/>
        <w:bottom w:val="none" w:sz="0" w:space="0" w:color="auto"/>
        <w:right w:val="none" w:sz="0" w:space="0" w:color="auto"/>
      </w:divBdr>
    </w:div>
    <w:div w:id="958947886">
      <w:bodyDiv w:val="1"/>
      <w:marLeft w:val="0"/>
      <w:marRight w:val="0"/>
      <w:marTop w:val="0"/>
      <w:marBottom w:val="0"/>
      <w:divBdr>
        <w:top w:val="none" w:sz="0" w:space="0" w:color="auto"/>
        <w:left w:val="none" w:sz="0" w:space="0" w:color="auto"/>
        <w:bottom w:val="none" w:sz="0" w:space="0" w:color="auto"/>
        <w:right w:val="none" w:sz="0" w:space="0" w:color="auto"/>
      </w:divBdr>
    </w:div>
    <w:div w:id="961955504">
      <w:bodyDiv w:val="1"/>
      <w:marLeft w:val="0"/>
      <w:marRight w:val="0"/>
      <w:marTop w:val="0"/>
      <w:marBottom w:val="0"/>
      <w:divBdr>
        <w:top w:val="none" w:sz="0" w:space="0" w:color="auto"/>
        <w:left w:val="none" w:sz="0" w:space="0" w:color="auto"/>
        <w:bottom w:val="none" w:sz="0" w:space="0" w:color="auto"/>
        <w:right w:val="none" w:sz="0" w:space="0" w:color="auto"/>
      </w:divBdr>
    </w:div>
    <w:div w:id="1069957874">
      <w:bodyDiv w:val="1"/>
      <w:marLeft w:val="0"/>
      <w:marRight w:val="0"/>
      <w:marTop w:val="0"/>
      <w:marBottom w:val="0"/>
      <w:divBdr>
        <w:top w:val="none" w:sz="0" w:space="0" w:color="auto"/>
        <w:left w:val="none" w:sz="0" w:space="0" w:color="auto"/>
        <w:bottom w:val="none" w:sz="0" w:space="0" w:color="auto"/>
        <w:right w:val="none" w:sz="0" w:space="0" w:color="auto"/>
      </w:divBdr>
    </w:div>
    <w:div w:id="1071925449">
      <w:bodyDiv w:val="1"/>
      <w:marLeft w:val="0"/>
      <w:marRight w:val="0"/>
      <w:marTop w:val="0"/>
      <w:marBottom w:val="0"/>
      <w:divBdr>
        <w:top w:val="none" w:sz="0" w:space="0" w:color="auto"/>
        <w:left w:val="none" w:sz="0" w:space="0" w:color="auto"/>
        <w:bottom w:val="none" w:sz="0" w:space="0" w:color="auto"/>
        <w:right w:val="none" w:sz="0" w:space="0" w:color="auto"/>
      </w:divBdr>
    </w:div>
    <w:div w:id="1130591056">
      <w:bodyDiv w:val="1"/>
      <w:marLeft w:val="0"/>
      <w:marRight w:val="0"/>
      <w:marTop w:val="0"/>
      <w:marBottom w:val="0"/>
      <w:divBdr>
        <w:top w:val="none" w:sz="0" w:space="0" w:color="auto"/>
        <w:left w:val="none" w:sz="0" w:space="0" w:color="auto"/>
        <w:bottom w:val="none" w:sz="0" w:space="0" w:color="auto"/>
        <w:right w:val="none" w:sz="0" w:space="0" w:color="auto"/>
      </w:divBdr>
    </w:div>
    <w:div w:id="1204908638">
      <w:bodyDiv w:val="1"/>
      <w:marLeft w:val="0"/>
      <w:marRight w:val="0"/>
      <w:marTop w:val="0"/>
      <w:marBottom w:val="0"/>
      <w:divBdr>
        <w:top w:val="none" w:sz="0" w:space="0" w:color="auto"/>
        <w:left w:val="none" w:sz="0" w:space="0" w:color="auto"/>
        <w:bottom w:val="none" w:sz="0" w:space="0" w:color="auto"/>
        <w:right w:val="none" w:sz="0" w:space="0" w:color="auto"/>
      </w:divBdr>
    </w:div>
    <w:div w:id="1237666054">
      <w:bodyDiv w:val="1"/>
      <w:marLeft w:val="0"/>
      <w:marRight w:val="0"/>
      <w:marTop w:val="0"/>
      <w:marBottom w:val="0"/>
      <w:divBdr>
        <w:top w:val="none" w:sz="0" w:space="0" w:color="auto"/>
        <w:left w:val="none" w:sz="0" w:space="0" w:color="auto"/>
        <w:bottom w:val="none" w:sz="0" w:space="0" w:color="auto"/>
        <w:right w:val="none" w:sz="0" w:space="0" w:color="auto"/>
      </w:divBdr>
    </w:div>
    <w:div w:id="1287659332">
      <w:bodyDiv w:val="1"/>
      <w:marLeft w:val="0"/>
      <w:marRight w:val="0"/>
      <w:marTop w:val="0"/>
      <w:marBottom w:val="0"/>
      <w:divBdr>
        <w:top w:val="none" w:sz="0" w:space="0" w:color="auto"/>
        <w:left w:val="none" w:sz="0" w:space="0" w:color="auto"/>
        <w:bottom w:val="none" w:sz="0" w:space="0" w:color="auto"/>
        <w:right w:val="none" w:sz="0" w:space="0" w:color="auto"/>
      </w:divBdr>
    </w:div>
    <w:div w:id="1308436766">
      <w:bodyDiv w:val="1"/>
      <w:marLeft w:val="0"/>
      <w:marRight w:val="0"/>
      <w:marTop w:val="0"/>
      <w:marBottom w:val="0"/>
      <w:divBdr>
        <w:top w:val="none" w:sz="0" w:space="0" w:color="auto"/>
        <w:left w:val="none" w:sz="0" w:space="0" w:color="auto"/>
        <w:bottom w:val="none" w:sz="0" w:space="0" w:color="auto"/>
        <w:right w:val="none" w:sz="0" w:space="0" w:color="auto"/>
      </w:divBdr>
    </w:div>
    <w:div w:id="1338728055">
      <w:bodyDiv w:val="1"/>
      <w:marLeft w:val="0"/>
      <w:marRight w:val="0"/>
      <w:marTop w:val="0"/>
      <w:marBottom w:val="0"/>
      <w:divBdr>
        <w:top w:val="none" w:sz="0" w:space="0" w:color="auto"/>
        <w:left w:val="none" w:sz="0" w:space="0" w:color="auto"/>
        <w:bottom w:val="none" w:sz="0" w:space="0" w:color="auto"/>
        <w:right w:val="none" w:sz="0" w:space="0" w:color="auto"/>
      </w:divBdr>
    </w:div>
    <w:div w:id="1377319508">
      <w:bodyDiv w:val="1"/>
      <w:marLeft w:val="0"/>
      <w:marRight w:val="0"/>
      <w:marTop w:val="0"/>
      <w:marBottom w:val="0"/>
      <w:divBdr>
        <w:top w:val="none" w:sz="0" w:space="0" w:color="auto"/>
        <w:left w:val="none" w:sz="0" w:space="0" w:color="auto"/>
        <w:bottom w:val="none" w:sz="0" w:space="0" w:color="auto"/>
        <w:right w:val="none" w:sz="0" w:space="0" w:color="auto"/>
      </w:divBdr>
    </w:div>
    <w:div w:id="1383750491">
      <w:bodyDiv w:val="1"/>
      <w:marLeft w:val="0"/>
      <w:marRight w:val="0"/>
      <w:marTop w:val="0"/>
      <w:marBottom w:val="0"/>
      <w:divBdr>
        <w:top w:val="none" w:sz="0" w:space="0" w:color="auto"/>
        <w:left w:val="none" w:sz="0" w:space="0" w:color="auto"/>
        <w:bottom w:val="none" w:sz="0" w:space="0" w:color="auto"/>
        <w:right w:val="none" w:sz="0" w:space="0" w:color="auto"/>
      </w:divBdr>
    </w:div>
    <w:div w:id="1421222978">
      <w:bodyDiv w:val="1"/>
      <w:marLeft w:val="0"/>
      <w:marRight w:val="0"/>
      <w:marTop w:val="0"/>
      <w:marBottom w:val="0"/>
      <w:divBdr>
        <w:top w:val="none" w:sz="0" w:space="0" w:color="auto"/>
        <w:left w:val="none" w:sz="0" w:space="0" w:color="auto"/>
        <w:bottom w:val="none" w:sz="0" w:space="0" w:color="auto"/>
        <w:right w:val="none" w:sz="0" w:space="0" w:color="auto"/>
      </w:divBdr>
    </w:div>
    <w:div w:id="1463499889">
      <w:bodyDiv w:val="1"/>
      <w:marLeft w:val="0"/>
      <w:marRight w:val="0"/>
      <w:marTop w:val="0"/>
      <w:marBottom w:val="0"/>
      <w:divBdr>
        <w:top w:val="none" w:sz="0" w:space="0" w:color="auto"/>
        <w:left w:val="none" w:sz="0" w:space="0" w:color="auto"/>
        <w:bottom w:val="none" w:sz="0" w:space="0" w:color="auto"/>
        <w:right w:val="none" w:sz="0" w:space="0" w:color="auto"/>
      </w:divBdr>
    </w:div>
    <w:div w:id="1492596242">
      <w:bodyDiv w:val="1"/>
      <w:marLeft w:val="0"/>
      <w:marRight w:val="0"/>
      <w:marTop w:val="0"/>
      <w:marBottom w:val="0"/>
      <w:divBdr>
        <w:top w:val="none" w:sz="0" w:space="0" w:color="auto"/>
        <w:left w:val="none" w:sz="0" w:space="0" w:color="auto"/>
        <w:bottom w:val="none" w:sz="0" w:space="0" w:color="auto"/>
        <w:right w:val="none" w:sz="0" w:space="0" w:color="auto"/>
      </w:divBdr>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
    <w:div w:id="1581063396">
      <w:bodyDiv w:val="1"/>
      <w:marLeft w:val="0"/>
      <w:marRight w:val="0"/>
      <w:marTop w:val="0"/>
      <w:marBottom w:val="0"/>
      <w:divBdr>
        <w:top w:val="none" w:sz="0" w:space="0" w:color="auto"/>
        <w:left w:val="none" w:sz="0" w:space="0" w:color="auto"/>
        <w:bottom w:val="none" w:sz="0" w:space="0" w:color="auto"/>
        <w:right w:val="none" w:sz="0" w:space="0" w:color="auto"/>
      </w:divBdr>
    </w:div>
    <w:div w:id="1850174303">
      <w:bodyDiv w:val="1"/>
      <w:marLeft w:val="0"/>
      <w:marRight w:val="0"/>
      <w:marTop w:val="0"/>
      <w:marBottom w:val="0"/>
      <w:divBdr>
        <w:top w:val="none" w:sz="0" w:space="0" w:color="auto"/>
        <w:left w:val="none" w:sz="0" w:space="0" w:color="auto"/>
        <w:bottom w:val="none" w:sz="0" w:space="0" w:color="auto"/>
        <w:right w:val="none" w:sz="0" w:space="0" w:color="auto"/>
      </w:divBdr>
    </w:div>
    <w:div w:id="2028436352">
      <w:bodyDiv w:val="1"/>
      <w:marLeft w:val="0"/>
      <w:marRight w:val="0"/>
      <w:marTop w:val="0"/>
      <w:marBottom w:val="0"/>
      <w:divBdr>
        <w:top w:val="none" w:sz="0" w:space="0" w:color="auto"/>
        <w:left w:val="none" w:sz="0" w:space="0" w:color="auto"/>
        <w:bottom w:val="none" w:sz="0" w:space="0" w:color="auto"/>
        <w:right w:val="none" w:sz="0" w:space="0" w:color="auto"/>
      </w:divBdr>
    </w:div>
    <w:div w:id="2029284046">
      <w:bodyDiv w:val="1"/>
      <w:marLeft w:val="0"/>
      <w:marRight w:val="0"/>
      <w:marTop w:val="0"/>
      <w:marBottom w:val="0"/>
      <w:divBdr>
        <w:top w:val="none" w:sz="0" w:space="0" w:color="auto"/>
        <w:left w:val="none" w:sz="0" w:space="0" w:color="auto"/>
        <w:bottom w:val="none" w:sz="0" w:space="0" w:color="auto"/>
        <w:right w:val="none" w:sz="0" w:space="0" w:color="auto"/>
      </w:divBdr>
    </w:div>
    <w:div w:id="2101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AFA82C558DE9CD9651E860FE9B3EE8DD859925926B2C1E19A939A7B1BA7BBFF4EE816663EFAE0E0D0CEDD73DC286C032FCAE2F15F352DF5DE13A372s9v4L" TargetMode="External"/><Relationship Id="rId4" Type="http://schemas.openxmlformats.org/officeDocument/2006/relationships/settings" Target="settings.xml"/><Relationship Id="rId9" Type="http://schemas.openxmlformats.org/officeDocument/2006/relationships/hyperlink" Target="consultantplus://offline/ref=6AFA82C558DE9CD9651E9802FFDFB087DA57C45421BACEBECFC29C2C44F7BDAA0EA810337DBEEDE7D9C58B2B9D7635536381EFF349292DF4sC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AB2E-7EDD-4034-9811-6CF73990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duma_user1</cp:lastModifiedBy>
  <cp:revision>13</cp:revision>
  <cp:lastPrinted>2021-09-14T05:22:00Z</cp:lastPrinted>
  <dcterms:created xsi:type="dcterms:W3CDTF">2021-09-13T07:24:00Z</dcterms:created>
  <dcterms:modified xsi:type="dcterms:W3CDTF">2021-09-14T05:22:00Z</dcterms:modified>
</cp:coreProperties>
</file>