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E" w:rsidRDefault="001B62AE" w:rsidP="001B62AE">
      <w:pPr>
        <w:ind w:left="113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 w:rsidR="001B62AE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Размер и структура муниципального долга</w:t>
      </w:r>
    </w:p>
    <w:p w:rsidR="00E0138E" w:rsidRPr="00B73BB3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 xml:space="preserve">на  01 </w:t>
      </w:r>
      <w:r w:rsidR="00E97570">
        <w:rPr>
          <w:rFonts w:ascii="Liberation Serif" w:hAnsi="Liberation Serif"/>
        </w:rPr>
        <w:t>июня</w:t>
      </w:r>
      <w:r w:rsidRPr="00B73BB3">
        <w:rPr>
          <w:rFonts w:ascii="Liberation Serif" w:hAnsi="Liberation Serif"/>
        </w:rPr>
        <w:t xml:space="preserve"> 2020 года</w:t>
      </w:r>
    </w:p>
    <w:p w:rsidR="00E0138E" w:rsidRPr="00B73BB3" w:rsidRDefault="00E0138E" w:rsidP="00E0138E">
      <w:pPr>
        <w:ind w:left="1134"/>
        <w:jc w:val="right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0"/>
        <w:gridCol w:w="1729"/>
        <w:gridCol w:w="1679"/>
        <w:gridCol w:w="1365"/>
        <w:gridCol w:w="1600"/>
      </w:tblGrid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  <w:sz w:val="32"/>
                <w:szCs w:val="32"/>
              </w:rPr>
            </w:pPr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  На какие цели</w:t>
            </w:r>
          </w:p>
        </w:tc>
        <w:tc>
          <w:tcPr>
            <w:tcW w:w="1729" w:type="dxa"/>
          </w:tcPr>
          <w:p w:rsidR="00E0138E" w:rsidRPr="00B73BB3" w:rsidRDefault="00E0138E" w:rsidP="00A652E9">
            <w:pPr>
              <w:pStyle w:val="1"/>
              <w:rPr>
                <w:rFonts w:ascii="Liberation Serif" w:hAnsi="Liberation Serif"/>
                <w:sz w:val="24"/>
              </w:rPr>
            </w:pPr>
            <w:r w:rsidRPr="00B73BB3">
              <w:rPr>
                <w:rFonts w:ascii="Liberation Serif" w:hAnsi="Liberation Serif"/>
                <w:sz w:val="24"/>
              </w:rPr>
              <w:t xml:space="preserve">Сальдо </w:t>
            </w:r>
            <w:proofErr w:type="gramStart"/>
            <w:r w:rsidRPr="00B73BB3">
              <w:rPr>
                <w:rFonts w:ascii="Liberation Serif" w:hAnsi="Liberation Serif"/>
                <w:sz w:val="24"/>
              </w:rPr>
              <w:t>на</w:t>
            </w:r>
            <w:proofErr w:type="gramEnd"/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01.01.2020г.</w:t>
            </w:r>
          </w:p>
        </w:tc>
        <w:tc>
          <w:tcPr>
            <w:tcW w:w="1679" w:type="dxa"/>
          </w:tcPr>
          <w:p w:rsidR="00E0138E" w:rsidRPr="00B73BB3" w:rsidRDefault="00E0138E" w:rsidP="00A652E9">
            <w:pPr>
              <w:pStyle w:val="2"/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</w:pPr>
            <w:r w:rsidRPr="00B73BB3"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  <w:t xml:space="preserve">Поступило </w:t>
            </w:r>
          </w:p>
        </w:tc>
        <w:tc>
          <w:tcPr>
            <w:tcW w:w="1365" w:type="dxa"/>
          </w:tcPr>
          <w:p w:rsidR="00E0138E" w:rsidRPr="00B73BB3" w:rsidRDefault="00E0138E" w:rsidP="00A652E9">
            <w:pPr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Погашение,</w:t>
            </w:r>
          </w:p>
          <w:p w:rsidR="00E0138E" w:rsidRPr="00B73BB3" w:rsidRDefault="00E0138E" w:rsidP="00A652E9">
            <w:pPr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списание основного долга   </w:t>
            </w:r>
          </w:p>
        </w:tc>
        <w:tc>
          <w:tcPr>
            <w:tcW w:w="16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Сальдо  </w:t>
            </w:r>
            <w:proofErr w:type="gramStart"/>
            <w:r w:rsidRPr="00B73BB3">
              <w:rPr>
                <w:rFonts w:ascii="Liberation Serif" w:hAnsi="Liberation Serif"/>
              </w:rPr>
              <w:t>на</w:t>
            </w:r>
            <w:proofErr w:type="gramEnd"/>
            <w:r w:rsidRPr="00B73BB3">
              <w:rPr>
                <w:rFonts w:ascii="Liberation Serif" w:hAnsi="Liberation Serif"/>
              </w:rPr>
              <w:t xml:space="preserve"> </w:t>
            </w:r>
          </w:p>
          <w:p w:rsidR="00E0138E" w:rsidRPr="00B73BB3" w:rsidRDefault="00E0138E" w:rsidP="00E97570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</w:t>
            </w:r>
            <w:r w:rsidR="00E97570">
              <w:rPr>
                <w:rFonts w:ascii="Liberation Serif" w:hAnsi="Liberation Serif"/>
              </w:rPr>
              <w:t>6</w:t>
            </w:r>
            <w:r w:rsidRPr="00B73BB3">
              <w:rPr>
                <w:rFonts w:ascii="Liberation Serif" w:hAnsi="Liberation Serif"/>
              </w:rPr>
              <w:t>.2020г.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706 335</w:t>
            </w:r>
          </w:p>
        </w:tc>
        <w:tc>
          <w:tcPr>
            <w:tcW w:w="1679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706  335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500 421,51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500 421,51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111 209,29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111 209,29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667 239,95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667 239,95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2018г.№8 от 07.02.2019 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1 601 375,89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1 601 375,89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Бюджетный кредит для покрытия временного кассового разрыва 2019год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6 000 000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-6 000 000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2019г.№  </w:t>
            </w:r>
            <w:proofErr w:type="gramStart"/>
            <w:r w:rsidRPr="00B73BB3">
              <w:rPr>
                <w:rFonts w:ascii="Liberation Serif" w:hAnsi="Liberation Serif"/>
              </w:rPr>
              <w:t>от</w:t>
            </w:r>
            <w:proofErr w:type="gramEnd"/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.2019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6 000 000 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«Управление снабжение и сбыта»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Уралсевергаз</w:t>
            </w:r>
            <w:proofErr w:type="spellEnd"/>
            <w:r w:rsidRPr="00B73BB3">
              <w:rPr>
                <w:rFonts w:ascii="Liberation Serif" w:hAnsi="Liberation Serif"/>
              </w:rPr>
              <w:t>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97570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2 154 100</w:t>
            </w:r>
          </w:p>
        </w:tc>
        <w:tc>
          <w:tcPr>
            <w:tcW w:w="1600" w:type="dxa"/>
            <w:vAlign w:val="bottom"/>
          </w:tcPr>
          <w:p w:rsidR="00E0138E" w:rsidRPr="00B73BB3" w:rsidRDefault="00E97570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845 900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Энергосбыт</w:t>
            </w:r>
            <w:proofErr w:type="spellEnd"/>
            <w:r w:rsidRPr="00B73BB3">
              <w:rPr>
                <w:rFonts w:ascii="Liberation Serif" w:hAnsi="Liberation Serif"/>
              </w:rPr>
              <w:t xml:space="preserve"> плюс»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«Газовые сети»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trHeight w:val="480"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                   ИТОГО: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10577927,64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97570" w:rsidP="00E9757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E0138E" w:rsidRPr="00B73BB3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154</w:t>
            </w:r>
            <w:r w:rsidR="00E0138E" w:rsidRPr="00B73BB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1</w:t>
            </w:r>
            <w:r w:rsidR="00E0138E" w:rsidRPr="00B73BB3">
              <w:rPr>
                <w:rFonts w:ascii="Liberation Serif" w:hAnsi="Liberation Serif"/>
              </w:rPr>
              <w:t>00</w:t>
            </w:r>
          </w:p>
        </w:tc>
        <w:tc>
          <w:tcPr>
            <w:tcW w:w="1600" w:type="dxa"/>
            <w:vAlign w:val="bottom"/>
          </w:tcPr>
          <w:p w:rsidR="00E0138E" w:rsidRPr="00B73BB3" w:rsidRDefault="00E97570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8 423 827</w:t>
            </w:r>
            <w:r w:rsidR="00E0138E" w:rsidRPr="00B73BB3">
              <w:rPr>
                <w:rFonts w:ascii="Liberation Serif" w:hAnsi="Liberation Serif"/>
              </w:rPr>
              <w:t>,64</w:t>
            </w:r>
          </w:p>
        </w:tc>
      </w:tr>
    </w:tbl>
    <w:p w:rsidR="00B54DDA" w:rsidRDefault="00E97570"/>
    <w:p w:rsidR="001B62AE" w:rsidRDefault="001B62AE">
      <w:r>
        <w:t>Начальник финансового управления администрации</w:t>
      </w:r>
    </w:p>
    <w:p w:rsidR="001B62AE" w:rsidRDefault="001B62AE">
      <w:r>
        <w:t xml:space="preserve">Слободо-Туринского муниципального района                                                           О.М. </w:t>
      </w:r>
      <w:proofErr w:type="spellStart"/>
      <w:r>
        <w:t>Лыскина</w:t>
      </w:r>
      <w:proofErr w:type="spellEnd"/>
    </w:p>
    <w:sectPr w:rsidR="001B62AE" w:rsidSect="001B62A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38E"/>
    <w:rsid w:val="001B62AE"/>
    <w:rsid w:val="001D4C26"/>
    <w:rsid w:val="00260F74"/>
    <w:rsid w:val="00347235"/>
    <w:rsid w:val="00490FE7"/>
    <w:rsid w:val="0080378A"/>
    <w:rsid w:val="00B126C0"/>
    <w:rsid w:val="00BF1E79"/>
    <w:rsid w:val="00C71540"/>
    <w:rsid w:val="00C7298F"/>
    <w:rsid w:val="00D436F6"/>
    <w:rsid w:val="00E0138E"/>
    <w:rsid w:val="00E97570"/>
    <w:rsid w:val="00F9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38E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E0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38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1</cp:lastModifiedBy>
  <cp:revision>9</cp:revision>
  <dcterms:created xsi:type="dcterms:W3CDTF">2020-05-26T07:11:00Z</dcterms:created>
  <dcterms:modified xsi:type="dcterms:W3CDTF">2020-06-01T10:48:00Z</dcterms:modified>
</cp:coreProperties>
</file>