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070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7096" w:rsidRDefault="00B07096">
            <w:pPr>
              <w:pStyle w:val="ConsPlusNormal"/>
              <w:outlineLvl w:val="0"/>
            </w:pPr>
            <w:r>
              <w:t>30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7096" w:rsidRDefault="00B07096">
            <w:pPr>
              <w:pStyle w:val="ConsPlusNormal"/>
              <w:jc w:val="right"/>
              <w:outlineLvl w:val="0"/>
            </w:pPr>
            <w:r>
              <w:t>N 968-УГ</w:t>
            </w:r>
          </w:p>
        </w:tc>
      </w:tr>
    </w:tbl>
    <w:p w:rsidR="00B07096" w:rsidRDefault="00B07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096" w:rsidRDefault="00B07096">
      <w:pPr>
        <w:pStyle w:val="ConsPlusNormal"/>
        <w:jc w:val="both"/>
      </w:pPr>
    </w:p>
    <w:p w:rsidR="00B07096" w:rsidRDefault="00B07096">
      <w:pPr>
        <w:pStyle w:val="ConsPlusTitle"/>
        <w:jc w:val="center"/>
      </w:pPr>
      <w:r>
        <w:t>УКАЗ</w:t>
      </w:r>
    </w:p>
    <w:p w:rsidR="00B07096" w:rsidRDefault="00B07096">
      <w:pPr>
        <w:pStyle w:val="ConsPlusTitle"/>
        <w:jc w:val="center"/>
      </w:pPr>
    </w:p>
    <w:p w:rsidR="00B07096" w:rsidRDefault="00B07096">
      <w:pPr>
        <w:pStyle w:val="ConsPlusTitle"/>
        <w:jc w:val="center"/>
      </w:pPr>
      <w:r>
        <w:t>ГУБЕРНАТОРА СВЕРДЛОВСКОЙ ОБЛАСТИ</w:t>
      </w:r>
    </w:p>
    <w:p w:rsidR="00B07096" w:rsidRDefault="00B07096">
      <w:pPr>
        <w:pStyle w:val="ConsPlusTitle"/>
        <w:jc w:val="center"/>
      </w:pPr>
    </w:p>
    <w:p w:rsidR="00B07096" w:rsidRDefault="00B07096">
      <w:pPr>
        <w:pStyle w:val="ConsPlusTitle"/>
        <w:jc w:val="center"/>
      </w:pPr>
      <w:r>
        <w:t>ОБ УТВЕРЖДЕНИИ ПОЛОЖЕНИЯ О ПРОВЕРКЕ ДОСТОВЕРНОСТИ И</w:t>
      </w:r>
    </w:p>
    <w:p w:rsidR="00B07096" w:rsidRDefault="00B07096">
      <w:pPr>
        <w:pStyle w:val="ConsPlusTitle"/>
        <w:jc w:val="center"/>
      </w:pPr>
      <w:r>
        <w:t>ПОЛНОТЫ СВЕДЕНИЙ, ПРЕДСТАВЛЯЕМЫХ ГРАЖДАНАМИ, ПРЕТЕНДУЮЩИМИ</w:t>
      </w:r>
    </w:p>
    <w:p w:rsidR="00B07096" w:rsidRDefault="00B07096">
      <w:pPr>
        <w:pStyle w:val="ConsPlusTitle"/>
        <w:jc w:val="center"/>
      </w:pPr>
      <w:r>
        <w:t>НА ЗАМЕЩЕНИЕ ДОЛЖНОСТЕЙ ГОСУДАРСТВЕННОЙ ГРАЖДАНСКОЙ СЛУЖБЫ</w:t>
      </w:r>
    </w:p>
    <w:p w:rsidR="00B07096" w:rsidRDefault="00B07096">
      <w:pPr>
        <w:pStyle w:val="ConsPlusTitle"/>
        <w:jc w:val="center"/>
      </w:pPr>
      <w:r>
        <w:t xml:space="preserve">СВЕРДЛОВСКОЙ ОБЛАСТИ, И </w:t>
      </w:r>
      <w:proofErr w:type="gramStart"/>
      <w:r>
        <w:t>ГОСУДАРСТВЕННЫМИ</w:t>
      </w:r>
      <w:proofErr w:type="gramEnd"/>
    </w:p>
    <w:p w:rsidR="00B07096" w:rsidRDefault="00B07096">
      <w:pPr>
        <w:pStyle w:val="ConsPlusTitle"/>
        <w:jc w:val="center"/>
      </w:pPr>
      <w:r>
        <w:t>ГРАЖДАНСКИМИ СЛУЖАЩИМИ СВЕРДЛОВСКОЙ ОБЛАСТИ, И СОБЛЮДЕНИЯ</w:t>
      </w:r>
    </w:p>
    <w:p w:rsidR="00B07096" w:rsidRDefault="00B07096">
      <w:pPr>
        <w:pStyle w:val="ConsPlusTitle"/>
        <w:jc w:val="center"/>
      </w:pPr>
      <w:r>
        <w:t>ГОСУДАРСТВЕННЫМИ ГРАЖДАНСКИМИ СЛУЖАЩИМИ СВЕРДЛОВСКОЙ ОБЛАСТИ</w:t>
      </w:r>
    </w:p>
    <w:p w:rsidR="00B07096" w:rsidRDefault="00B07096">
      <w:pPr>
        <w:pStyle w:val="ConsPlusTitle"/>
        <w:jc w:val="center"/>
      </w:pPr>
      <w:r>
        <w:t>ТРЕБОВАНИЙ К СЛУЖЕБНОМУ ПОВЕДЕНИЮ</w:t>
      </w:r>
    </w:p>
    <w:p w:rsidR="00B07096" w:rsidRDefault="00B070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070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096" w:rsidRDefault="00B070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096" w:rsidRDefault="00B070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18.10.2010 </w:t>
            </w:r>
            <w:hyperlink r:id="rId4" w:history="1">
              <w:r>
                <w:rPr>
                  <w:color w:val="0000FF"/>
                </w:rPr>
                <w:t>N 904-УГ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7096" w:rsidRDefault="00B070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14.05.2012 </w:t>
            </w:r>
            <w:hyperlink r:id="rId5" w:history="1">
              <w:r>
                <w:rPr>
                  <w:color w:val="0000FF"/>
                </w:rPr>
                <w:t>N 323-УГ</w:t>
              </w:r>
            </w:hyperlink>
            <w:r>
              <w:rPr>
                <w:color w:val="392C69"/>
              </w:rPr>
              <w:t xml:space="preserve">, от 01.02.2013 </w:t>
            </w:r>
            <w:hyperlink r:id="rId6" w:history="1">
              <w:r>
                <w:rPr>
                  <w:color w:val="0000FF"/>
                </w:rPr>
                <w:t>N 36-УГ</w:t>
              </w:r>
            </w:hyperlink>
            <w:r>
              <w:rPr>
                <w:color w:val="392C69"/>
              </w:rPr>
              <w:t xml:space="preserve">, от 05.08.2013 </w:t>
            </w:r>
            <w:hyperlink r:id="rId7" w:history="1">
              <w:r>
                <w:rPr>
                  <w:color w:val="0000FF"/>
                </w:rPr>
                <w:t>N 419-УГ</w:t>
              </w:r>
            </w:hyperlink>
            <w:r>
              <w:rPr>
                <w:color w:val="392C69"/>
              </w:rPr>
              <w:t>,</w:t>
            </w:r>
          </w:p>
          <w:p w:rsidR="00B07096" w:rsidRDefault="00B070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04.02.2014 </w:t>
            </w:r>
            <w:hyperlink r:id="rId8" w:history="1">
              <w:r>
                <w:rPr>
                  <w:color w:val="0000FF"/>
                </w:rPr>
                <w:t>N 59-УГ</w:t>
              </w:r>
            </w:hyperlink>
            <w:r>
              <w:rPr>
                <w:color w:val="392C69"/>
              </w:rPr>
              <w:t xml:space="preserve">, от 01.09.2014 </w:t>
            </w:r>
            <w:hyperlink r:id="rId9" w:history="1">
              <w:r>
                <w:rPr>
                  <w:color w:val="0000FF"/>
                </w:rPr>
                <w:t>N 431-УГ</w:t>
              </w:r>
            </w:hyperlink>
            <w:r>
              <w:rPr>
                <w:color w:val="392C69"/>
              </w:rPr>
              <w:t xml:space="preserve">, от 14.09.2015 </w:t>
            </w:r>
            <w:hyperlink r:id="rId10" w:history="1">
              <w:r>
                <w:rPr>
                  <w:color w:val="0000FF"/>
                </w:rPr>
                <w:t>N 415-УГ</w:t>
              </w:r>
            </w:hyperlink>
            <w:r>
              <w:rPr>
                <w:color w:val="392C69"/>
              </w:rPr>
              <w:t>,</w:t>
            </w:r>
          </w:p>
          <w:p w:rsidR="00B07096" w:rsidRDefault="00B070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01.03.2016 </w:t>
            </w:r>
            <w:hyperlink r:id="rId11" w:history="1">
              <w:r>
                <w:rPr>
                  <w:color w:val="0000FF"/>
                </w:rPr>
                <w:t>N 109-УГ</w:t>
              </w:r>
            </w:hyperlink>
            <w:r>
              <w:rPr>
                <w:color w:val="392C69"/>
              </w:rPr>
              <w:t xml:space="preserve">, от 01.06.2017 </w:t>
            </w:r>
            <w:hyperlink r:id="rId12" w:history="1">
              <w:r>
                <w:rPr>
                  <w:color w:val="0000FF"/>
                </w:rPr>
                <w:t>N 310-УГ</w:t>
              </w:r>
            </w:hyperlink>
            <w:r>
              <w:rPr>
                <w:color w:val="392C69"/>
              </w:rPr>
              <w:t xml:space="preserve">, от 20.11.2017 </w:t>
            </w:r>
            <w:hyperlink r:id="rId13" w:history="1">
              <w:r>
                <w:rPr>
                  <w:color w:val="0000FF"/>
                </w:rPr>
                <w:t>N 591-УГ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7096" w:rsidRDefault="00B07096">
      <w:pPr>
        <w:pStyle w:val="ConsPlusNormal"/>
        <w:jc w:val="both"/>
      </w:pPr>
    </w:p>
    <w:p w:rsidR="00B07096" w:rsidRDefault="00B0709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  <w:proofErr w:type="gramEnd"/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 (прилагается).</w:t>
      </w:r>
      <w:proofErr w:type="gramEnd"/>
    </w:p>
    <w:p w:rsidR="00B07096" w:rsidRDefault="00B07096">
      <w:pPr>
        <w:pStyle w:val="ConsPlusNormal"/>
        <w:spacing w:before="220"/>
        <w:ind w:firstLine="540"/>
        <w:jc w:val="both"/>
      </w:pPr>
      <w:r>
        <w:t>2. Настоящий Указ опубликовать в "Областной газете".</w:t>
      </w:r>
    </w:p>
    <w:p w:rsidR="00B07096" w:rsidRDefault="00B07096">
      <w:pPr>
        <w:pStyle w:val="ConsPlusNormal"/>
        <w:jc w:val="both"/>
      </w:pPr>
    </w:p>
    <w:p w:rsidR="00B07096" w:rsidRDefault="00B07096">
      <w:pPr>
        <w:pStyle w:val="ConsPlusNormal"/>
        <w:jc w:val="right"/>
      </w:pPr>
      <w:r>
        <w:t>Губернатор</w:t>
      </w:r>
    </w:p>
    <w:p w:rsidR="00B07096" w:rsidRDefault="00B07096">
      <w:pPr>
        <w:pStyle w:val="ConsPlusNormal"/>
        <w:jc w:val="right"/>
      </w:pPr>
      <w:r>
        <w:t>Свердловской области</w:t>
      </w:r>
    </w:p>
    <w:p w:rsidR="00B07096" w:rsidRDefault="00B07096">
      <w:pPr>
        <w:pStyle w:val="ConsPlusNormal"/>
        <w:jc w:val="right"/>
      </w:pPr>
      <w:r>
        <w:t>Э.Э.РОССЕЛЬ</w:t>
      </w:r>
    </w:p>
    <w:p w:rsidR="00B07096" w:rsidRDefault="00B07096">
      <w:pPr>
        <w:pStyle w:val="ConsPlusNormal"/>
      </w:pPr>
      <w:r>
        <w:t>г. Екатеринбург</w:t>
      </w:r>
    </w:p>
    <w:p w:rsidR="00B07096" w:rsidRDefault="00B07096">
      <w:pPr>
        <w:pStyle w:val="ConsPlusNormal"/>
        <w:spacing w:before="220"/>
      </w:pPr>
      <w:r>
        <w:t>30 октября 2009 года</w:t>
      </w:r>
    </w:p>
    <w:p w:rsidR="00B07096" w:rsidRDefault="00B07096">
      <w:pPr>
        <w:pStyle w:val="ConsPlusNormal"/>
        <w:spacing w:before="220"/>
      </w:pPr>
      <w:r>
        <w:t>N 968-УГ</w:t>
      </w:r>
    </w:p>
    <w:p w:rsidR="00B07096" w:rsidRDefault="00B07096">
      <w:pPr>
        <w:pStyle w:val="ConsPlusNormal"/>
        <w:jc w:val="both"/>
      </w:pPr>
    </w:p>
    <w:p w:rsidR="00B07096" w:rsidRDefault="00B07096">
      <w:pPr>
        <w:pStyle w:val="ConsPlusNormal"/>
        <w:jc w:val="both"/>
      </w:pPr>
    </w:p>
    <w:p w:rsidR="00B07096" w:rsidRDefault="00B07096">
      <w:pPr>
        <w:pStyle w:val="ConsPlusNormal"/>
        <w:jc w:val="both"/>
      </w:pPr>
    </w:p>
    <w:p w:rsidR="00B07096" w:rsidRDefault="00B07096">
      <w:pPr>
        <w:pStyle w:val="ConsPlusNormal"/>
        <w:jc w:val="both"/>
      </w:pPr>
    </w:p>
    <w:p w:rsidR="00B07096" w:rsidRDefault="00B07096">
      <w:pPr>
        <w:pStyle w:val="ConsPlusNormal"/>
        <w:jc w:val="both"/>
      </w:pPr>
    </w:p>
    <w:p w:rsidR="00B07096" w:rsidRDefault="00B07096">
      <w:pPr>
        <w:pStyle w:val="ConsPlusNormal"/>
        <w:jc w:val="right"/>
        <w:outlineLvl w:val="0"/>
      </w:pPr>
      <w:r>
        <w:t>Утверждено</w:t>
      </w:r>
    </w:p>
    <w:p w:rsidR="00B07096" w:rsidRDefault="00B07096">
      <w:pPr>
        <w:pStyle w:val="ConsPlusNormal"/>
        <w:jc w:val="right"/>
      </w:pPr>
      <w:r>
        <w:t>Указом Губернатора</w:t>
      </w:r>
    </w:p>
    <w:p w:rsidR="00B07096" w:rsidRDefault="00B07096">
      <w:pPr>
        <w:pStyle w:val="ConsPlusNormal"/>
        <w:jc w:val="right"/>
      </w:pPr>
      <w:r>
        <w:t>Свердловской области</w:t>
      </w:r>
    </w:p>
    <w:p w:rsidR="00B07096" w:rsidRDefault="00B07096">
      <w:pPr>
        <w:pStyle w:val="ConsPlusNormal"/>
        <w:jc w:val="right"/>
      </w:pPr>
      <w:r>
        <w:t>от 30 октября 2009 г. N 968-УГ</w:t>
      </w:r>
    </w:p>
    <w:p w:rsidR="00B07096" w:rsidRDefault="00B07096">
      <w:pPr>
        <w:pStyle w:val="ConsPlusNormal"/>
        <w:jc w:val="both"/>
      </w:pPr>
    </w:p>
    <w:p w:rsidR="00B07096" w:rsidRDefault="00B07096">
      <w:pPr>
        <w:pStyle w:val="ConsPlusTitle"/>
        <w:jc w:val="center"/>
      </w:pPr>
      <w:bookmarkStart w:id="0" w:name="P41"/>
      <w:bookmarkEnd w:id="0"/>
      <w:r>
        <w:lastRenderedPageBreak/>
        <w:t>ПОЛОЖЕНИЕ</w:t>
      </w:r>
    </w:p>
    <w:p w:rsidR="00B07096" w:rsidRDefault="00B07096">
      <w:pPr>
        <w:pStyle w:val="ConsPlusTitle"/>
        <w:jc w:val="center"/>
      </w:pPr>
      <w:r>
        <w:t>О ПРОВЕРКЕ ДОСТОВЕРНОСТИ И ПОЛНОТЫ СВЕДЕНИЙ,</w:t>
      </w:r>
    </w:p>
    <w:p w:rsidR="00B07096" w:rsidRDefault="00B07096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B07096" w:rsidRDefault="00B07096">
      <w:pPr>
        <w:pStyle w:val="ConsPlusTitle"/>
        <w:jc w:val="center"/>
      </w:pPr>
      <w:r>
        <w:t>ДОЛЖНОСТЕЙ ГОСУДАРСТВЕННОЙ ГРАЖДАНСКОЙ СЛУЖБЫ</w:t>
      </w:r>
    </w:p>
    <w:p w:rsidR="00B07096" w:rsidRDefault="00B07096">
      <w:pPr>
        <w:pStyle w:val="ConsPlusTitle"/>
        <w:jc w:val="center"/>
      </w:pPr>
      <w:r>
        <w:t xml:space="preserve">СВЕРДЛОВСКОЙ ОБЛАСТИ,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B07096" w:rsidRDefault="00B07096">
      <w:pPr>
        <w:pStyle w:val="ConsPlusTitle"/>
        <w:jc w:val="center"/>
      </w:pPr>
      <w:r>
        <w:t>СЛУЖАЩИМИ СВЕРДЛОВСКОЙ ОБЛАСТИ, И СОБЛЮДЕНИЯ</w:t>
      </w:r>
    </w:p>
    <w:p w:rsidR="00B07096" w:rsidRDefault="00B07096">
      <w:pPr>
        <w:pStyle w:val="ConsPlusTitle"/>
        <w:jc w:val="center"/>
      </w:pPr>
      <w:r>
        <w:t>ГОСУДАРСТВЕННЫМИ ГРАЖДАНСКИМИ СЛУЖАЩИМИ СВЕРДЛОВСКОЙ ОБЛАСТИ</w:t>
      </w:r>
    </w:p>
    <w:p w:rsidR="00B07096" w:rsidRDefault="00B07096">
      <w:pPr>
        <w:pStyle w:val="ConsPlusTitle"/>
        <w:jc w:val="center"/>
      </w:pPr>
      <w:r>
        <w:t>ТРЕБОВАНИЙ К СЛУЖЕБНОМУ ПОВЕДЕНИЮ</w:t>
      </w:r>
    </w:p>
    <w:p w:rsidR="00B07096" w:rsidRDefault="00B070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070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096" w:rsidRDefault="00B070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096" w:rsidRDefault="00B070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18.10.2010 </w:t>
            </w:r>
            <w:hyperlink r:id="rId16" w:history="1">
              <w:r>
                <w:rPr>
                  <w:color w:val="0000FF"/>
                </w:rPr>
                <w:t>N 904-УГ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7096" w:rsidRDefault="00B070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14.05.2012 </w:t>
            </w:r>
            <w:hyperlink r:id="rId17" w:history="1">
              <w:r>
                <w:rPr>
                  <w:color w:val="0000FF"/>
                </w:rPr>
                <w:t>N 323-УГ</w:t>
              </w:r>
            </w:hyperlink>
            <w:r>
              <w:rPr>
                <w:color w:val="392C69"/>
              </w:rPr>
              <w:t xml:space="preserve">, от 01.02.2013 </w:t>
            </w:r>
            <w:hyperlink r:id="rId18" w:history="1">
              <w:r>
                <w:rPr>
                  <w:color w:val="0000FF"/>
                </w:rPr>
                <w:t>N 36-УГ</w:t>
              </w:r>
            </w:hyperlink>
            <w:r>
              <w:rPr>
                <w:color w:val="392C69"/>
              </w:rPr>
              <w:t xml:space="preserve">, от 05.08.2013 </w:t>
            </w:r>
            <w:hyperlink r:id="rId19" w:history="1">
              <w:r>
                <w:rPr>
                  <w:color w:val="0000FF"/>
                </w:rPr>
                <w:t>N 419-УГ</w:t>
              </w:r>
            </w:hyperlink>
            <w:r>
              <w:rPr>
                <w:color w:val="392C69"/>
              </w:rPr>
              <w:t>,</w:t>
            </w:r>
          </w:p>
          <w:p w:rsidR="00B07096" w:rsidRDefault="00B070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04.02.2014 </w:t>
            </w:r>
            <w:hyperlink r:id="rId20" w:history="1">
              <w:r>
                <w:rPr>
                  <w:color w:val="0000FF"/>
                </w:rPr>
                <w:t>N 59-УГ</w:t>
              </w:r>
            </w:hyperlink>
            <w:r>
              <w:rPr>
                <w:color w:val="392C69"/>
              </w:rPr>
              <w:t xml:space="preserve">, от 01.09.2014 </w:t>
            </w:r>
            <w:hyperlink r:id="rId21" w:history="1">
              <w:r>
                <w:rPr>
                  <w:color w:val="0000FF"/>
                </w:rPr>
                <w:t>N 431-УГ</w:t>
              </w:r>
            </w:hyperlink>
            <w:r>
              <w:rPr>
                <w:color w:val="392C69"/>
              </w:rPr>
              <w:t xml:space="preserve">, от 14.09.2015 </w:t>
            </w:r>
            <w:hyperlink r:id="rId22" w:history="1">
              <w:r>
                <w:rPr>
                  <w:color w:val="0000FF"/>
                </w:rPr>
                <w:t>N 415-УГ</w:t>
              </w:r>
            </w:hyperlink>
            <w:r>
              <w:rPr>
                <w:color w:val="392C69"/>
              </w:rPr>
              <w:t>,</w:t>
            </w:r>
          </w:p>
          <w:p w:rsidR="00B07096" w:rsidRDefault="00B070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01.03.2016 </w:t>
            </w:r>
            <w:hyperlink r:id="rId23" w:history="1">
              <w:r>
                <w:rPr>
                  <w:color w:val="0000FF"/>
                </w:rPr>
                <w:t>N 109-УГ</w:t>
              </w:r>
            </w:hyperlink>
            <w:r>
              <w:rPr>
                <w:color w:val="392C69"/>
              </w:rPr>
              <w:t xml:space="preserve">, от 01.06.2017 </w:t>
            </w:r>
            <w:hyperlink r:id="rId24" w:history="1">
              <w:r>
                <w:rPr>
                  <w:color w:val="0000FF"/>
                </w:rPr>
                <w:t>N 310-УГ</w:t>
              </w:r>
            </w:hyperlink>
            <w:r>
              <w:rPr>
                <w:color w:val="392C69"/>
              </w:rPr>
              <w:t xml:space="preserve">, от 20.11.2017 </w:t>
            </w:r>
            <w:hyperlink r:id="rId25" w:history="1">
              <w:r>
                <w:rPr>
                  <w:color w:val="0000FF"/>
                </w:rPr>
                <w:t>N 591-УГ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7096" w:rsidRDefault="00B07096">
      <w:pPr>
        <w:pStyle w:val="ConsPlusNormal"/>
        <w:jc w:val="both"/>
      </w:pPr>
    </w:p>
    <w:p w:rsidR="00B07096" w:rsidRDefault="00B07096">
      <w:pPr>
        <w:pStyle w:val="ConsPlusNormal"/>
        <w:ind w:firstLine="540"/>
        <w:jc w:val="both"/>
      </w:pPr>
      <w:bookmarkStart w:id="1" w:name="P55"/>
      <w:bookmarkEnd w:id="1"/>
      <w:r>
        <w:t>1. Настоящим Положением определяется порядок осуществления проверки:</w:t>
      </w:r>
    </w:p>
    <w:p w:rsidR="00B07096" w:rsidRDefault="00B07096">
      <w:pPr>
        <w:pStyle w:val="ConsPlusNormal"/>
        <w:spacing w:before="220"/>
        <w:ind w:firstLine="540"/>
        <w:jc w:val="both"/>
      </w:pPr>
      <w:proofErr w:type="gramStart"/>
      <w:r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Свердловской области, на отчетную дату, и государственными гражданскими служащими Свердловской области за отчетный период и за два года, предшествующие отчетному периоду;</w:t>
      </w:r>
      <w:proofErr w:type="gramEnd"/>
    </w:p>
    <w:p w:rsidR="00B07096" w:rsidRDefault="00B07096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Российской Федерации (далее - граждане) при поступлении на государственную гражданскую службу Свердловской области в соответствии с законодательством о государственной гражданской службе;</w:t>
      </w:r>
    </w:p>
    <w:p w:rsidR="00B07096" w:rsidRDefault="00B0709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20.11.2017 N 591-УГ)</w:t>
      </w:r>
    </w:p>
    <w:p w:rsidR="00B07096" w:rsidRDefault="00B07096">
      <w:pPr>
        <w:pStyle w:val="ConsPlusNormal"/>
        <w:spacing w:before="220"/>
        <w:ind w:firstLine="540"/>
        <w:jc w:val="both"/>
      </w:pPr>
      <w:proofErr w:type="gramStart"/>
      <w:r>
        <w:t xml:space="preserve">3) соблюдения государственными гражданскими служащими Свердловской области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B07096" w:rsidRDefault="00B07096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01.09.2014 N 431-УГ)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2. Проверка, предусмотренная в </w:t>
      </w:r>
      <w:hyperlink w:anchor="P55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55" w:history="1">
        <w:r>
          <w:rPr>
            <w:color w:val="0000FF"/>
          </w:rPr>
          <w:t>3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Свердловской области, и государственных гражданских служащих Свердловской области, замещающих любую должность государственной гражданской службы Свердловской области.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2-1.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 Свердловской области, замещающими должности государственной гражданской службы Свердловской области, не предусмотренные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</w:t>
      </w:r>
      <w:proofErr w:type="gramEnd"/>
      <w:r>
        <w:t xml:space="preserve">, </w:t>
      </w:r>
      <w:proofErr w:type="gramStart"/>
      <w:r>
        <w:t xml:space="preserve">расходах, об имуществе и обязательствах имущественного характера своих супруги (супруга) и несовершеннолетних детей, утвержденным Указом Губернатора Свердловской области от 01.04.2015 N 159-УГ "Об утверждении Перечня должностей государственной гражданской службы Свердловской области, </w:t>
      </w:r>
      <w:r>
        <w:lastRenderedPageBreak/>
        <w:t>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 своих супруги (супруга) и несовершеннолетних детей", и претендующими на замещение должностей государственной гражданской службы Свердловской области, предусмотренных этим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B07096" w:rsidRDefault="00B07096">
      <w:pPr>
        <w:pStyle w:val="ConsPlusNormal"/>
        <w:jc w:val="both"/>
      </w:pPr>
      <w:r>
        <w:t xml:space="preserve">(п. 2-1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14.09.2015 N 415-УГ)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3. Проверка, предусмотренная в </w:t>
      </w:r>
      <w:hyperlink w:anchor="P55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осуществляется по решению</w:t>
      </w:r>
      <w:proofErr w:type="gramStart"/>
      <w:r>
        <w:t xml:space="preserve"> П</w:t>
      </w:r>
      <w:proofErr w:type="gramEnd"/>
      <w:r>
        <w:t>ервого Заместителя Губернатора Свердловской области - Руководителя Администрации Губернатора Свердловской области, руководителя иного государственного органа Свердловской области либо должностного лица, которому такие полномочия предоставлены Первым Заместителем Губернатора Свердловской области - Руководителем Администрации Губернатора Свердловской области, руководителем иного государственного органа Свердловской области.</w:t>
      </w:r>
    </w:p>
    <w:p w:rsidR="00B07096" w:rsidRDefault="00B0709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01.06.2017 N 310-УГ)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и оформляется в письменной форме.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4. Департамент кадровой политики Губернатора Свердловской области и Правительства Свердловской области по решению</w:t>
      </w:r>
      <w:proofErr w:type="gramStart"/>
      <w:r>
        <w:t xml:space="preserve"> П</w:t>
      </w:r>
      <w:proofErr w:type="gramEnd"/>
      <w:r>
        <w:t>ервого Заместителя Губернатора Свердловской области - Руководителя Администрации Губернатора Свердловской области либо должностного лица, которому такие полномочия предоставлены Первым Заместителем Губернатора Свердловской области - Руководителем Администрации Губернатора Свердловской области, осуществляет проверку:</w:t>
      </w:r>
    </w:p>
    <w:p w:rsidR="00B07096" w:rsidRDefault="00B07096">
      <w:pPr>
        <w:pStyle w:val="ConsPlusNormal"/>
        <w:spacing w:before="220"/>
        <w:ind w:firstLine="540"/>
        <w:jc w:val="both"/>
      </w:pPr>
      <w:proofErr w:type="gramStart"/>
      <w: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области:</w:t>
      </w:r>
      <w:proofErr w:type="gramEnd"/>
    </w:p>
    <w:p w:rsidR="00B07096" w:rsidRDefault="00B07096">
      <w:pPr>
        <w:pStyle w:val="ConsPlusNormal"/>
        <w:spacing w:before="220"/>
        <w:ind w:firstLine="540"/>
        <w:jc w:val="both"/>
      </w:pPr>
      <w:r>
        <w:t>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в Администрации Губернатора Свердловской области;</w:t>
      </w:r>
    </w:p>
    <w:p w:rsidR="00B07096" w:rsidRDefault="00B07096">
      <w:pPr>
        <w:pStyle w:val="ConsPlusNormal"/>
        <w:spacing w:before="220"/>
        <w:ind w:firstLine="540"/>
        <w:jc w:val="both"/>
      </w:pPr>
      <w:bookmarkStart w:id="2" w:name="P71"/>
      <w:bookmarkEnd w:id="2"/>
      <w: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должности: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в Администрации Губернатора Свердловской области;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3) соблюдения государственными гражданскими служащими Свердловской области, замещающими должности, указанные в </w:t>
      </w:r>
      <w:hyperlink w:anchor="P71" w:history="1">
        <w:r>
          <w:rPr>
            <w:color w:val="0000FF"/>
          </w:rPr>
          <w:t>подпункте 2</w:t>
        </w:r>
      </w:hyperlink>
      <w:r>
        <w:t xml:space="preserve"> настоящей части, требований к служебному поведению.</w:t>
      </w:r>
    </w:p>
    <w:p w:rsidR="00B07096" w:rsidRDefault="00B07096">
      <w:pPr>
        <w:pStyle w:val="ConsPlusNormal"/>
        <w:jc w:val="both"/>
      </w:pPr>
      <w:r>
        <w:lastRenderedPageBreak/>
        <w:t xml:space="preserve">(часть первая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01.06.2017 N 310-УГ)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По решению </w:t>
      </w:r>
      <w:proofErr w:type="gramStart"/>
      <w:r>
        <w:t>руководителей государственных органов Свердловской области подразделения государственных органов Свердловской области</w:t>
      </w:r>
      <w:proofErr w:type="gramEnd"/>
      <w:r>
        <w:t xml:space="preserve"> по вопросам государственной гражданской службы и кадров осуществляют проверку:</w:t>
      </w:r>
    </w:p>
    <w:p w:rsidR="00B07096" w:rsidRDefault="00B07096">
      <w:pPr>
        <w:pStyle w:val="ConsPlusNormal"/>
        <w:spacing w:before="220"/>
        <w:ind w:firstLine="540"/>
        <w:jc w:val="both"/>
      </w:pPr>
      <w:proofErr w:type="gramStart"/>
      <w: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 в соответствующем государственном органе Свердловской области;</w:t>
      </w:r>
      <w:proofErr w:type="gramEnd"/>
    </w:p>
    <w:p w:rsidR="00B07096" w:rsidRDefault="00B07096">
      <w:pPr>
        <w:pStyle w:val="ConsPlusNormal"/>
        <w:spacing w:before="22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3) соблюдения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области, требований к служебному поведению.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4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14.05.2012 N 323-УГ.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5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муниципальных образований в Свердловской области и их должностными лицами;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4) общероссийскими средствами массовой информации;</w:t>
      </w:r>
    </w:p>
    <w:p w:rsidR="00B07096" w:rsidRDefault="00B0709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4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05.08.2013 N 419-УГ)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B07096" w:rsidRDefault="00B07096">
      <w:pPr>
        <w:pStyle w:val="ConsPlusNormal"/>
        <w:jc w:val="both"/>
      </w:pPr>
      <w:r>
        <w:t xml:space="preserve">(п. 6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14.05.2012 N 323-УГ)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Департамент кадровой политики Губернатора Свердловской области и Правительства Свердловской области и подразделения государственных органов Свердловской области по вопросам государственной гражданской службы и кадров проводят проверку самостоятельно </w:t>
      </w:r>
      <w:r>
        <w:lastRenderedPageBreak/>
        <w:t xml:space="preserve">либо путем направления запроса в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в соответствии с </w:t>
      </w:r>
      <w:hyperlink r:id="rId3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деятельности".</w:t>
      </w:r>
      <w:proofErr w:type="gramEnd"/>
    </w:p>
    <w:p w:rsidR="00B07096" w:rsidRDefault="00B07096">
      <w:pPr>
        <w:pStyle w:val="ConsPlusNormal"/>
        <w:jc w:val="both"/>
      </w:pPr>
      <w:r>
        <w:t xml:space="preserve">(в ред. Указов Губернатора Свердловской области от 14.05.2012 </w:t>
      </w:r>
      <w:hyperlink r:id="rId38" w:history="1">
        <w:r>
          <w:rPr>
            <w:color w:val="0000FF"/>
          </w:rPr>
          <w:t>N 323-УГ</w:t>
        </w:r>
      </w:hyperlink>
      <w:r>
        <w:t xml:space="preserve">, от 01.02.2013 </w:t>
      </w:r>
      <w:hyperlink r:id="rId39" w:history="1">
        <w:r>
          <w:rPr>
            <w:color w:val="0000FF"/>
          </w:rPr>
          <w:t>N 36-УГ</w:t>
        </w:r>
      </w:hyperlink>
      <w:r>
        <w:t xml:space="preserve">, от 01.06.2017 </w:t>
      </w:r>
      <w:hyperlink r:id="rId40" w:history="1">
        <w:r>
          <w:rPr>
            <w:color w:val="0000FF"/>
          </w:rPr>
          <w:t>N 310-УГ</w:t>
        </w:r>
      </w:hyperlink>
      <w:r>
        <w:t>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проведении проверки самостоятельно Директор Департамента кадровой политики Губернатора Свердловской области и Правительства Свердловской области или по его поручению государственный гражданский служащий Департамента кадровой политики Губернатора Свердловской области и Правительства Свердловской области,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</w:t>
      </w:r>
      <w:proofErr w:type="gramEnd"/>
      <w:r>
        <w:t xml:space="preserve"> гражданской службы и кадров вправе:</w:t>
      </w:r>
    </w:p>
    <w:p w:rsidR="00B07096" w:rsidRDefault="00B0709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01.06.2017 N 310-УГ)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1) проводить беседу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B07096" w:rsidRDefault="00B07096">
      <w:pPr>
        <w:pStyle w:val="ConsPlusNormal"/>
        <w:spacing w:before="220"/>
        <w:ind w:firstLine="540"/>
        <w:jc w:val="both"/>
      </w:pPr>
      <w:proofErr w:type="gramStart"/>
      <w:r>
        <w:t>2) изучать представленные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B07096" w:rsidRDefault="00B0709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14.05.2012 N 323-УГ)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3) получать от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B07096" w:rsidRDefault="00B0709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14.05.2012 N 323-УГ)</w:t>
      </w:r>
    </w:p>
    <w:p w:rsidR="00B07096" w:rsidRDefault="00B07096">
      <w:pPr>
        <w:pStyle w:val="ConsPlusNormal"/>
        <w:spacing w:before="220"/>
        <w:ind w:firstLine="540"/>
        <w:jc w:val="both"/>
      </w:pPr>
      <w:bookmarkStart w:id="3" w:name="P100"/>
      <w:bookmarkEnd w:id="3"/>
      <w:proofErr w:type="gramStart"/>
      <w:r>
        <w:t xml:space="preserve">4) подготавливать для направления в установленном порядке запросы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претендующего на замещение должности государственной</w:t>
      </w:r>
      <w:proofErr w:type="gramEnd"/>
      <w:r>
        <w:t xml:space="preserve"> гражданской службы Свердловской области, или государственного гражданского служащего Свердловской области, супруги (супруга) и несовершеннолетних детей; о достоверности и полноте сведений, представленных гражданином, претендующим на замещение должности государственной гражданской службы Свердловской области, в соответствии с законодательством о государственной гражданской службе; о соблюдении государственным гражданским служащим Свердловской области требований к служебному поведению;</w:t>
      </w:r>
    </w:p>
    <w:p w:rsidR="00B07096" w:rsidRDefault="00B0709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18.10.2010 N 904-УГ)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в соответствии с законодательством Российской Федерации и Свердловской области о противодействии коррупции.</w:t>
      </w:r>
    </w:p>
    <w:p w:rsidR="00B07096" w:rsidRDefault="00B07096">
      <w:pPr>
        <w:pStyle w:val="ConsPlusNormal"/>
        <w:jc w:val="both"/>
      </w:pPr>
      <w:r>
        <w:lastRenderedPageBreak/>
        <w:t>(</w:t>
      </w:r>
      <w:proofErr w:type="spellStart"/>
      <w:r>
        <w:t>подп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14.05.2012 N 323-УГ)</w:t>
      </w:r>
    </w:p>
    <w:p w:rsidR="00B07096" w:rsidRDefault="00B07096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11. В запросе, предусмотренном в </w:t>
      </w:r>
      <w:hyperlink w:anchor="P100" w:history="1">
        <w:r>
          <w:rPr>
            <w:color w:val="0000FF"/>
          </w:rPr>
          <w:t>подпункте 4 пункта 10</w:t>
        </w:r>
      </w:hyperlink>
      <w:r>
        <w:t xml:space="preserve"> настоящего Положения, указываются: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B07096" w:rsidRDefault="00B07096">
      <w:pPr>
        <w:pStyle w:val="ConsPlusNormal"/>
        <w:spacing w:before="220"/>
        <w:ind w:firstLine="540"/>
        <w:jc w:val="both"/>
      </w:pPr>
      <w:proofErr w:type="gramStart"/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его супруги (супруга) и несовершеннолетних детей, в отношении которых осуществляется проверка;</w:t>
      </w:r>
      <w:proofErr w:type="gramEnd"/>
    </w:p>
    <w:p w:rsidR="00B07096" w:rsidRDefault="00B0709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05.08.2013 N 419-УГ)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6) фамилия, инициалы и номер телефона государственного гражданского служащего Свердловской области, подготовившего запрос;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6-1) идентификационный номер налогоплательщика (в случае направления запроса в налоговые органы Российской Федерации);</w:t>
      </w:r>
    </w:p>
    <w:p w:rsidR="00B07096" w:rsidRDefault="00B0709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05.08.2013 N 419-УГ)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директором Департамента кадровой политики Губернатора Свердловской области и Правительства Свердловской области и руководителями государственных органов Свердловской области.</w:t>
      </w:r>
    </w:p>
    <w:p w:rsidR="00B07096" w:rsidRDefault="00B07096">
      <w:pPr>
        <w:pStyle w:val="ConsPlusNormal"/>
        <w:jc w:val="both"/>
      </w:pPr>
      <w:r>
        <w:t xml:space="preserve">(в ред. Указов Губернатора Свердловской области от 01.02.2013 </w:t>
      </w:r>
      <w:hyperlink r:id="rId48" w:history="1">
        <w:r>
          <w:rPr>
            <w:color w:val="0000FF"/>
          </w:rPr>
          <w:t>N 36-УГ</w:t>
        </w:r>
      </w:hyperlink>
      <w:r>
        <w:t xml:space="preserve">, от 05.08.2013 </w:t>
      </w:r>
      <w:hyperlink r:id="rId49" w:history="1">
        <w:r>
          <w:rPr>
            <w:color w:val="0000FF"/>
          </w:rPr>
          <w:t>N 419-УГ</w:t>
        </w:r>
      </w:hyperlink>
      <w:r>
        <w:t xml:space="preserve">, от 01.06.2017 </w:t>
      </w:r>
      <w:hyperlink r:id="rId50" w:history="1">
        <w:r>
          <w:rPr>
            <w:color w:val="0000FF"/>
          </w:rPr>
          <w:t>N 310-УГ</w:t>
        </w:r>
      </w:hyperlink>
      <w:r>
        <w:t>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11-1.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Свердловской области или</w:t>
      </w:r>
      <w:proofErr w:type="gramStart"/>
      <w:r>
        <w:t xml:space="preserve"> П</w:t>
      </w:r>
      <w:proofErr w:type="gramEnd"/>
      <w:r>
        <w:t>ервым Заместителем Губернатора Свердловской области - Руководителем Администрации Губернатора Свердловской области.</w:t>
      </w:r>
    </w:p>
    <w:p w:rsidR="00B07096" w:rsidRDefault="00B07096">
      <w:pPr>
        <w:pStyle w:val="ConsPlusNormal"/>
        <w:jc w:val="both"/>
      </w:pPr>
      <w:r>
        <w:t xml:space="preserve">(п. 11-1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01.06.2017 N 310-УГ)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12. Проверка путем направления запроса в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в соответствии с </w:t>
      </w:r>
      <w:hyperlink r:id="rId5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осуществляется в отношении сведений, предоставляемых гражданами и государственными гражданскими служащими Свердловской области.</w:t>
      </w:r>
    </w:p>
    <w:p w:rsidR="00B07096" w:rsidRDefault="00B070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14.05.2012 </w:t>
      </w:r>
      <w:hyperlink r:id="rId53" w:history="1">
        <w:r>
          <w:rPr>
            <w:color w:val="0000FF"/>
          </w:rPr>
          <w:t>N 323-УГ</w:t>
        </w:r>
      </w:hyperlink>
      <w:r>
        <w:t xml:space="preserve">, от 01.02.2013 </w:t>
      </w:r>
      <w:hyperlink r:id="rId54" w:history="1">
        <w:r>
          <w:rPr>
            <w:color w:val="0000FF"/>
          </w:rPr>
          <w:t>N 36-УГ</w:t>
        </w:r>
      </w:hyperlink>
      <w:r>
        <w:t>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Право направлять запросы о проведении оперативно-розыскных мероприятий в соответствии с </w:t>
      </w:r>
      <w:hyperlink r:id="rId5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согласно федеральному законодательству имеет Губернатор Свердловской области.</w:t>
      </w:r>
    </w:p>
    <w:p w:rsidR="00B07096" w:rsidRDefault="00B07096">
      <w:pPr>
        <w:pStyle w:val="ConsPlusNormal"/>
        <w:jc w:val="both"/>
      </w:pPr>
      <w:r>
        <w:lastRenderedPageBreak/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14.05.2012 N 323-УГ)</w:t>
      </w:r>
    </w:p>
    <w:p w:rsidR="00B07096" w:rsidRDefault="00B07096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необходимости направления запроса о проведении в соответствии с </w:t>
      </w:r>
      <w:hyperlink r:id="rId5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</w:t>
      </w:r>
      <w:proofErr w:type="spellStart"/>
      <w:r>
        <w:t>оперативно-разыскных</w:t>
      </w:r>
      <w:proofErr w:type="spellEnd"/>
      <w:r>
        <w:t xml:space="preserve"> мероприятий в отношении сведений, предоставляемых гражданами и государственными гражданскими служащими Свердловской области, замещающими должности в государственных органах Свердловской области, руководитель соответствующего государственного органа Свердловской области обращается с ходатайством на имя Губернатора Свердловской области</w:t>
      </w:r>
      <w:proofErr w:type="gramEnd"/>
      <w:r>
        <w:t xml:space="preserve"> о направлении указанного запроса. К ходатайству прилагается проект запроса о проведении </w:t>
      </w:r>
      <w:proofErr w:type="spellStart"/>
      <w:r>
        <w:t>оперативно-разыскных</w:t>
      </w:r>
      <w:proofErr w:type="spellEnd"/>
      <w:r>
        <w:t xml:space="preserve"> мероприятий.</w:t>
      </w:r>
    </w:p>
    <w:p w:rsidR="00B07096" w:rsidRDefault="00B070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14.05.2012 </w:t>
      </w:r>
      <w:hyperlink r:id="rId58" w:history="1">
        <w:r>
          <w:rPr>
            <w:color w:val="0000FF"/>
          </w:rPr>
          <w:t>N 323-УГ</w:t>
        </w:r>
      </w:hyperlink>
      <w:r>
        <w:t xml:space="preserve">, от 01.02.2013 </w:t>
      </w:r>
      <w:hyperlink r:id="rId59" w:history="1">
        <w:r>
          <w:rPr>
            <w:color w:val="0000FF"/>
          </w:rPr>
          <w:t>N 36-УГ</w:t>
        </w:r>
      </w:hyperlink>
      <w:r>
        <w:t>)</w:t>
      </w:r>
    </w:p>
    <w:p w:rsidR="00B07096" w:rsidRDefault="00B07096">
      <w:pPr>
        <w:pStyle w:val="ConsPlusNormal"/>
        <w:spacing w:before="220"/>
        <w:ind w:firstLine="540"/>
        <w:jc w:val="both"/>
      </w:pPr>
      <w:proofErr w:type="gramStart"/>
      <w:r>
        <w:t xml:space="preserve">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указанных в </w:t>
      </w:r>
      <w:hyperlink w:anchor="P105" w:history="1">
        <w:r>
          <w:rPr>
            <w:color w:val="0000FF"/>
          </w:rPr>
          <w:t>части первой пункта 11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  <w:proofErr w:type="gramEnd"/>
    </w:p>
    <w:p w:rsidR="00B07096" w:rsidRDefault="00B0709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14.05.2012 N 323-УГ)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Директор Департамента кадровой политики Губернатора Свердловской области и Правительства Свердловской области или по его поручению государственный гражданский служащий Департамента кадровой политики Губернатора Свердловской области и Правительства Свердловской области,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</w:t>
      </w:r>
      <w:proofErr w:type="gramEnd"/>
      <w:r>
        <w:t xml:space="preserve"> обеспечивают:</w:t>
      </w:r>
    </w:p>
    <w:p w:rsidR="00B07096" w:rsidRDefault="00B0709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01.06.2017 N 310-УГ)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о начале в отношении его проверки и разъяснение ему содержания </w:t>
      </w:r>
      <w:hyperlink w:anchor="P131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B07096" w:rsidRDefault="00B07096">
      <w:pPr>
        <w:pStyle w:val="ConsPlusNormal"/>
        <w:spacing w:before="220"/>
        <w:ind w:firstLine="540"/>
        <w:jc w:val="both"/>
      </w:pPr>
      <w:bookmarkStart w:id="5" w:name="P131"/>
      <w:bookmarkEnd w:id="5"/>
      <w:proofErr w:type="gramStart"/>
      <w:r>
        <w:t>2) проведение в случае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</w:t>
      </w:r>
      <w:proofErr w:type="gramEnd"/>
      <w:r>
        <w:t xml:space="preserve"> или государственного гражданского служащего Свердловской области, а при наличии уважительной причины - в срок, согласованный с гражданином или государственным гражданским служащим Свердловской области.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По окончании проверки Департамент кадровой политики Губернатора Свердловской области и Правительства Свердловской области или подразделение государственного органа Свердловской области по вопросам государственной гражданской службы и кадров обязаны ознакомить с результатами проверки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с соблюдением законодательства Российской Федерации о государственной тайне.</w:t>
      </w:r>
      <w:proofErr w:type="gramEnd"/>
    </w:p>
    <w:p w:rsidR="00B07096" w:rsidRDefault="00B070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01.02.2013 </w:t>
      </w:r>
      <w:hyperlink r:id="rId63" w:history="1">
        <w:r>
          <w:rPr>
            <w:color w:val="0000FF"/>
          </w:rPr>
          <w:t>N 36-УГ</w:t>
        </w:r>
      </w:hyperlink>
      <w:r>
        <w:t xml:space="preserve">, от 01.06.2017 </w:t>
      </w:r>
      <w:hyperlink r:id="rId64" w:history="1">
        <w:r>
          <w:rPr>
            <w:color w:val="0000FF"/>
          </w:rPr>
          <w:t>N 310-УГ</w:t>
        </w:r>
      </w:hyperlink>
      <w:r>
        <w:t>)</w:t>
      </w:r>
    </w:p>
    <w:p w:rsidR="00B07096" w:rsidRDefault="00B07096">
      <w:pPr>
        <w:pStyle w:val="ConsPlusNormal"/>
        <w:spacing w:before="220"/>
        <w:ind w:firstLine="540"/>
        <w:jc w:val="both"/>
      </w:pPr>
      <w:bookmarkStart w:id="6" w:name="P134"/>
      <w:bookmarkEnd w:id="6"/>
      <w:r>
        <w:t xml:space="preserve">15. Гражданин, претендующий на замещение должности государственной гражданской службы Свердловской области, или государственный гражданский служащий Свердловской </w:t>
      </w:r>
      <w:r>
        <w:lastRenderedPageBreak/>
        <w:t>области вправе: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31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Положения; по результатам проверки;</w:t>
      </w:r>
    </w:p>
    <w:p w:rsidR="00B07096" w:rsidRDefault="00B07096">
      <w:pPr>
        <w:pStyle w:val="ConsPlusNormal"/>
        <w:spacing w:before="220"/>
        <w:ind w:firstLine="540"/>
        <w:jc w:val="both"/>
      </w:pPr>
      <w:proofErr w:type="gramStart"/>
      <w:r>
        <w:t>2) представлять дополнительные материалы и давать по ним пояснения в письменной форме;</w:t>
      </w:r>
      <w:proofErr w:type="gramEnd"/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3) обращаться в Департамент кадровой политики Губернатора Свердловской области и Правительства Свердловской области или подразделение соответствующего государственного органа Свердловской области по вопросам государственной гражданской службы и кадров с подлежащим удовлетворению ходатайством о проведении с ним беседы по вопросам, указанным в </w:t>
      </w:r>
      <w:hyperlink w:anchor="P131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Положения.</w:t>
      </w:r>
    </w:p>
    <w:p w:rsidR="00B07096" w:rsidRDefault="00B07096">
      <w:pPr>
        <w:pStyle w:val="ConsPlusNormal"/>
        <w:jc w:val="both"/>
      </w:pPr>
      <w:r>
        <w:t xml:space="preserve">(в ред. Указов Губернатора Свердловской области от 01.02.2013 </w:t>
      </w:r>
      <w:hyperlink r:id="rId65" w:history="1">
        <w:r>
          <w:rPr>
            <w:color w:val="0000FF"/>
          </w:rPr>
          <w:t>N 36-УГ</w:t>
        </w:r>
      </w:hyperlink>
      <w:r>
        <w:t xml:space="preserve">, от 01.06.2017 </w:t>
      </w:r>
      <w:hyperlink r:id="rId66" w:history="1">
        <w:r>
          <w:rPr>
            <w:color w:val="0000FF"/>
          </w:rPr>
          <w:t>N 310-УГ</w:t>
        </w:r>
      </w:hyperlink>
      <w:r>
        <w:t>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16. Пояснения, указанные в </w:t>
      </w:r>
      <w:hyperlink w:anchor="P134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17. На период проведения проверки государственный гражданский служащий Свердловской области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На период отстранения государственного гражданского служащего Свердловской области от замещаемой должности денежное содержание по замещаемой им должности сохраняется.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18. Директор Департамента кадровой политики Губернатора Свердловской области и Правительства Свердловской области, руководитель подразделения государственного органа Свердловской области по вопросам государственной службы и кадров представляют лицу, принявшему решение о проведении проверки, доклад о ее результатах.</w:t>
      </w:r>
    </w:p>
    <w:p w:rsidR="00B07096" w:rsidRDefault="00B070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01.06.2017 N 310-УГ)</w:t>
      </w:r>
    </w:p>
    <w:p w:rsidR="00B07096" w:rsidRDefault="00B07096">
      <w:pPr>
        <w:pStyle w:val="ConsPlusNormal"/>
        <w:spacing w:before="220"/>
        <w:ind w:firstLine="540"/>
        <w:jc w:val="both"/>
      </w:pPr>
      <w:bookmarkStart w:id="7" w:name="P144"/>
      <w:bookmarkEnd w:id="7"/>
      <w:r>
        <w:t>По результатам проверки должностному лицу,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служащего Свердловской области, представляется доклад, в котором должно содержаться одно из следующих предложений: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1) о назначении гражданина на должность государственной гражданской службы Свердловской области;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государственной гражданской службы Свердловской области;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государственному гражданскому служащему Свердловской области мер юридической ответственности;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3-1) об указании государственному гражданскому служащему Свердловской области на недопустимость нарушения требований к служебному поведению и (или) требований об урегулировании конфликта интересов;</w:t>
      </w:r>
    </w:p>
    <w:p w:rsidR="00B07096" w:rsidRDefault="00B0709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3-1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01.03.2016 N 109-УГ)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4) о применении к государственному гражданскому служащему Свердловской области мер юридической ответственности;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5) о представлении материалов проверки в соответствующую комиссию по соблюдению </w:t>
      </w:r>
      <w:r>
        <w:lastRenderedPageBreak/>
        <w:t>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B07096" w:rsidRDefault="00B07096">
      <w:pPr>
        <w:pStyle w:val="ConsPlusNormal"/>
        <w:jc w:val="both"/>
      </w:pPr>
      <w:r>
        <w:t xml:space="preserve">(в ред. Указов Губернатора Свердловской области от 01.02.2013 </w:t>
      </w:r>
      <w:hyperlink r:id="rId69" w:history="1">
        <w:r>
          <w:rPr>
            <w:color w:val="0000FF"/>
          </w:rPr>
          <w:t>N 36-УГ</w:t>
        </w:r>
      </w:hyperlink>
      <w:r>
        <w:t xml:space="preserve">, от 01.06.2017 </w:t>
      </w:r>
      <w:hyperlink r:id="rId70" w:history="1">
        <w:r>
          <w:rPr>
            <w:color w:val="0000FF"/>
          </w:rPr>
          <w:t>N 310-УГ</w:t>
        </w:r>
      </w:hyperlink>
      <w:r>
        <w:t>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Департаментом кадровой политики Губернатора Свердловской области и Правительства Свердловской области или подразделением государственного органа Свердловской области по вопросам государственной гражданской службы и кадров с одновременным уведомлением об этом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в отношении</w:t>
      </w:r>
      <w:proofErr w:type="gramEnd"/>
      <w:r>
        <w:t xml:space="preserve"> </w:t>
      </w:r>
      <w:proofErr w:type="gramStart"/>
      <w:r>
        <w:t>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B07096" w:rsidRDefault="00B07096">
      <w:pPr>
        <w:pStyle w:val="ConsPlusNormal"/>
        <w:jc w:val="both"/>
      </w:pPr>
      <w:r>
        <w:t xml:space="preserve">(в ред. Указов Губернатора Свердловской области от 01.02.2013 </w:t>
      </w:r>
      <w:hyperlink r:id="rId71" w:history="1">
        <w:r>
          <w:rPr>
            <w:color w:val="0000FF"/>
          </w:rPr>
          <w:t>N 36-УГ</w:t>
        </w:r>
      </w:hyperlink>
      <w:r>
        <w:t xml:space="preserve">, от 01.06.2017 </w:t>
      </w:r>
      <w:hyperlink r:id="rId72" w:history="1">
        <w:r>
          <w:rPr>
            <w:color w:val="0000FF"/>
          </w:rPr>
          <w:t>N 310-УГ</w:t>
        </w:r>
      </w:hyperlink>
      <w:r>
        <w:t>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 xml:space="preserve">Должностное лицо, уполномоченное назначать гражданина на должность государственной гражданской службы Свердловской области либо осуществляющее полномочия представителя нанимателя государственного гражданского служащего Свердловской области, рассмотрев доклад и соответствующее предложение, указанное в </w:t>
      </w:r>
      <w:hyperlink w:anchor="P144" w:history="1">
        <w:r>
          <w:rPr>
            <w:color w:val="0000FF"/>
          </w:rPr>
          <w:t>части второй пункта 18</w:t>
        </w:r>
      </w:hyperlink>
      <w:r>
        <w:t xml:space="preserve"> настоящего Положения, принимает одно из следующих решений:</w:t>
      </w:r>
    </w:p>
    <w:p w:rsidR="00B07096" w:rsidRDefault="00B0709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01.02.2013 N 36-УГ)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1) назначить гражданина на должность государственной гражданской службы Свердловской области;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2) отказать гражданину в назначении на должность государственной гражданской службы Свердловской области;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2-1) указать государственному гражданскому служащему Свердловской области на недопустимость нарушения требований к служебному поведению и (или) требований об урегулировании конфликта интересов;</w:t>
      </w:r>
    </w:p>
    <w:p w:rsidR="00B07096" w:rsidRDefault="00B0709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2-1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01.03.2016 N 109-УГ)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3) применить к государственному гражданскому служащему Свердловской области меры юридической ответственности;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3-1) об отсутствии оснований для применения мер юридической ответственности;</w:t>
      </w:r>
    </w:p>
    <w:p w:rsidR="00B07096" w:rsidRDefault="00B0709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3-1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01.06.2017 N 310-УГ)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B07096" w:rsidRDefault="00B07096">
      <w:pPr>
        <w:pStyle w:val="ConsPlusNormal"/>
        <w:jc w:val="both"/>
      </w:pPr>
      <w:r>
        <w:t xml:space="preserve">(часть вторая 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14.05.2012 N 323-УГ)</w:t>
      </w:r>
    </w:p>
    <w:p w:rsidR="00B07096" w:rsidRDefault="00B07096">
      <w:pPr>
        <w:pStyle w:val="ConsPlusNormal"/>
        <w:spacing w:before="220"/>
        <w:ind w:firstLine="540"/>
        <w:jc w:val="both"/>
      </w:pPr>
      <w:r>
        <w:t>21. Материалы проверки хранятся в Департаменте кадровой политики Губернатора Свердловской области и Правительства Свердловской области или в подразделении государственного органа Свердловской области по вопросам государственной гражданской службы и кадров в течение трех лет со дня ее окончания, после чего передаются в архив.</w:t>
      </w:r>
    </w:p>
    <w:p w:rsidR="00B07096" w:rsidRDefault="00B0709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01.02.2013 </w:t>
      </w:r>
      <w:hyperlink r:id="rId77" w:history="1">
        <w:r>
          <w:rPr>
            <w:color w:val="0000FF"/>
          </w:rPr>
          <w:t>N 36-УГ</w:t>
        </w:r>
      </w:hyperlink>
      <w:r>
        <w:t xml:space="preserve">, от 01.06.2017 </w:t>
      </w:r>
      <w:hyperlink r:id="rId78" w:history="1">
        <w:r>
          <w:rPr>
            <w:color w:val="0000FF"/>
          </w:rPr>
          <w:t>N 310-УГ</w:t>
        </w:r>
      </w:hyperlink>
      <w:r>
        <w:t>)</w:t>
      </w:r>
    </w:p>
    <w:p w:rsidR="00B07096" w:rsidRDefault="00B07096">
      <w:pPr>
        <w:pStyle w:val="ConsPlusNormal"/>
        <w:jc w:val="both"/>
      </w:pPr>
    </w:p>
    <w:p w:rsidR="00B07096" w:rsidRDefault="00B07096">
      <w:pPr>
        <w:pStyle w:val="ConsPlusNormal"/>
        <w:jc w:val="both"/>
      </w:pPr>
    </w:p>
    <w:p w:rsidR="00B07096" w:rsidRDefault="00B07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4E8" w:rsidRDefault="007204E8"/>
    <w:sectPr w:rsidR="007204E8" w:rsidSect="00C1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096"/>
    <w:rsid w:val="007204E8"/>
    <w:rsid w:val="00B0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22C327C0BC451155B5288B7D9BE28A81D05A7043407C6253D444182E3860C18BFFCEC40C46E441A0363CKDpDL" TargetMode="External"/><Relationship Id="rId18" Type="http://schemas.openxmlformats.org/officeDocument/2006/relationships/hyperlink" Target="consultantplus://offline/ref=4F22C327C0BC451155B5288B7D9BE28A81D05A7343417F665DD444182E3860C18BFFCEC40C46E441A0363CKDpDL" TargetMode="External"/><Relationship Id="rId26" Type="http://schemas.openxmlformats.org/officeDocument/2006/relationships/hyperlink" Target="consultantplus://offline/ref=4F22C327C0BC451155B5288B7D9BE28A81D05A7043407C6253D444182E3860C18BFFCEC40C46E441A0363CKDp2L" TargetMode="External"/><Relationship Id="rId39" Type="http://schemas.openxmlformats.org/officeDocument/2006/relationships/hyperlink" Target="consultantplus://offline/ref=4F22C327C0BC451155B5288B7D9BE28A81D05A7343417F665DD444182E3860C18BFFCEC40C46E441A0363DKDpEL" TargetMode="External"/><Relationship Id="rId21" Type="http://schemas.openxmlformats.org/officeDocument/2006/relationships/hyperlink" Target="consultantplus://offline/ref=4F22C327C0BC451155B5288B7D9BE28A81D05A73414B7B6455D444182E3860C18BFFCEC40C46E441A0363CKDpDL" TargetMode="External"/><Relationship Id="rId34" Type="http://schemas.openxmlformats.org/officeDocument/2006/relationships/hyperlink" Target="consultantplus://offline/ref=4F22C327C0BC451155B5288B7D9BE28A81D05A7342407B6052D444182E3860C18BFFCEC40C46E441A0363DKDpAL" TargetMode="External"/><Relationship Id="rId42" Type="http://schemas.openxmlformats.org/officeDocument/2006/relationships/hyperlink" Target="consultantplus://offline/ref=4F22C327C0BC451155B5288B7D9BE28A81D05A7342407B6052D444182E3860C18BFFCEC40C46E441A0363DKDp3L" TargetMode="External"/><Relationship Id="rId47" Type="http://schemas.openxmlformats.org/officeDocument/2006/relationships/hyperlink" Target="consultantplus://offline/ref=4F22C327C0BC451155B5288B7D9BE28A81D05A7340437E6051D444182E3860C18BFFCEC40C46E441A0363DKDpBL" TargetMode="External"/><Relationship Id="rId50" Type="http://schemas.openxmlformats.org/officeDocument/2006/relationships/hyperlink" Target="consultantplus://offline/ref=4F22C327C0BC451155B5288B7D9BE28A81D05A7042437A6057D444182E3860C18BFFCEC40C46E441A0363DKDp3L" TargetMode="External"/><Relationship Id="rId55" Type="http://schemas.openxmlformats.org/officeDocument/2006/relationships/hyperlink" Target="consultantplus://offline/ref=4F22C327C0BC451155AB259D11C5E8898A8F557246492C3C00D213477E3E3581CBF99BK8p3L" TargetMode="External"/><Relationship Id="rId63" Type="http://schemas.openxmlformats.org/officeDocument/2006/relationships/hyperlink" Target="consultantplus://offline/ref=4F22C327C0BC451155B5288B7D9BE28A81D05A7343417F665DD444182E3860C18BFFCEC40C46E441A0363DKDpDL" TargetMode="External"/><Relationship Id="rId68" Type="http://schemas.openxmlformats.org/officeDocument/2006/relationships/hyperlink" Target="consultantplus://offline/ref=4F22C327C0BC451155B5288B7D9BE28A81D05A73444A7B6053D444182E3860C18BFFCEC40C46E441A0363CKDp2L" TargetMode="External"/><Relationship Id="rId76" Type="http://schemas.openxmlformats.org/officeDocument/2006/relationships/hyperlink" Target="consultantplus://offline/ref=4F22C327C0BC451155B5288B7D9BE28A81D05A7342407B6052D444182E3860C18BFFCEC40C46E441A0363FKDp9L" TargetMode="External"/><Relationship Id="rId7" Type="http://schemas.openxmlformats.org/officeDocument/2006/relationships/hyperlink" Target="consultantplus://offline/ref=4F22C327C0BC451155B5288B7D9BE28A81D05A7340437E6051D444182E3860C18BFFCEC40C46E441A0363CKDpDL" TargetMode="External"/><Relationship Id="rId71" Type="http://schemas.openxmlformats.org/officeDocument/2006/relationships/hyperlink" Target="consultantplus://offline/ref=4F22C327C0BC451155B5288B7D9BE28A81D05A7343417F665DD444182E3860C18BFFCEC40C46E441A0363EKDp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22C327C0BC451155B5288B7D9BE28A81D05A75464A72665F894E10773462C684A0D9C3454AE541A036K3pBL" TargetMode="External"/><Relationship Id="rId29" Type="http://schemas.openxmlformats.org/officeDocument/2006/relationships/hyperlink" Target="consultantplus://offline/ref=4F22C327C0BC451155B5288B7D9BE28A81D05A7043427A6155D444182E3860C18BFFCEC40C46E441A0363DKDpEL" TargetMode="External"/><Relationship Id="rId11" Type="http://schemas.openxmlformats.org/officeDocument/2006/relationships/hyperlink" Target="consultantplus://offline/ref=4F22C327C0BC451155B5288B7D9BE28A81D05A73444A7B6053D444182E3860C18BFFCEC40C46E441A0363CKDpDL" TargetMode="External"/><Relationship Id="rId24" Type="http://schemas.openxmlformats.org/officeDocument/2006/relationships/hyperlink" Target="consultantplus://offline/ref=4F22C327C0BC451155B5288B7D9BE28A81D05A7042437A6057D444182E3860C18BFFCEC40C46E441A0363CKDpDL" TargetMode="External"/><Relationship Id="rId32" Type="http://schemas.openxmlformats.org/officeDocument/2006/relationships/hyperlink" Target="consultantplus://offline/ref=4F22C327C0BC451155B5288B7D9BE28A81D05A7042437A6057D444182E3860C18BFFCEC40C46E441A0363CKDp2L" TargetMode="External"/><Relationship Id="rId37" Type="http://schemas.openxmlformats.org/officeDocument/2006/relationships/hyperlink" Target="consultantplus://offline/ref=4F22C327C0BC451155AB259D11C5E8898A8F557246492C3C00D213477E3E3581CBF99BK8p3L" TargetMode="External"/><Relationship Id="rId40" Type="http://schemas.openxmlformats.org/officeDocument/2006/relationships/hyperlink" Target="consultantplus://offline/ref=4F22C327C0BC451155B5288B7D9BE28A81D05A7042437A6057D444182E3860C18BFFCEC40C46E441A0363DKDp3L" TargetMode="External"/><Relationship Id="rId45" Type="http://schemas.openxmlformats.org/officeDocument/2006/relationships/hyperlink" Target="consultantplus://offline/ref=4F22C327C0BC451155B5288B7D9BE28A81D05A7342407B6052D444182E3860C18BFFCEC40C46E441A0363EKDpBL" TargetMode="External"/><Relationship Id="rId53" Type="http://schemas.openxmlformats.org/officeDocument/2006/relationships/hyperlink" Target="consultantplus://offline/ref=4F22C327C0BC451155B5288B7D9BE28A81D05A7342407B6052D444182E3860C18BFFCEC40C46E441A0363EKDp9L" TargetMode="External"/><Relationship Id="rId58" Type="http://schemas.openxmlformats.org/officeDocument/2006/relationships/hyperlink" Target="consultantplus://offline/ref=4F22C327C0BC451155B5288B7D9BE28A81D05A7342407B6052D444182E3860C18BFFCEC40C46E441A0363EKDp9L" TargetMode="External"/><Relationship Id="rId66" Type="http://schemas.openxmlformats.org/officeDocument/2006/relationships/hyperlink" Target="consultantplus://offline/ref=4F22C327C0BC451155B5288B7D9BE28A81D05A7042437A6057D444182E3860C18BFFCEC40C46E441A0363DKDp3L" TargetMode="External"/><Relationship Id="rId74" Type="http://schemas.openxmlformats.org/officeDocument/2006/relationships/hyperlink" Target="consultantplus://offline/ref=4F22C327C0BC451155B5288B7D9BE28A81D05A73444A7B6053D444182E3860C18BFFCEC40C46E441A0363DKDpAL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4F22C327C0BC451155B5288B7D9BE28A81D05A7342407B6052D444182E3860C18BFFCEC40C46E441A0363CKDpDL" TargetMode="External"/><Relationship Id="rId61" Type="http://schemas.openxmlformats.org/officeDocument/2006/relationships/hyperlink" Target="consultantplus://offline/ref=4F22C327C0BC451155B5288B7D9BE28A81D05A7342407B6052D444182E3860C18BFFCEC40C46E441A0363EKDpEL" TargetMode="External"/><Relationship Id="rId10" Type="http://schemas.openxmlformats.org/officeDocument/2006/relationships/hyperlink" Target="consultantplus://offline/ref=4F22C327C0BC451155B5288B7D9BE28A81D05A7347447D655DD444182E3860C18BFFCEC40C46E441A0363CKDpDL" TargetMode="External"/><Relationship Id="rId19" Type="http://schemas.openxmlformats.org/officeDocument/2006/relationships/hyperlink" Target="consultantplus://offline/ref=4F22C327C0BC451155B5288B7D9BE28A81D05A7340437E6051D444182E3860C18BFFCEC40C46E441A0363CKDpDL" TargetMode="External"/><Relationship Id="rId31" Type="http://schemas.openxmlformats.org/officeDocument/2006/relationships/hyperlink" Target="consultantplus://offline/ref=4F22C327C0BC451155B5288B7D9BE28A81D05A7347447D655DD444182E3860C18BFFCEC40C46E441A0363CKDp2L" TargetMode="External"/><Relationship Id="rId44" Type="http://schemas.openxmlformats.org/officeDocument/2006/relationships/hyperlink" Target="consultantplus://offline/ref=4F22C327C0BC451155B5288B7D9BE28A81D05A75464A72665F894E10773462C684A0D9C3454AE541A037K3pBL" TargetMode="External"/><Relationship Id="rId52" Type="http://schemas.openxmlformats.org/officeDocument/2006/relationships/hyperlink" Target="consultantplus://offline/ref=4F22C327C0BC451155AB259D11C5E8898A8F557246492C3C00D213477E3E3581CBF99BK8p3L" TargetMode="External"/><Relationship Id="rId60" Type="http://schemas.openxmlformats.org/officeDocument/2006/relationships/hyperlink" Target="consultantplus://offline/ref=4F22C327C0BC451155AB259D11C5E8898A8F557246492C3C00D21347K7pEL" TargetMode="External"/><Relationship Id="rId65" Type="http://schemas.openxmlformats.org/officeDocument/2006/relationships/hyperlink" Target="consultantplus://offline/ref=4F22C327C0BC451155B5288B7D9BE28A81D05A7343417F665DD444182E3860C18BFFCEC40C46E441A0363DKDpDL" TargetMode="External"/><Relationship Id="rId73" Type="http://schemas.openxmlformats.org/officeDocument/2006/relationships/hyperlink" Target="consultantplus://offline/ref=4F22C327C0BC451155B5288B7D9BE28A81D05A7343417F665DD444182E3860C18BFFCEC40C46E441A0363EKDpDL" TargetMode="External"/><Relationship Id="rId78" Type="http://schemas.openxmlformats.org/officeDocument/2006/relationships/hyperlink" Target="consultantplus://offline/ref=4F22C327C0BC451155B5288B7D9BE28A81D05A7042437A6057D444182E3860C18BFFCEC40C46E441A0363DKDp3L" TargetMode="External"/><Relationship Id="rId4" Type="http://schemas.openxmlformats.org/officeDocument/2006/relationships/hyperlink" Target="consultantplus://offline/ref=4F22C327C0BC451155B5288B7D9BE28A81D05A75464A72665F894E10773462C684A0D9C3454AE541A036K3pBL" TargetMode="External"/><Relationship Id="rId9" Type="http://schemas.openxmlformats.org/officeDocument/2006/relationships/hyperlink" Target="consultantplus://offline/ref=4F22C327C0BC451155B5288B7D9BE28A81D05A73414B7B6455D444182E3860C18BFFCEC40C46E441A0363CKDpDL" TargetMode="External"/><Relationship Id="rId14" Type="http://schemas.openxmlformats.org/officeDocument/2006/relationships/hyperlink" Target="consultantplus://offline/ref=4F22C327C0BC451155AB259D11C5E8898B87557444492C3C00D213477E3E3581CBF99B87484BE2K4p8L" TargetMode="External"/><Relationship Id="rId22" Type="http://schemas.openxmlformats.org/officeDocument/2006/relationships/hyperlink" Target="consultantplus://offline/ref=4F22C327C0BC451155B5288B7D9BE28A81D05A7347447D655DD444182E3860C18BFFCEC40C46E441A0363CKDpDL" TargetMode="External"/><Relationship Id="rId27" Type="http://schemas.openxmlformats.org/officeDocument/2006/relationships/hyperlink" Target="consultantplus://offline/ref=4F22C327C0BC451155AB259D11C5E8898B87557444492C3C00D21347K7pEL" TargetMode="External"/><Relationship Id="rId30" Type="http://schemas.openxmlformats.org/officeDocument/2006/relationships/hyperlink" Target="consultantplus://offline/ref=4F22C327C0BC451155B5288B7D9BE28A81D05A7043427A6155D444182E3860C18BFFCEC40C46E441A0363DKDpEL" TargetMode="External"/><Relationship Id="rId35" Type="http://schemas.openxmlformats.org/officeDocument/2006/relationships/hyperlink" Target="consultantplus://offline/ref=4F22C327C0BC451155B5288B7D9BE28A81D05A7340437E6051D444182E3860C18BFFCEC40C46E441A0363CKDp2L" TargetMode="External"/><Relationship Id="rId43" Type="http://schemas.openxmlformats.org/officeDocument/2006/relationships/hyperlink" Target="consultantplus://offline/ref=4F22C327C0BC451155B5288B7D9BE28A81D05A7342407B6052D444182E3860C18BFFCEC40C46E441A0363EKDpAL" TargetMode="External"/><Relationship Id="rId48" Type="http://schemas.openxmlformats.org/officeDocument/2006/relationships/hyperlink" Target="consultantplus://offline/ref=4F22C327C0BC451155B5288B7D9BE28A81D05A7343417F665DD444182E3860C18BFFCEC40C46E441A0363DKDpFL" TargetMode="External"/><Relationship Id="rId56" Type="http://schemas.openxmlformats.org/officeDocument/2006/relationships/hyperlink" Target="consultantplus://offline/ref=4F22C327C0BC451155B5288B7D9BE28A81D05A7342407B6052D444182E3860C18BFFCEC40C46E441A0363EKDp9L" TargetMode="External"/><Relationship Id="rId64" Type="http://schemas.openxmlformats.org/officeDocument/2006/relationships/hyperlink" Target="consultantplus://offline/ref=4F22C327C0BC451155B5288B7D9BE28A81D05A7042437A6057D444182E3860C18BFFCEC40C46E441A0363DKDp3L" TargetMode="External"/><Relationship Id="rId69" Type="http://schemas.openxmlformats.org/officeDocument/2006/relationships/hyperlink" Target="consultantplus://offline/ref=4F22C327C0BC451155B5288B7D9BE28A81D05A7343417F665DD444182E3860C18BFFCEC40C46E441A0363DKDp2L" TargetMode="External"/><Relationship Id="rId77" Type="http://schemas.openxmlformats.org/officeDocument/2006/relationships/hyperlink" Target="consultantplus://offline/ref=4F22C327C0BC451155B5288B7D9BE28A81D05A7343417F665DD444182E3860C18BFFCEC40C46E441A0363EKDp3L" TargetMode="External"/><Relationship Id="rId8" Type="http://schemas.openxmlformats.org/officeDocument/2006/relationships/hyperlink" Target="consultantplus://offline/ref=4F22C327C0BC451155B5288B7D9BE28A81D05A73414279665DD444182E3860C18BFFCEC40C46E441A0363CKDpDL" TargetMode="External"/><Relationship Id="rId51" Type="http://schemas.openxmlformats.org/officeDocument/2006/relationships/hyperlink" Target="consultantplus://offline/ref=4F22C327C0BC451155B5288B7D9BE28A81D05A7042437A6057D444182E3860C18BFFCEC40C46E441A0363EKDp8L" TargetMode="External"/><Relationship Id="rId72" Type="http://schemas.openxmlformats.org/officeDocument/2006/relationships/hyperlink" Target="consultantplus://offline/ref=4F22C327C0BC451155B5288B7D9BE28A81D05A7042437A6057D444182E3860C18BFFCEC40C46E441A0363EKDpD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22C327C0BC451155B5288B7D9BE28A81D05A7042437A6057D444182E3860C18BFFCEC40C46E441A0363CKDpDL" TargetMode="External"/><Relationship Id="rId17" Type="http://schemas.openxmlformats.org/officeDocument/2006/relationships/hyperlink" Target="consultantplus://offline/ref=4F22C327C0BC451155B5288B7D9BE28A81D05A7342407B6052D444182E3860C18BFFCEC40C46E441A0363CKDpDL" TargetMode="External"/><Relationship Id="rId25" Type="http://schemas.openxmlformats.org/officeDocument/2006/relationships/hyperlink" Target="consultantplus://offline/ref=4F22C327C0BC451155B5288B7D9BE28A81D05A7043407C6253D444182E3860C18BFFCEC40C46E441A0363CKDpDL" TargetMode="External"/><Relationship Id="rId33" Type="http://schemas.openxmlformats.org/officeDocument/2006/relationships/hyperlink" Target="consultantplus://offline/ref=4F22C327C0BC451155B5288B7D9BE28A81D05A7042437A6057D444182E3860C18BFFCEC40C46E441A0363DKDpAL" TargetMode="External"/><Relationship Id="rId38" Type="http://schemas.openxmlformats.org/officeDocument/2006/relationships/hyperlink" Target="consultantplus://offline/ref=4F22C327C0BC451155B5288B7D9BE28A81D05A7342407B6052D444182E3860C18BFFCEC40C46E441A0363DKDp2L" TargetMode="External"/><Relationship Id="rId46" Type="http://schemas.openxmlformats.org/officeDocument/2006/relationships/hyperlink" Target="consultantplus://offline/ref=4F22C327C0BC451155B5288B7D9BE28A81D05A7340437E6051D444182E3860C18BFFCEC40C46E441A0363DKDpAL" TargetMode="External"/><Relationship Id="rId59" Type="http://schemas.openxmlformats.org/officeDocument/2006/relationships/hyperlink" Target="consultantplus://offline/ref=4F22C327C0BC451155B5288B7D9BE28A81D05A7343417F665DD444182E3860C18BFFCEC40C46E441A0363DKDpCL" TargetMode="External"/><Relationship Id="rId67" Type="http://schemas.openxmlformats.org/officeDocument/2006/relationships/hyperlink" Target="consultantplus://offline/ref=4F22C327C0BC451155B5288B7D9BE28A81D05A7042437A6057D444182E3860C18BFFCEC40C46E441A0363DKDp3L" TargetMode="External"/><Relationship Id="rId20" Type="http://schemas.openxmlformats.org/officeDocument/2006/relationships/hyperlink" Target="consultantplus://offline/ref=4F22C327C0BC451155B5288B7D9BE28A81D05A73414279665DD444182E3860C18BFFCEC40C46E441A0363CKDpDL" TargetMode="External"/><Relationship Id="rId41" Type="http://schemas.openxmlformats.org/officeDocument/2006/relationships/hyperlink" Target="consultantplus://offline/ref=4F22C327C0BC451155B5288B7D9BE28A81D05A7042437A6057D444182E3860C18BFFCEC40C46E441A0363EKDpAL" TargetMode="External"/><Relationship Id="rId54" Type="http://schemas.openxmlformats.org/officeDocument/2006/relationships/hyperlink" Target="consultantplus://offline/ref=4F22C327C0BC451155B5288B7D9BE28A81D05A7343417F665DD444182E3860C18BFFCEC40C46E441A0363DKDpCL" TargetMode="External"/><Relationship Id="rId62" Type="http://schemas.openxmlformats.org/officeDocument/2006/relationships/hyperlink" Target="consultantplus://offline/ref=4F22C327C0BC451155B5288B7D9BE28A81D05A7042437A6057D444182E3860C18BFFCEC40C46E441A0363EKDpEL" TargetMode="External"/><Relationship Id="rId70" Type="http://schemas.openxmlformats.org/officeDocument/2006/relationships/hyperlink" Target="consultantplus://offline/ref=4F22C327C0BC451155B5288B7D9BE28A81D05A7042437A6057D444182E3860C18BFFCEC40C46E441A0363EKDpCL" TargetMode="External"/><Relationship Id="rId75" Type="http://schemas.openxmlformats.org/officeDocument/2006/relationships/hyperlink" Target="consultantplus://offline/ref=4F22C327C0BC451155B5288B7D9BE28A81D05A7042437A6057D444182E3860C18BFFCEC40C46E441A0363EKDp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2C327C0BC451155B5288B7D9BE28A81D05A7343417F665DD444182E3860C18BFFCEC40C46E441A0363CKDpDL" TargetMode="External"/><Relationship Id="rId15" Type="http://schemas.openxmlformats.org/officeDocument/2006/relationships/hyperlink" Target="consultantplus://offline/ref=4F22C327C0BC451155AB259D11C5E8898D86557A40492C3C00D213477E3E3581CBF99B87484BE7K4p3L" TargetMode="External"/><Relationship Id="rId23" Type="http://schemas.openxmlformats.org/officeDocument/2006/relationships/hyperlink" Target="consultantplus://offline/ref=4F22C327C0BC451155B5288B7D9BE28A81D05A73444A7B6053D444182E3860C18BFFCEC40C46E441A0363CKDpDL" TargetMode="External"/><Relationship Id="rId28" Type="http://schemas.openxmlformats.org/officeDocument/2006/relationships/hyperlink" Target="consultantplus://offline/ref=4F22C327C0BC451155B5288B7D9BE28A81D05A73414B7B6455D444182E3860C18BFFCEC40C46E441A0363CKDpDL" TargetMode="External"/><Relationship Id="rId36" Type="http://schemas.openxmlformats.org/officeDocument/2006/relationships/hyperlink" Target="consultantplus://offline/ref=4F22C327C0BC451155B5288B7D9BE28A81D05A7342407B6052D444182E3860C18BFFCEC40C46E441A0363DKDpBL" TargetMode="External"/><Relationship Id="rId49" Type="http://schemas.openxmlformats.org/officeDocument/2006/relationships/hyperlink" Target="consultantplus://offline/ref=4F22C327C0BC451155B5288B7D9BE28A81D05A7340437E6051D444182E3860C18BFFCEC40C46E441A0363DKDp9L" TargetMode="External"/><Relationship Id="rId57" Type="http://schemas.openxmlformats.org/officeDocument/2006/relationships/hyperlink" Target="consultantplus://offline/ref=4F22C327C0BC451155AB259D11C5E8898A8F557246492C3C00D213477E3E3581CBF99BK8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5733</Words>
  <Characters>32683</Characters>
  <Application>Microsoft Office Word</Application>
  <DocSecurity>0</DocSecurity>
  <Lines>272</Lines>
  <Paragraphs>76</Paragraphs>
  <ScaleCrop>false</ScaleCrop>
  <Company/>
  <LinksUpToDate>false</LinksUpToDate>
  <CharactersWithSpaces>38340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2018-05-22T11:41:00Z</dcterms:created>
  <dcterms:modified xsi:type="dcterms:W3CDTF">2018-05-22T11:41:00Z</dcterms:modified>
</cp:coreProperties>
</file>