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500660" w:rsidRPr="00500660" w:rsidTr="00D037E5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0660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F1A53B2" wp14:editId="2009AA5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500660" w:rsidRPr="00500660" w:rsidTr="00D037E5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0660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0660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500660" w:rsidRPr="00500660" w:rsidRDefault="00500660" w:rsidP="0050066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0660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500660" w:rsidRPr="00500660" w:rsidRDefault="00500660" w:rsidP="00500660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10"/>
                <w:szCs w:val="24"/>
                <w:lang w:eastAsia="zh-CN"/>
              </w:rPr>
            </w:pPr>
          </w:p>
        </w:tc>
      </w:tr>
      <w:tr w:rsidR="00500660" w:rsidRPr="00500660" w:rsidTr="00D037E5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500660" w:rsidRPr="00500660" w:rsidTr="00D037E5">
        <w:trPr>
          <w:trHeight w:val="360"/>
        </w:trPr>
        <w:tc>
          <w:tcPr>
            <w:tcW w:w="4668" w:type="dxa"/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17.11.2023</w:t>
            </w:r>
          </w:p>
        </w:tc>
        <w:tc>
          <w:tcPr>
            <w:tcW w:w="5256" w:type="dxa"/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660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                                                            № 4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9</w:t>
            </w:r>
            <w:r w:rsidRPr="00500660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00660" w:rsidRPr="00500660" w:rsidTr="00D037E5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500660" w:rsidRPr="00500660" w:rsidRDefault="00500660" w:rsidP="005006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00660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с</w:t>
            </w:r>
            <w:proofErr w:type="gramEnd"/>
            <w:r w:rsidRPr="00500660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B751D6" w:rsidRDefault="00B751D6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500660" w:rsidRDefault="00500660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B751D6" w:rsidRPr="00500660" w:rsidRDefault="00F150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>Об утверждении порядка получения разрешения представителя нанимателя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 (работодателя) на участие на безвозмездной основе в управлении некоммерческой организацией муниципальными служащими, замещающими должности муниципальной службы в органах местного самоуправления Слободо-Туринского муниципального района</w:t>
      </w:r>
    </w:p>
    <w:p w:rsidR="00B751D6" w:rsidRPr="00500660" w:rsidRDefault="00B751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00660" w:rsidRPr="00500660" w:rsidRDefault="0050066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00660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9">
        <w:r w:rsidRPr="00500660">
          <w:rPr>
            <w:rFonts w:ascii="Liberation Serif" w:hAnsi="Liberation Serif" w:cs="Liberation Serif"/>
            <w:sz w:val="28"/>
            <w:szCs w:val="28"/>
          </w:rPr>
          <w:t>пунктом 3 части 1 статьи 14</w:t>
        </w:r>
      </w:hyperlink>
      <w:r w:rsidRPr="0050066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50066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500660">
        <w:rPr>
          <w:rFonts w:ascii="Liberation Serif" w:hAnsi="Liberation Serif" w:cs="Liberation Serif"/>
          <w:sz w:val="28"/>
          <w:szCs w:val="28"/>
        </w:rPr>
        <w:t>от 2 марта 2007 года № 25-ФЗ «О муниципальной службе в Российской Федерации», частью 5 статьи 9 Федерального закона от 25 д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екабря 2008 года </w:t>
      </w:r>
      <w:r w:rsidR="00500660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№ 273-ФЗ,  </w:t>
      </w:r>
      <w:hyperlink r:id="rId10">
        <w:r w:rsidRPr="00500660">
          <w:rPr>
            <w:rFonts w:ascii="Liberation Serif" w:hAnsi="Liberation Serif" w:cs="Liberation Serif"/>
            <w:sz w:val="28"/>
            <w:szCs w:val="28"/>
          </w:rPr>
          <w:t>пунктом 5 статьи 10</w:t>
        </w:r>
      </w:hyperlink>
      <w:r w:rsidRPr="00500660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 октября </w:t>
      </w:r>
      <w:r w:rsidR="00500660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500660">
        <w:rPr>
          <w:rFonts w:ascii="Liberation Serif" w:hAnsi="Liberation Serif" w:cs="Liberation Serif"/>
          <w:sz w:val="28"/>
          <w:szCs w:val="28"/>
        </w:rPr>
        <w:t>2007 года № 136-ОЗ «Об особенностях муниципальной службы на территории С</w:t>
      </w:r>
      <w:r w:rsidRPr="00500660">
        <w:rPr>
          <w:rFonts w:ascii="Liberation Serif" w:hAnsi="Liberation Serif" w:cs="Liberation Serif"/>
          <w:sz w:val="28"/>
          <w:szCs w:val="28"/>
        </w:rPr>
        <w:t>вердловской области»</w:t>
      </w:r>
      <w:proofErr w:type="gramEnd"/>
    </w:p>
    <w:p w:rsidR="00B751D6" w:rsidRPr="00500660" w:rsidRDefault="00F15076" w:rsidP="00500660">
      <w:pPr>
        <w:pStyle w:val="ConsPlusNormal"/>
        <w:spacing w:before="240" w:after="2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0660">
        <w:rPr>
          <w:rFonts w:ascii="Liberation Serif" w:hAnsi="Liberation Serif" w:cs="Liberation Serif"/>
          <w:bCs/>
          <w:sz w:val="28"/>
          <w:szCs w:val="28"/>
        </w:rPr>
        <w:t>ПОСТАНОВЛЯЕТ:</w:t>
      </w:r>
    </w:p>
    <w:p w:rsidR="00B751D6" w:rsidRPr="00500660" w:rsidRDefault="00F15076" w:rsidP="00500660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43">
        <w:r w:rsidRPr="00500660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500660">
        <w:rPr>
          <w:rFonts w:ascii="Liberation Serif" w:hAnsi="Liberation Serif" w:cs="Liberation Serif"/>
          <w:sz w:val="28"/>
          <w:szCs w:val="28"/>
        </w:rPr>
        <w:t xml:space="preserve"> получения разрешения представителя нанимателя (работодателя) на участие на безвозмездной основе в управлении некоммерческой организацией муниципальными служащими, замещающим</w:t>
      </w:r>
      <w:r w:rsidRPr="00500660">
        <w:rPr>
          <w:rFonts w:ascii="Liberation Serif" w:hAnsi="Liberation Serif" w:cs="Liberation Serif"/>
          <w:sz w:val="28"/>
          <w:szCs w:val="28"/>
        </w:rPr>
        <w:t>и должности муниципальной службы в органах местного самоуправления Слободо-Туринского муниципального района (прилагается).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2. Организационному отделу ознакомить с настоящим Постановлением муниципальных служащих, замещающих должности муниципальной службы в </w:t>
      </w:r>
      <w:r w:rsidRPr="00500660">
        <w:rPr>
          <w:rFonts w:ascii="Liberation Serif" w:hAnsi="Liberation Serif" w:cs="Liberation Serif"/>
          <w:sz w:val="28"/>
          <w:szCs w:val="28"/>
        </w:rPr>
        <w:t>Администрации Слободо-</w:t>
      </w:r>
      <w:r w:rsidR="00500660" w:rsidRPr="00500660">
        <w:rPr>
          <w:rFonts w:ascii="Liberation Serif" w:hAnsi="Liberation Serif" w:cs="Liberation Serif"/>
          <w:sz w:val="28"/>
          <w:szCs w:val="28"/>
        </w:rPr>
        <w:t>Туринского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 муниципального района, должности руководителей функциональных (отраслевых) органов Слободо-Туринского муниципального района.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>3. Руководителям функциональных органов Администрации Слободо-</w:t>
      </w:r>
      <w:r w:rsidR="00500660" w:rsidRPr="00500660">
        <w:rPr>
          <w:rFonts w:ascii="Liberation Serif" w:hAnsi="Liberation Serif" w:cs="Liberation Serif"/>
          <w:sz w:val="28"/>
          <w:szCs w:val="28"/>
        </w:rPr>
        <w:t>Туринского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 муниципального района озн</w:t>
      </w:r>
      <w:r w:rsidRPr="00500660">
        <w:rPr>
          <w:rFonts w:ascii="Liberation Serif" w:hAnsi="Liberation Serif" w:cs="Liberation Serif"/>
          <w:sz w:val="28"/>
          <w:szCs w:val="28"/>
        </w:rPr>
        <w:t>акомить с настоящим Постановлением муниципальных служащих, замещающих должности муниципальной службы в соответствующем функциональном органе администрации Слободо-Туринского муниципального района.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>4. Рекомендовать руководителям органов местного самоуправле</w:t>
      </w:r>
      <w:r w:rsidRPr="00500660">
        <w:rPr>
          <w:rFonts w:ascii="Liberation Serif" w:hAnsi="Liberation Serif" w:cs="Liberation Serif"/>
          <w:sz w:val="28"/>
          <w:szCs w:val="28"/>
        </w:rPr>
        <w:t>ния Слободо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руководствоваться настоящим </w:t>
      </w:r>
      <w:r w:rsidRPr="00500660">
        <w:rPr>
          <w:rFonts w:ascii="Liberation Serif" w:hAnsi="Liberation Serif" w:cs="Liberation Serif"/>
          <w:sz w:val="28"/>
          <w:szCs w:val="28"/>
        </w:rPr>
        <w:lastRenderedPageBreak/>
        <w:t>постановлением.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6. </w:t>
      </w:r>
      <w:r w:rsidRPr="00500660">
        <w:rPr>
          <w:rFonts w:ascii="Liberation Serif" w:eastAsia="Calibri" w:hAnsi="Liberation Serif" w:cs="Liberation Serif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</w:t>
      </w:r>
      <w:r w:rsidRPr="00500660">
        <w:rPr>
          <w:rFonts w:ascii="Liberation Serif" w:eastAsia="Calibri" w:hAnsi="Liberation Serif" w:cs="Liberation Serif"/>
          <w:sz w:val="28"/>
          <w:szCs w:val="28"/>
        </w:rPr>
        <w:t xml:space="preserve">страции Слободо-Туринского муниципального района </w:t>
      </w:r>
      <w:r w:rsidRPr="00500660">
        <w:rPr>
          <w:rFonts w:ascii="Liberation Serif" w:eastAsia="Calibri" w:hAnsi="Liberation Serif" w:cs="Liberation Serif"/>
          <w:sz w:val="28"/>
          <w:szCs w:val="28"/>
          <w:lang w:val="en-US"/>
        </w:rPr>
        <w:t>http</w:t>
      </w:r>
      <w:r w:rsidRPr="00500660">
        <w:rPr>
          <w:rFonts w:ascii="Liberation Serif" w:eastAsia="Calibri" w:hAnsi="Liberation Serif" w:cs="Liberation Serif"/>
          <w:sz w:val="28"/>
          <w:szCs w:val="28"/>
        </w:rPr>
        <w:t>://</w:t>
      </w:r>
      <w:proofErr w:type="spellStart"/>
      <w:r w:rsidRPr="00500660">
        <w:rPr>
          <w:rFonts w:ascii="Liberation Serif" w:eastAsia="Calibri" w:hAnsi="Liberation Serif" w:cs="Liberation Serif"/>
          <w:sz w:val="28"/>
          <w:szCs w:val="28"/>
          <w:lang w:val="en-US"/>
        </w:rPr>
        <w:t>slturmr</w:t>
      </w:r>
      <w:proofErr w:type="spellEnd"/>
      <w:r w:rsidRPr="00500660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Pr="00500660">
        <w:rPr>
          <w:rFonts w:ascii="Liberation Serif" w:eastAsia="Calibri" w:hAnsi="Liberation Serif" w:cs="Liberation Serif"/>
          <w:sz w:val="28"/>
          <w:szCs w:val="28"/>
        </w:rPr>
        <w:t>ru</w:t>
      </w:r>
      <w:proofErr w:type="spellEnd"/>
      <w:r w:rsidRPr="00500660">
        <w:rPr>
          <w:rFonts w:ascii="Liberation Serif" w:eastAsia="Calibri" w:hAnsi="Liberation Serif" w:cs="Liberation Serif"/>
          <w:sz w:val="28"/>
          <w:szCs w:val="28"/>
        </w:rPr>
        <w:t>/.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50066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00660">
        <w:rPr>
          <w:rFonts w:ascii="Liberation Serif" w:hAnsi="Liberation Serif" w:cs="Liberation Serif"/>
          <w:sz w:val="28"/>
          <w:szCs w:val="28"/>
        </w:rPr>
        <w:t xml:space="preserve"> исполнением</w:t>
      </w:r>
      <w:r w:rsidRPr="00500660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оставляю за собой.</w:t>
      </w:r>
    </w:p>
    <w:p w:rsidR="00B751D6" w:rsidRPr="00500660" w:rsidRDefault="00B751D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B751D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F1507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B751D6" w:rsidRPr="00500660" w:rsidRDefault="00F15076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</w:t>
      </w:r>
      <w:r w:rsidRPr="00500660"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  <w:r w:rsidR="00500660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500660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500660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751D6" w:rsidRPr="00500660" w:rsidRDefault="00B751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B751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B751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51D6" w:rsidRPr="00500660" w:rsidRDefault="00B751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00660" w:rsidRDefault="00F15076">
      <w:pPr>
        <w:pStyle w:val="ConsPlusNormal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     </w:t>
      </w:r>
      <w:r w:rsidR="00500660">
        <w:rPr>
          <w:rFonts w:ascii="Liberation Serif" w:hAnsi="Liberation Serif" w:cs="Liberation Serif"/>
          <w:color w:val="000000"/>
          <w:sz w:val="28"/>
          <w:szCs w:val="28"/>
        </w:rPr>
        <w:br w:type="page"/>
      </w:r>
    </w:p>
    <w:p w:rsidR="00500660" w:rsidRDefault="00500660" w:rsidP="00500660">
      <w:pPr>
        <w:pStyle w:val="ConsPlusNormal"/>
        <w:ind w:left="567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ПРИЛОЖЕНИЕ </w:t>
      </w:r>
    </w:p>
    <w:p w:rsidR="00B751D6" w:rsidRPr="00500660" w:rsidRDefault="00500660" w:rsidP="00500660">
      <w:pPr>
        <w:pStyle w:val="ConsPlusNormal"/>
        <w:ind w:left="567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УТВЕРЖДЕН</w:t>
      </w:r>
    </w:p>
    <w:p w:rsidR="00B751D6" w:rsidRPr="00500660" w:rsidRDefault="00F15076" w:rsidP="00500660">
      <w:pPr>
        <w:pStyle w:val="ConsPlusNormal"/>
        <w:ind w:left="567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Постановлением Администрации</w:t>
      </w:r>
    </w:p>
    <w:p w:rsidR="00500660" w:rsidRDefault="00F15076" w:rsidP="00500660">
      <w:pPr>
        <w:pStyle w:val="ConsPlusNormal"/>
        <w:ind w:left="567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</w:t>
      </w:r>
    </w:p>
    <w:p w:rsidR="00B751D6" w:rsidRPr="00500660" w:rsidRDefault="00F15076" w:rsidP="00500660">
      <w:pPr>
        <w:pStyle w:val="ConsPlusNormal"/>
        <w:ind w:left="567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муниципального района</w:t>
      </w:r>
    </w:p>
    <w:p w:rsidR="00B751D6" w:rsidRPr="00500660" w:rsidRDefault="00F15076" w:rsidP="00500660">
      <w:pPr>
        <w:pStyle w:val="ConsPlusNormal"/>
        <w:ind w:left="567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500660">
        <w:rPr>
          <w:rFonts w:ascii="Liberation Serif" w:hAnsi="Liberation Serif" w:cs="Liberation Serif"/>
          <w:color w:val="000000"/>
          <w:sz w:val="28"/>
          <w:szCs w:val="28"/>
        </w:rPr>
        <w:t>17.11.2023 № 492</w:t>
      </w:r>
    </w:p>
    <w:p w:rsidR="00B751D6" w:rsidRPr="00500660" w:rsidRDefault="00B751D6">
      <w:pPr>
        <w:pStyle w:val="ConsPlusNormal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51D6" w:rsidRPr="00500660" w:rsidRDefault="00B751D6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51D6" w:rsidRPr="00500660" w:rsidRDefault="00F15076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43"/>
      <w:bookmarkEnd w:id="0"/>
      <w:r w:rsidRPr="00500660">
        <w:rPr>
          <w:rFonts w:ascii="Liberation Serif" w:hAnsi="Liberation Serif" w:cs="Liberation Serif"/>
          <w:color w:val="000000"/>
          <w:sz w:val="28"/>
          <w:szCs w:val="28"/>
        </w:rPr>
        <w:t>ПОРЯДОК</w:t>
      </w:r>
    </w:p>
    <w:p w:rsidR="00B751D6" w:rsidRPr="00500660" w:rsidRDefault="00F15076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получения разрешения представителя нанимателя (работодателя) </w:t>
      </w:r>
    </w:p>
    <w:p w:rsidR="00500660" w:rsidRDefault="00F15076" w:rsidP="00500660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на участие на безвозмездной ос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нове в управлении некоммерческой организацией муниципальными служащими, замещающими должности муниципальной службы 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в органах местного самоуправления </w:t>
      </w:r>
    </w:p>
    <w:p w:rsidR="00B751D6" w:rsidRPr="00500660" w:rsidRDefault="00F15076" w:rsidP="00500660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</w:p>
    <w:p w:rsidR="00B751D6" w:rsidRPr="00500660" w:rsidRDefault="00B751D6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proofErr w:type="gramStart"/>
      <w:r w:rsidRPr="00500660">
        <w:rPr>
          <w:rFonts w:ascii="Liberation Serif" w:hAnsi="Liberation Serif" w:cs="Liberation Serif"/>
          <w:color w:val="000000"/>
          <w:sz w:val="28"/>
          <w:szCs w:val="28"/>
        </w:rPr>
        <w:t>Настоящий порядок устанавливает процедуру получения разрешени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рищества</w:t>
      </w:r>
      <w:proofErr w:type="gramEnd"/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собственников недвижимости) муниципальными служащими, замещающими должности муниципальной службы в органах местного самоуправления Слободо-Туринского муниципального района (далее - муниципальные служащие), процедуру регистрации ходатайства о получ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ении разрешения представителя нанимателя (работодателя) на участие на безвозмездной основе в управлении некоммерческой организацией (далее — ходатайство).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2. Участие на безвозмездной основе в управлении некоммерческой организацией не должно приводить к кон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фликту интересов или возможности возникновения конфликта интересов, связанного с замещением должностей муниципальной службы.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hyperlink r:id="rId11">
        <w:r w:rsidRPr="00500660">
          <w:rPr>
            <w:rFonts w:ascii="Liberation Serif" w:hAnsi="Liberation Serif" w:cs="Liberation Serif"/>
            <w:color w:val="000000"/>
            <w:sz w:val="28"/>
            <w:szCs w:val="28"/>
          </w:rPr>
          <w:t>Ходатайство</w:t>
        </w:r>
      </w:hyperlink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составляется муниципал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ьным служащим письменно по форме, согласно приложению № 1 к настоящему порядку, заверяется личной подписью с указанием даты оформления ходатайства. К ходатайству прилагаются сведения о некоммерческой организации, в управлении которой служащий предполагает 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участвовать, в виде выписки из единого государственного реестра юридических лиц и копии учредительного документа указанной некоммерческой организации.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Ходатайство направляется муниципальным служащим руководителю структурного подразделения (функционального 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органа) органа местного самоуправления или руководителю органа местного самоуправления, в котором он проходит муниципальную службу, для ознакомления и получения его мнения о 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наличии возможности возникновения конфликта интересов при исполнении служебных обя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занностей в случае участия служащего на безвозмездной основе в управлении некоммерческой организацией в виде отметки на ходатайстве, далее -  в организационный отдел Администрации</w:t>
      </w:r>
      <w:proofErr w:type="gramEnd"/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Слободо-Туринского муниципального района (заведующему, ответственному за раб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оту по профилактике коррупционных и иных правонарушений) (далее - организационный отдел) до даты начала участия в управлении некоммерческой организацией.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направлять ходатайство не </w:t>
      </w:r>
      <w:proofErr w:type="gramStart"/>
      <w:r w:rsidRPr="00500660">
        <w:rPr>
          <w:rFonts w:ascii="Liberation Serif" w:hAnsi="Liberation Serif" w:cs="Liberation Serif"/>
          <w:color w:val="000000"/>
          <w:sz w:val="28"/>
          <w:szCs w:val="28"/>
        </w:rPr>
        <w:t>позднее</w:t>
      </w:r>
      <w:proofErr w:type="gramEnd"/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чем за 15 календарных дней до даты начала участия в уп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равлении некоммерческой организацией.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proofErr w:type="gramStart"/>
      <w:r w:rsidRPr="00500660">
        <w:rPr>
          <w:rFonts w:ascii="Liberation Serif" w:hAnsi="Liberation Serif" w:cs="Liberation Serif"/>
          <w:color w:val="000000"/>
          <w:sz w:val="28"/>
          <w:szCs w:val="28"/>
        </w:rPr>
        <w:t>Регистрация ходатайства с отметкой об ознакомлении руководителя структурного подразделения (функционального органа) органа местного самоуправления или руководителя органа местного самоуправления (далее - ОМСУ), в ко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тором муниципальный служащий проходит муниципальную службу, осуществляется организационным отделом в день поступления в </w:t>
      </w:r>
      <w:hyperlink w:anchor="P86">
        <w:r w:rsidRPr="00500660">
          <w:rPr>
            <w:rFonts w:ascii="Liberation Serif" w:hAnsi="Liberation Serif" w:cs="Liberation Serif"/>
            <w:color w:val="000000"/>
            <w:sz w:val="28"/>
            <w:szCs w:val="28"/>
          </w:rPr>
          <w:t>журнале</w:t>
        </w:r>
      </w:hyperlink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регистрации ходатайств о получении разрешения представителя нанимателя (работодателя) на участие на бе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звозмездной основе в управлении некоммерческой организацией по форме согласно приложению № 2  к настоящему</w:t>
      </w:r>
      <w:proofErr w:type="gramEnd"/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порядку.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5. Отказ в регистрации ходатайства не допускается.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57"/>
      <w:bookmarkEnd w:id="1"/>
      <w:r w:rsidRPr="00500660">
        <w:rPr>
          <w:rFonts w:ascii="Liberation Serif" w:hAnsi="Liberation Serif" w:cs="Liberation Serif"/>
          <w:color w:val="000000"/>
          <w:sz w:val="28"/>
          <w:szCs w:val="28"/>
        </w:rPr>
        <w:t>6. Организационный отдел в течение 15 календарных дней со дня, следующего за днем регистр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ации ходатайства, предварительно рассматривает ходатайство и подготавливает мотивированное заключение по результатам его рассмотрения. В случае направления запросов срок предварительного рассмотрения ходатайства по решению представителя нанимателя (работод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ателя) (далее - Работодатель) или лица, исполняющего его обязанности, может быть продлен, но не более чем на 30 календарных дней.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В ходе предварительного рассмотрения ходатайства организационном отделе имеет право получать от муниципальных служащих, направ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ивших ходатайства, пояснения по изложенным в них обстоятельствам и подготавливать для направления 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го самоуправления и организации.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7. Мотивированное заключение должно содержать: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льно-техническим или иным вопросам в отношении указанной в ходатайстве некоммерческой организации;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3) вывод о возможности или невозможности участия муниципального служащего на безвозмездной основе в управлен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ии некоммерческой организацией.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8. Ходатайство и мотивированное заключение направляются работодателю или лицу, исполняющему его обязанности, до истечения срока, установленного в </w:t>
      </w:r>
      <w:hyperlink w:anchor="P57">
        <w:r w:rsidRPr="00500660">
          <w:rPr>
            <w:rFonts w:ascii="Liberation Serif" w:hAnsi="Liberation Serif" w:cs="Liberation Serif"/>
            <w:color w:val="000000"/>
            <w:sz w:val="28"/>
            <w:szCs w:val="28"/>
          </w:rPr>
          <w:t>пункте 6</w:t>
        </w:r>
      </w:hyperlink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порядка.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9. Работодатель в 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течение 7 рабочих дней со дня поступления ходатайства и мотивированного заключения принимает одно из следующих решений: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1) удовлетворить ходатайство и дать разрешение муниципальному служащему на участие на безвозмездной основе в управлении некоммерческой о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>рганизацией;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2) отказать в удовлетворении ходатайства.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10. Организационный отдел в течение 5 рабочих дней со дня принятия решения представителя нанимателя по результатам рассмотрения ходатайства уведомляет муниципального служащего о принятом решении.</w:t>
      </w:r>
    </w:p>
    <w:p w:rsidR="00B751D6" w:rsidRPr="00500660" w:rsidRDefault="00F15076" w:rsidP="00500660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0660">
        <w:rPr>
          <w:rFonts w:ascii="Liberation Serif" w:hAnsi="Liberation Serif" w:cs="Liberation Serif"/>
          <w:color w:val="000000"/>
          <w:sz w:val="28"/>
          <w:szCs w:val="28"/>
        </w:rPr>
        <w:t>11. О</w:t>
      </w:r>
      <w:r w:rsidRPr="00500660">
        <w:rPr>
          <w:rFonts w:ascii="Liberation Serif" w:hAnsi="Liberation Serif" w:cs="Liberation Serif"/>
          <w:color w:val="000000"/>
          <w:sz w:val="28"/>
          <w:szCs w:val="28"/>
        </w:rPr>
        <w:t xml:space="preserve">ригинал ходатайства хранится организационном </w:t>
      </w:r>
      <w:proofErr w:type="gramStart"/>
      <w:r w:rsidRPr="00500660">
        <w:rPr>
          <w:rFonts w:ascii="Liberation Serif" w:hAnsi="Liberation Serif" w:cs="Liberation Serif"/>
          <w:color w:val="000000"/>
          <w:sz w:val="28"/>
          <w:szCs w:val="28"/>
        </w:rPr>
        <w:t>отделе</w:t>
      </w:r>
      <w:proofErr w:type="gramEnd"/>
      <w:r w:rsidRPr="0050066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751D6" w:rsidRDefault="00B751D6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51D6" w:rsidRDefault="00B751D6">
      <w:pPr>
        <w:pStyle w:val="ConsPlusNormal"/>
        <w:jc w:val="right"/>
        <w:outlineLvl w:val="1"/>
        <w:rPr>
          <w:rFonts w:ascii="Liberation Serif" w:hAnsi="Liberation Serif"/>
          <w:color w:val="000000"/>
          <w:sz w:val="24"/>
          <w:szCs w:val="24"/>
        </w:rPr>
      </w:pPr>
    </w:p>
    <w:p w:rsidR="00B751D6" w:rsidRDefault="00B751D6">
      <w:pPr>
        <w:pStyle w:val="ConsPlusNormal"/>
        <w:jc w:val="right"/>
        <w:outlineLvl w:val="1"/>
        <w:rPr>
          <w:rFonts w:ascii="Liberation Serif" w:hAnsi="Liberation Serif"/>
          <w:color w:val="000000"/>
          <w:sz w:val="24"/>
          <w:szCs w:val="24"/>
        </w:rPr>
      </w:pPr>
    </w:p>
    <w:p w:rsidR="00B751D6" w:rsidRDefault="00B751D6">
      <w:pPr>
        <w:ind w:left="4422"/>
        <w:rPr>
          <w:rFonts w:ascii="Liberation Serif" w:hAnsi="Liberation Serif" w:cs="Liberation Serif"/>
          <w:color w:val="000000"/>
          <w:szCs w:val="28"/>
        </w:rPr>
      </w:pPr>
    </w:p>
    <w:p w:rsidR="00500660" w:rsidRDefault="00500660">
      <w:pPr>
        <w:ind w:left="4422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br w:type="page"/>
      </w:r>
    </w:p>
    <w:p w:rsidR="00B751D6" w:rsidRDefault="00F15076">
      <w:pPr>
        <w:ind w:left="4422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lastRenderedPageBreak/>
        <w:t>Приложение № 1</w:t>
      </w:r>
    </w:p>
    <w:p w:rsidR="00B751D6" w:rsidRDefault="00F15076" w:rsidP="00500660">
      <w:pPr>
        <w:spacing w:after="0"/>
        <w:ind w:left="4479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к </w:t>
      </w:r>
      <w:r>
        <w:rPr>
          <w:rFonts w:ascii="Liberation Serif" w:hAnsi="Liberation Serif" w:cs="Liberation Serif"/>
          <w:color w:val="000000"/>
        </w:rPr>
        <w:t xml:space="preserve">Порядку получения разрешения представителя нанимателя (работодателя) </w:t>
      </w:r>
      <w:r>
        <w:rPr>
          <w:rFonts w:ascii="Liberation Serif" w:hAnsi="Liberation Serif"/>
          <w:color w:val="000000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</w:t>
      </w:r>
      <w:r>
        <w:rPr>
          <w:rFonts w:ascii="Liberation Serif" w:hAnsi="Liberation Serif" w:cs="Liberation Serif"/>
          <w:color w:val="000000"/>
        </w:rPr>
        <w:t xml:space="preserve">в органах местного самоуправления Слободо-Туринского муниципального района </w:t>
      </w:r>
      <w:r>
        <w:rPr>
          <w:rFonts w:ascii="Liberation Serif" w:hAnsi="Liberation Serif" w:cs="Liberation Serif"/>
          <w:color w:val="000000"/>
        </w:rPr>
        <w:br/>
      </w:r>
    </w:p>
    <w:p w:rsidR="00B751D6" w:rsidRDefault="00F15076">
      <w:pPr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Форма</w:t>
      </w:r>
    </w:p>
    <w:p w:rsidR="00B751D6" w:rsidRDefault="00F15076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B751D6" w:rsidRDefault="00F15076">
      <w:pPr>
        <w:pStyle w:val="ConsPlusNonformat"/>
        <w:ind w:left="5245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>(Должность представителя нанимателя)</w:t>
      </w:r>
    </w:p>
    <w:p w:rsidR="00B751D6" w:rsidRDefault="00F15076">
      <w:pPr>
        <w:spacing w:after="0" w:line="240" w:lineRule="auto"/>
        <w:ind w:left="5387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____________________________________</w:t>
      </w:r>
    </w:p>
    <w:p w:rsidR="00B751D6" w:rsidRDefault="00F15076">
      <w:pPr>
        <w:spacing w:after="86" w:line="240" w:lineRule="auto"/>
        <w:ind w:left="5387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>(Ф.И.О.)</w:t>
      </w:r>
    </w:p>
    <w:p w:rsidR="00B751D6" w:rsidRDefault="00F15076">
      <w:pPr>
        <w:spacing w:after="0"/>
        <w:ind w:left="5387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от _________________________________</w:t>
      </w:r>
    </w:p>
    <w:p w:rsidR="00B751D6" w:rsidRDefault="00F15076">
      <w:pPr>
        <w:spacing w:after="29"/>
        <w:ind w:left="5387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  <w:color w:val="000000"/>
        </w:rPr>
        <w:t>(Ф.И.О., замещаемая должность</w:t>
      </w:r>
      <w:proofErr w:type="gramEnd"/>
    </w:p>
    <w:p w:rsidR="00B751D6" w:rsidRDefault="00F15076">
      <w:pPr>
        <w:spacing w:after="0"/>
        <w:ind w:left="5387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_________________________________</w:t>
      </w:r>
    </w:p>
    <w:p w:rsidR="00B751D6" w:rsidRDefault="00F15076">
      <w:pPr>
        <w:ind w:left="5387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муниципальной службы)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ХОДАТАЙСТВО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о получении разрешения представителя нанимателя 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на участие на безвозмездной основе в управлении 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некоммерческой организацией </w:t>
      </w:r>
    </w:p>
    <w:p w:rsidR="00B751D6" w:rsidRDefault="00F15076" w:rsidP="00500660">
      <w:pPr>
        <w:spacing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В соответствии с пунктом 3 части 1 статьи 14 Федерального зак</w:t>
      </w:r>
      <w:r>
        <w:rPr>
          <w:rFonts w:ascii="Liberation Serif" w:hAnsi="Liberation Serif" w:cs="Liberation Serif"/>
          <w:color w:val="000000"/>
        </w:rPr>
        <w:t xml:space="preserve">она </w:t>
      </w:r>
      <w:r>
        <w:rPr>
          <w:rFonts w:ascii="Liberation Serif" w:hAnsi="Liberation Serif" w:cs="Liberation Serif"/>
          <w:color w:val="000000"/>
        </w:rPr>
        <w:br/>
        <w:t>от 2 марта 2007 года № 25-ФЗ «О муниципальной службе Российской Федерации» прошу дать мне разрешение на участие в управлении некоммерческой организацией 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</w:t>
      </w:r>
      <w:r w:rsidR="00500660">
        <w:rPr>
          <w:rFonts w:ascii="Liberation Serif" w:hAnsi="Liberation Serif" w:cs="Liberation Serif"/>
          <w:color w:val="000000"/>
        </w:rPr>
        <w:t>_____________________________________________________________________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16"/>
          <w:szCs w:val="16"/>
        </w:rPr>
        <w:t xml:space="preserve">(указать сведения об участии в управлении некоммерческой организацией: наименование и адрес некоммерческой </w:t>
      </w:r>
      <w:proofErr w:type="gramEnd"/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</w:t>
      </w:r>
    </w:p>
    <w:p w:rsidR="00B751D6" w:rsidRDefault="00F15076">
      <w:pPr>
        <w:spacing w:after="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>организации, основной вид деятельности некомме</w:t>
      </w:r>
      <w:r>
        <w:rPr>
          <w:rFonts w:ascii="Liberation Serif" w:hAnsi="Liberation Serif" w:cs="Liberation Serif"/>
          <w:color w:val="000000"/>
          <w:sz w:val="16"/>
          <w:szCs w:val="16"/>
        </w:rPr>
        <w:t xml:space="preserve">рческой организации, срок, в течение которого планируется 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  <w:sz w:val="16"/>
          <w:szCs w:val="16"/>
        </w:rPr>
        <w:t>участвовать в управлении)</w:t>
      </w:r>
    </w:p>
    <w:p w:rsidR="00B751D6" w:rsidRDefault="00F1507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в качестве __________________________________________________________________________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_.</w:t>
      </w:r>
    </w:p>
    <w:p w:rsidR="00B751D6" w:rsidRDefault="00F15076"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>(указать основание участия)</w:t>
      </w:r>
    </w:p>
    <w:p w:rsidR="00B751D6" w:rsidRDefault="00F15076">
      <w:pPr>
        <w:spacing w:after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</w:rPr>
        <w:t>Участие на безвозмездной основе в управлении некоммерческой организацией не повлечет конфликта интересов.</w:t>
      </w:r>
    </w:p>
    <w:p w:rsidR="00B751D6" w:rsidRDefault="00F15076">
      <w:pPr>
        <w:spacing w:after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color w:val="000000"/>
        </w:rPr>
        <w:t>Приложение: 1) выписка из ЕГРЮЛ на ____ л. в 1 экз.;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 w:cs="Liberation Serif"/>
          <w:color w:val="000000"/>
          <w:sz w:val="22"/>
        </w:rPr>
        <w:t xml:space="preserve">                        2) копия учредительного документа </w:t>
      </w:r>
      <w:r>
        <w:rPr>
          <w:rFonts w:ascii="Liberation Serif" w:hAnsi="Liberation Serif" w:cs="Liberation Serif"/>
          <w:color w:val="000000"/>
          <w:sz w:val="22"/>
        </w:rPr>
        <w:t>некоммерческой организации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 w:cs="Liberation Serif"/>
          <w:color w:val="000000"/>
          <w:sz w:val="22"/>
        </w:rPr>
        <w:t xml:space="preserve">                        на ____ л. в 1 экз.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color w:val="000000"/>
          <w:sz w:val="22"/>
        </w:rPr>
        <w:t>____________________      ________________        __________________________________________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color w:val="000000"/>
          <w:sz w:val="22"/>
        </w:rPr>
        <w:t xml:space="preserve">    </w:t>
      </w:r>
      <w:r>
        <w:rPr>
          <w:rFonts w:ascii="Liberation Serif" w:hAnsi="Liberation Serif"/>
          <w:color w:val="000000"/>
          <w:sz w:val="16"/>
          <w:szCs w:val="16"/>
        </w:rPr>
        <w:t xml:space="preserve">    </w:t>
      </w:r>
      <w:r>
        <w:rPr>
          <w:rFonts w:ascii="Liberation Serif" w:hAnsi="Liberation Serif" w:cs="Liberation Serif"/>
          <w:color w:val="000000"/>
          <w:sz w:val="16"/>
          <w:szCs w:val="16"/>
        </w:rPr>
        <w:t xml:space="preserve">(дата)                                                         (подпись)            </w:t>
      </w:r>
      <w:r>
        <w:rPr>
          <w:rFonts w:ascii="Liberation Serif" w:hAnsi="Liberation Serif" w:cs="Liberation Serif"/>
          <w:color w:val="000000"/>
          <w:sz w:val="16"/>
          <w:szCs w:val="16"/>
        </w:rPr>
        <w:t xml:space="preserve">                                                   (расшифровка подписи)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color w:val="000000"/>
          <w:sz w:val="22"/>
        </w:rPr>
        <w:t xml:space="preserve"> </w:t>
      </w:r>
      <w:r>
        <w:rPr>
          <w:rFonts w:ascii="Liberation Serif" w:hAnsi="Liberation Serif" w:cs="Liberation Serif"/>
          <w:color w:val="000000"/>
          <w:sz w:val="22"/>
        </w:rPr>
        <w:t>Ознакомлен: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color w:val="000000"/>
          <w:sz w:val="22"/>
        </w:rPr>
        <w:t>_________________________ _______________ ________________ ___________________________</w:t>
      </w:r>
    </w:p>
    <w:p w:rsidR="00B751D6" w:rsidRDefault="00F15076">
      <w:pPr>
        <w:pStyle w:val="ConsPlusNonformat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 w:cs="Liberation Serif"/>
          <w:color w:val="000000"/>
          <w:sz w:val="22"/>
        </w:rPr>
        <w:t xml:space="preserve">                  </w:t>
      </w:r>
      <w:r>
        <w:rPr>
          <w:rFonts w:ascii="Liberation Serif" w:hAnsi="Liberation Serif" w:cs="Liberation Serif"/>
          <w:color w:val="000000"/>
          <w:sz w:val="16"/>
          <w:szCs w:val="16"/>
        </w:rPr>
        <w:t xml:space="preserve">(должность)                                       (дата)         </w:t>
      </w:r>
      <w:r>
        <w:rPr>
          <w:rFonts w:ascii="Liberation Serif" w:hAnsi="Liberation Serif" w:cs="Liberation Serif"/>
          <w:color w:val="000000"/>
          <w:sz w:val="16"/>
          <w:szCs w:val="16"/>
        </w:rPr>
        <w:t xml:space="preserve">                    (подпись)                                (расшифровка подписи)</w:t>
      </w:r>
    </w:p>
    <w:p w:rsidR="00B751D6" w:rsidRDefault="00B751D6">
      <w:pPr>
        <w:rPr>
          <w:rFonts w:ascii="Liberation Serif" w:hAnsi="Liberation Serif" w:cs="Liberation Serif"/>
          <w:color w:val="000000"/>
        </w:rPr>
      </w:pPr>
    </w:p>
    <w:p w:rsidR="00B751D6" w:rsidRDefault="00F15076">
      <w:pPr>
        <w:spacing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 xml:space="preserve">Регистрационный номер </w:t>
      </w:r>
    </w:p>
    <w:p w:rsidR="00B751D6" w:rsidRDefault="00F15076">
      <w:pPr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в журнале регистрации ходатайств ______________</w:t>
      </w:r>
    </w:p>
    <w:p w:rsidR="00500660" w:rsidRDefault="00500660">
      <w:pPr>
        <w:ind w:left="4422"/>
        <w:rPr>
          <w:rFonts w:ascii="Liberation Serif" w:hAnsi="Liberation Serif" w:cs="Liberation Serif"/>
          <w:color w:val="000000"/>
          <w:szCs w:val="28"/>
        </w:rPr>
      </w:pPr>
    </w:p>
    <w:p w:rsidR="00B751D6" w:rsidRDefault="00F15076">
      <w:pPr>
        <w:ind w:left="4422"/>
        <w:rPr>
          <w:rFonts w:ascii="Liberation Serif" w:hAnsi="Liberation Serif" w:cs="Liberation Serif"/>
          <w:color w:val="000000"/>
          <w:szCs w:val="28"/>
        </w:rPr>
      </w:pPr>
      <w:bookmarkStart w:id="2" w:name="_GoBack"/>
      <w:bookmarkEnd w:id="2"/>
      <w:r>
        <w:rPr>
          <w:rFonts w:ascii="Liberation Serif" w:hAnsi="Liberation Serif" w:cs="Liberation Serif"/>
          <w:color w:val="000000"/>
          <w:szCs w:val="28"/>
        </w:rPr>
        <w:lastRenderedPageBreak/>
        <w:t>Приложение № 2</w:t>
      </w:r>
    </w:p>
    <w:p w:rsidR="00B751D6" w:rsidRDefault="00F15076" w:rsidP="00500660">
      <w:pPr>
        <w:spacing w:after="0"/>
        <w:ind w:left="447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к </w:t>
      </w:r>
      <w:r>
        <w:rPr>
          <w:rFonts w:ascii="Liberation Serif" w:hAnsi="Liberation Serif" w:cs="Liberation Serif"/>
          <w:color w:val="000000"/>
        </w:rPr>
        <w:t xml:space="preserve">Порядку получения разрешения представителя нанимателя (работодателя) </w:t>
      </w:r>
      <w:r>
        <w:rPr>
          <w:rFonts w:ascii="Liberation Serif" w:hAnsi="Liberation Serif"/>
          <w:color w:val="000000"/>
        </w:rPr>
        <w:t xml:space="preserve">на участие на </w:t>
      </w:r>
      <w:r>
        <w:rPr>
          <w:rFonts w:ascii="Liberation Serif" w:hAnsi="Liberation Serif"/>
          <w:color w:val="000000"/>
        </w:rPr>
        <w:t xml:space="preserve">безвозмездной основе в управлении некоммерческой организацией муниципальными служащими, замещающими должности муниципальной службы </w:t>
      </w:r>
      <w:r>
        <w:rPr>
          <w:rFonts w:ascii="Liberation Serif" w:hAnsi="Liberation Serif" w:cs="Liberation Serif"/>
          <w:color w:val="000000"/>
        </w:rPr>
        <w:t xml:space="preserve">в органах местного самоуправления Слободо-Туринского муниципального района </w:t>
      </w:r>
      <w:r>
        <w:rPr>
          <w:rFonts w:ascii="Liberation Serif" w:hAnsi="Liberation Serif" w:cs="Liberation Serif"/>
          <w:color w:val="000000"/>
        </w:rPr>
        <w:br/>
      </w:r>
    </w:p>
    <w:p w:rsidR="00B751D6" w:rsidRDefault="00B751D6">
      <w:pPr>
        <w:pStyle w:val="ConsPlusNormal"/>
        <w:rPr>
          <w:rFonts w:ascii="Liberation Serif" w:hAnsi="Liberation Serif"/>
          <w:color w:val="000000"/>
          <w:sz w:val="24"/>
          <w:szCs w:val="24"/>
        </w:rPr>
      </w:pPr>
    </w:p>
    <w:p w:rsidR="00B751D6" w:rsidRDefault="00F15076">
      <w:pPr>
        <w:pStyle w:val="ConsPlusNormal"/>
        <w:jc w:val="both"/>
      </w:pPr>
      <w:r>
        <w:rPr>
          <w:rFonts w:ascii="Liberation Serif" w:hAnsi="Liberation Serif"/>
          <w:color w:val="000000"/>
        </w:rPr>
        <w:t>Форма</w:t>
      </w:r>
    </w:p>
    <w:p w:rsidR="00B751D6" w:rsidRDefault="00B751D6">
      <w:pPr>
        <w:pStyle w:val="ConsPlusNormal"/>
        <w:rPr>
          <w:rFonts w:ascii="Liberation Serif" w:hAnsi="Liberation Serif"/>
          <w:color w:val="000000"/>
        </w:rPr>
      </w:pPr>
    </w:p>
    <w:p w:rsidR="00B751D6" w:rsidRDefault="00F15076">
      <w:pPr>
        <w:pStyle w:val="ConsPlusNormal"/>
        <w:jc w:val="center"/>
      </w:pPr>
      <w:bookmarkStart w:id="3" w:name="P86"/>
      <w:bookmarkEnd w:id="3"/>
      <w:r>
        <w:rPr>
          <w:rFonts w:ascii="Liberation Serif" w:hAnsi="Liberation Serif"/>
          <w:color w:val="000000"/>
        </w:rPr>
        <w:t>ЖУРНАЛ</w:t>
      </w:r>
    </w:p>
    <w:p w:rsidR="00B751D6" w:rsidRDefault="00F15076">
      <w:pPr>
        <w:pStyle w:val="ConsPlusNormal"/>
        <w:jc w:val="center"/>
      </w:pPr>
      <w:r>
        <w:rPr>
          <w:rFonts w:ascii="Liberation Serif" w:hAnsi="Liberation Serif"/>
          <w:color w:val="000000"/>
        </w:rPr>
        <w:t>регистрации ходатайств о получении разрешения</w:t>
      </w:r>
    </w:p>
    <w:p w:rsidR="00B751D6" w:rsidRDefault="00F15076">
      <w:pPr>
        <w:pStyle w:val="ConsPlusNormal"/>
        <w:jc w:val="center"/>
      </w:pPr>
      <w:r>
        <w:rPr>
          <w:rFonts w:ascii="Liberation Serif" w:hAnsi="Liberation Serif"/>
          <w:color w:val="000000"/>
        </w:rPr>
        <w:t>представителя нанимателя (работодателя) на участие</w:t>
      </w:r>
    </w:p>
    <w:p w:rsidR="00B751D6" w:rsidRDefault="00F15076">
      <w:pPr>
        <w:pStyle w:val="ConsPlusNormal"/>
        <w:jc w:val="center"/>
      </w:pPr>
      <w:r>
        <w:rPr>
          <w:rFonts w:ascii="Liberation Serif" w:hAnsi="Liberation Serif"/>
          <w:color w:val="000000"/>
        </w:rPr>
        <w:t>на безвозмездной основе в управлении</w:t>
      </w:r>
    </w:p>
    <w:p w:rsidR="00B751D6" w:rsidRDefault="00F15076">
      <w:pPr>
        <w:pStyle w:val="ConsPlusNormal"/>
        <w:jc w:val="center"/>
      </w:pPr>
      <w:r>
        <w:rPr>
          <w:rFonts w:ascii="Liberation Serif" w:hAnsi="Liberation Serif"/>
          <w:color w:val="000000"/>
        </w:rPr>
        <w:t>некоммерческой организацией</w:t>
      </w:r>
    </w:p>
    <w:p w:rsidR="00B751D6" w:rsidRDefault="00B751D6">
      <w:pPr>
        <w:pStyle w:val="ConsPlusNormal"/>
        <w:jc w:val="center"/>
        <w:rPr>
          <w:rFonts w:ascii="Liberation Serif" w:hAnsi="Liberation Serif"/>
          <w:color w:val="000000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041"/>
        <w:gridCol w:w="1756"/>
        <w:gridCol w:w="1425"/>
        <w:gridCol w:w="1754"/>
        <w:gridCol w:w="2160"/>
      </w:tblGrid>
      <w:tr w:rsidR="00B751D6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color w:val="000000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</w:rPr>
              <w:t>/п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Дата регистрации</w:t>
            </w:r>
          </w:p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 </w:t>
            </w:r>
            <w:r>
              <w:rPr>
                <w:rFonts w:ascii="Liberation Serif" w:hAnsi="Liberation Serif"/>
                <w:color w:val="000000"/>
              </w:rPr>
              <w:t>регистрационный номер ходатайства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некоммерческой организации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Ф.И.О. лица, направившего ходатайство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Замещаемая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Ф.И.О.</w:t>
            </w:r>
          </w:p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 подпись лица, зарегистрировавшего ходатайство</w:t>
            </w:r>
          </w:p>
        </w:tc>
      </w:tr>
      <w:tr w:rsidR="00B751D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1D6" w:rsidRDefault="00F15076">
            <w:pPr>
              <w:pStyle w:val="ConsPlus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B751D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1D6" w:rsidRDefault="00B751D6">
            <w:pPr>
              <w:pStyle w:val="a8"/>
              <w:rPr>
                <w:rFonts w:ascii="Liberation Serif" w:hAnsi="Liberation Serif" w:cs="Calibri"/>
              </w:rPr>
            </w:pPr>
          </w:p>
        </w:tc>
      </w:tr>
    </w:tbl>
    <w:p w:rsidR="00B751D6" w:rsidRDefault="00B751D6">
      <w:pPr>
        <w:pStyle w:val="ConsPlusNormal"/>
        <w:jc w:val="center"/>
        <w:rPr>
          <w:rFonts w:ascii="Liberation Serif" w:hAnsi="Liberation Serif"/>
          <w:color w:val="000000"/>
        </w:rPr>
      </w:pPr>
    </w:p>
    <w:p w:rsidR="00B751D6" w:rsidRDefault="00B751D6">
      <w:pPr>
        <w:rPr>
          <w:rFonts w:ascii="Liberation Serif" w:hAnsi="Liberation Serif"/>
          <w:color w:val="000000"/>
          <w:sz w:val="24"/>
          <w:szCs w:val="24"/>
        </w:rPr>
      </w:pPr>
    </w:p>
    <w:sectPr w:rsidR="00B751D6" w:rsidSect="00500660">
      <w:headerReference w:type="default" r:id="rId12"/>
      <w:pgSz w:w="11906" w:h="16838"/>
      <w:pgMar w:top="1134" w:right="567" w:bottom="1134" w:left="1418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76" w:rsidRDefault="00F15076" w:rsidP="00500660">
      <w:pPr>
        <w:spacing w:after="0" w:line="240" w:lineRule="auto"/>
      </w:pPr>
      <w:r>
        <w:separator/>
      </w:r>
    </w:p>
  </w:endnote>
  <w:endnote w:type="continuationSeparator" w:id="0">
    <w:p w:rsidR="00F15076" w:rsidRDefault="00F15076" w:rsidP="005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76" w:rsidRDefault="00F15076" w:rsidP="00500660">
      <w:pPr>
        <w:spacing w:after="0" w:line="240" w:lineRule="auto"/>
      </w:pPr>
      <w:r>
        <w:separator/>
      </w:r>
    </w:p>
  </w:footnote>
  <w:footnote w:type="continuationSeparator" w:id="0">
    <w:p w:rsidR="00F15076" w:rsidRDefault="00F15076" w:rsidP="005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561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00660" w:rsidRPr="00500660" w:rsidRDefault="00500660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00660">
          <w:rPr>
            <w:rFonts w:ascii="Liberation Serif" w:hAnsi="Liberation Serif" w:cs="Liberation Serif"/>
            <w:sz w:val="28"/>
          </w:rPr>
          <w:fldChar w:fldCharType="begin"/>
        </w:r>
        <w:r w:rsidRPr="00500660">
          <w:rPr>
            <w:rFonts w:ascii="Liberation Serif" w:hAnsi="Liberation Serif" w:cs="Liberation Serif"/>
            <w:sz w:val="28"/>
          </w:rPr>
          <w:instrText>PAGE   \* MERGEFORMAT</w:instrText>
        </w:r>
        <w:r w:rsidRPr="0050066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7</w:t>
        </w:r>
        <w:r w:rsidRPr="0050066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00660" w:rsidRDefault="005006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ECA"/>
    <w:multiLevelType w:val="multilevel"/>
    <w:tmpl w:val="494AF8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D6"/>
    <w:rsid w:val="00500660"/>
    <w:rsid w:val="00B751D6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6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6570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B65701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B6570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50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00660"/>
  </w:style>
  <w:style w:type="paragraph" w:styleId="ac">
    <w:name w:val="footer"/>
    <w:basedOn w:val="a"/>
    <w:link w:val="ad"/>
    <w:uiPriority w:val="99"/>
    <w:unhideWhenUsed/>
    <w:rsid w:val="0050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0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41264&amp;dst=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327103&amp;dst=100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977&amp;dst=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dc:description/>
  <cp:lastModifiedBy>User</cp:lastModifiedBy>
  <cp:revision>8</cp:revision>
  <cp:lastPrinted>2023-11-24T04:48:00Z</cp:lastPrinted>
  <dcterms:created xsi:type="dcterms:W3CDTF">2023-11-21T09:39:00Z</dcterms:created>
  <dcterms:modified xsi:type="dcterms:W3CDTF">2023-11-24T04:50:00Z</dcterms:modified>
  <dc:language>ru-RU</dc:language>
</cp:coreProperties>
</file>