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C865E8" w14:paraId="3E15B8CE" w14:textId="77777777" w:rsidTr="005A6548">
        <w:trPr>
          <w:cantSplit/>
          <w:trHeight w:val="719"/>
        </w:trPr>
        <w:tc>
          <w:tcPr>
            <w:tcW w:w="9923" w:type="dxa"/>
            <w:gridSpan w:val="2"/>
          </w:tcPr>
          <w:p w14:paraId="759153F5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ab/>
            </w:r>
            <w:r>
              <w:rPr>
                <w:noProof/>
              </w:rPr>
              <w:drawing>
                <wp:anchor distT="0" distB="0" distL="114935" distR="114935" simplePos="0" relativeHeight="251660288" behindDoc="0" locked="0" layoutInCell="1" allowOverlap="1" wp14:anchorId="31DC02DB" wp14:editId="606667B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19050" t="0" r="0" b="0"/>
                  <wp:wrapSquare wrapText="bothSides"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634EE5B2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64CEDC11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6EDD626C" w14:textId="77777777" w:rsidR="00C865E8" w:rsidRDefault="00C865E8">
            <w:pPr>
              <w:suppressAutoHyphens/>
              <w:autoSpaceDN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C865E8" w14:paraId="6F8883FB" w14:textId="77777777" w:rsidTr="005A6548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5F7C25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14:paraId="042A71F5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14:paraId="6B6287A9" w14:textId="77777777" w:rsidR="00C865E8" w:rsidRDefault="00C865E8" w:rsidP="00B63C95">
            <w:pPr>
              <w:keepNext/>
              <w:numPr>
                <w:ilvl w:val="2"/>
                <w:numId w:val="1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14:paraId="3DFB5F6C" w14:textId="77777777" w:rsidR="00C865E8" w:rsidRDefault="00C865E8">
            <w:pPr>
              <w:suppressAutoHyphens/>
              <w:autoSpaceDN w:val="0"/>
              <w:spacing w:line="276" w:lineRule="auto"/>
              <w:rPr>
                <w:sz w:val="10"/>
                <w:lang w:eastAsia="zh-CN"/>
              </w:rPr>
            </w:pPr>
          </w:p>
        </w:tc>
      </w:tr>
      <w:tr w:rsidR="00C865E8" w14:paraId="12ECE2C1" w14:textId="77777777" w:rsidTr="005A6548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3C148A" w14:textId="77777777" w:rsidR="00C865E8" w:rsidRPr="00D85DCF" w:rsidRDefault="00C865E8" w:rsidP="00D85DCF">
            <w:pPr>
              <w:suppressAutoHyphens/>
              <w:spacing w:line="276" w:lineRule="auto"/>
              <w:jc w:val="right"/>
              <w:rPr>
                <w:rFonts w:ascii="Liberation Serif" w:hAnsi="Liberation Serif" w:cs="Liberation Serif"/>
                <w:sz w:val="32"/>
                <w:szCs w:val="32"/>
                <w:lang w:eastAsia="zh-CN"/>
              </w:rPr>
            </w:pPr>
          </w:p>
        </w:tc>
      </w:tr>
      <w:tr w:rsidR="00C865E8" w14:paraId="6901FD1A" w14:textId="77777777" w:rsidTr="005A6548">
        <w:trPr>
          <w:trHeight w:val="360"/>
        </w:trPr>
        <w:tc>
          <w:tcPr>
            <w:tcW w:w="4678" w:type="dxa"/>
            <w:hideMark/>
          </w:tcPr>
          <w:p w14:paraId="24C3B9D1" w14:textId="00E8E63C" w:rsidR="00D32AB1" w:rsidRPr="00AF2CDE" w:rsidRDefault="00AF2CDE" w:rsidP="00BF6D8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26.02.2025</w:t>
            </w:r>
          </w:p>
        </w:tc>
        <w:tc>
          <w:tcPr>
            <w:tcW w:w="5245" w:type="dxa"/>
            <w:hideMark/>
          </w:tcPr>
          <w:p w14:paraId="03BC4725" w14:textId="01D54665" w:rsidR="00C865E8" w:rsidRDefault="00C865E8" w:rsidP="004F0D80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AF2CDE">
              <w:rPr>
                <w:sz w:val="28"/>
                <w:szCs w:val="28"/>
                <w:lang w:eastAsia="zh-CN"/>
              </w:rPr>
              <w:t xml:space="preserve"> 89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865E8" w14:paraId="1E0D1A16" w14:textId="77777777" w:rsidTr="005A6548">
        <w:trPr>
          <w:trHeight w:val="275"/>
        </w:trPr>
        <w:tc>
          <w:tcPr>
            <w:tcW w:w="9923" w:type="dxa"/>
            <w:gridSpan w:val="2"/>
            <w:hideMark/>
          </w:tcPr>
          <w:p w14:paraId="0C57C429" w14:textId="77777777" w:rsidR="00C865E8" w:rsidRDefault="00C865E8">
            <w:pPr>
              <w:pStyle w:val="ConsPlusNormal0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с. Туринская Слобода</w:t>
            </w:r>
          </w:p>
        </w:tc>
      </w:tr>
    </w:tbl>
    <w:p w14:paraId="77AE7284" w14:textId="77777777" w:rsidR="00C865E8" w:rsidRDefault="00C865E8" w:rsidP="00C865E8">
      <w:pPr>
        <w:pStyle w:val="ConsPlusNormal0"/>
        <w:rPr>
          <w:rFonts w:ascii="Liberation Serif" w:hAnsi="Liberation Serif"/>
        </w:rPr>
      </w:pPr>
    </w:p>
    <w:p w14:paraId="7A6C1874" w14:textId="77777777" w:rsidR="005A6548" w:rsidRDefault="005A6548" w:rsidP="00C865E8">
      <w:pPr>
        <w:pStyle w:val="ConsPlusNormal0"/>
        <w:rPr>
          <w:rFonts w:ascii="Liberation Serif" w:hAnsi="Liberation Serif"/>
        </w:rPr>
      </w:pPr>
    </w:p>
    <w:p w14:paraId="1FF30690" w14:textId="1195BBE6" w:rsidR="00D85DCF" w:rsidRPr="00D85DCF" w:rsidRDefault="00D85DCF" w:rsidP="00D85DC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D85DCF">
        <w:rPr>
          <w:rFonts w:ascii="Liberation Serif" w:hAnsi="Liberation Serif"/>
          <w:b/>
          <w:bCs/>
          <w:sz w:val="28"/>
          <w:szCs w:val="28"/>
        </w:rPr>
        <w:t xml:space="preserve">О внесении изменений в </w:t>
      </w:r>
      <w:r w:rsidR="0009078B">
        <w:rPr>
          <w:rFonts w:ascii="Liberation Serif" w:hAnsi="Liberation Serif"/>
          <w:b/>
          <w:bCs/>
          <w:sz w:val="28"/>
          <w:szCs w:val="28"/>
        </w:rPr>
        <w:t>бюджетный прогноз Слободо-Туринского</w:t>
      </w:r>
      <w:r w:rsidRPr="00D85DCF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09078B">
        <w:rPr>
          <w:rFonts w:ascii="Liberation Serif" w:hAnsi="Liberation Serif"/>
          <w:b/>
          <w:bCs/>
          <w:sz w:val="28"/>
          <w:szCs w:val="28"/>
        </w:rPr>
        <w:t>муниципального района на долгосрочный период до 202</w:t>
      </w:r>
      <w:r w:rsidR="00097EFD">
        <w:rPr>
          <w:rFonts w:ascii="Liberation Serif" w:hAnsi="Liberation Serif"/>
          <w:b/>
          <w:bCs/>
          <w:sz w:val="28"/>
          <w:szCs w:val="28"/>
        </w:rPr>
        <w:t>8</w:t>
      </w:r>
      <w:r w:rsidR="0009078B">
        <w:rPr>
          <w:rFonts w:ascii="Liberation Serif" w:hAnsi="Liberation Serif"/>
          <w:b/>
          <w:bCs/>
          <w:sz w:val="28"/>
          <w:szCs w:val="28"/>
        </w:rPr>
        <w:t xml:space="preserve"> года</w:t>
      </w:r>
    </w:p>
    <w:p w14:paraId="494F95DB" w14:textId="77777777" w:rsidR="00C865E8" w:rsidRDefault="00C865E8" w:rsidP="00C865E8">
      <w:pPr>
        <w:pStyle w:val="ConsPlusNormal0"/>
        <w:rPr>
          <w:rFonts w:ascii="Liberation Serif" w:hAnsi="Liberation Serif" w:cs="Liberation Serif"/>
          <w:sz w:val="28"/>
          <w:szCs w:val="28"/>
        </w:rPr>
      </w:pPr>
    </w:p>
    <w:p w14:paraId="0D34E0B5" w14:textId="77777777" w:rsidR="005A6548" w:rsidRPr="005A6548" w:rsidRDefault="005A6548" w:rsidP="00C865E8">
      <w:pPr>
        <w:pStyle w:val="ConsPlusNormal0"/>
        <w:rPr>
          <w:rFonts w:ascii="Liberation Serif" w:hAnsi="Liberation Serif" w:cs="Liberation Serif"/>
          <w:sz w:val="16"/>
          <w:szCs w:val="16"/>
        </w:rPr>
      </w:pPr>
    </w:p>
    <w:p w14:paraId="409D33AE" w14:textId="77777777" w:rsidR="009C396E" w:rsidRDefault="0009078B" w:rsidP="005A640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соответствии с п.10 Порядка разработки и утверждения бюджетного прогноза Слободо-Туринского муниципального района на долгосрочный период, утвержденного </w:t>
      </w:r>
      <w:r w:rsidR="005A6548">
        <w:rPr>
          <w:rFonts w:ascii="Liberation Serif" w:hAnsi="Liberation Serif"/>
          <w:sz w:val="28"/>
          <w:szCs w:val="28"/>
        </w:rPr>
        <w:t>п</w:t>
      </w:r>
      <w:r>
        <w:rPr>
          <w:rFonts w:ascii="Liberation Serif" w:hAnsi="Liberation Serif"/>
          <w:sz w:val="28"/>
          <w:szCs w:val="28"/>
        </w:rPr>
        <w:t>остановлением Администрации Слободо-Туринского муниципального района от 13.07.2016 №</w:t>
      </w:r>
      <w:r w:rsidR="005A654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231 «Об утверждении Порядка разработки и утверждения бюджетного прогноза Слободо-Туринского муниципального района на долгосрочный период», в целях осуществления долгосрочного бюджетного планирования в Слободо-Туринском муниципальном районе Администрация Слободо-Туринского муниципального района</w:t>
      </w:r>
    </w:p>
    <w:p w14:paraId="69D46F54" w14:textId="77777777" w:rsidR="00D85DCF" w:rsidRPr="005A640C" w:rsidRDefault="00D85DCF" w:rsidP="005A6548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5A640C">
        <w:rPr>
          <w:rFonts w:ascii="Liberation Serif" w:hAnsi="Liberation Serif"/>
          <w:sz w:val="28"/>
          <w:szCs w:val="28"/>
        </w:rPr>
        <w:t>ПОСТАНОВЛЯ</w:t>
      </w:r>
      <w:r w:rsidR="00B63C95">
        <w:rPr>
          <w:rFonts w:ascii="Liberation Serif" w:hAnsi="Liberation Serif"/>
          <w:sz w:val="28"/>
          <w:szCs w:val="28"/>
        </w:rPr>
        <w:t>ЕТ</w:t>
      </w:r>
      <w:r w:rsidRPr="005A640C">
        <w:rPr>
          <w:rFonts w:ascii="Liberation Serif" w:hAnsi="Liberation Serif"/>
          <w:sz w:val="28"/>
          <w:szCs w:val="28"/>
        </w:rPr>
        <w:t>:</w:t>
      </w:r>
    </w:p>
    <w:p w14:paraId="15BFD08C" w14:textId="78D6BFA0" w:rsidR="006C34DD" w:rsidRPr="00B63C95" w:rsidRDefault="00D85DCF" w:rsidP="00D85DC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 xml:space="preserve">1. </w:t>
      </w:r>
      <w:r w:rsidR="00D7635F">
        <w:rPr>
          <w:rFonts w:ascii="Liberation Serif" w:hAnsi="Liberation Serif"/>
          <w:sz w:val="28"/>
          <w:szCs w:val="28"/>
        </w:rPr>
        <w:t>Внести в бюджетный прогноз Слободо-Туринского муниципального района на долгосрочный пер</w:t>
      </w:r>
      <w:r w:rsidR="005A6548">
        <w:rPr>
          <w:rFonts w:ascii="Liberation Serif" w:hAnsi="Liberation Serif"/>
          <w:sz w:val="28"/>
          <w:szCs w:val="28"/>
        </w:rPr>
        <w:t>иод до 202</w:t>
      </w:r>
      <w:r w:rsidR="00097EFD">
        <w:rPr>
          <w:rFonts w:ascii="Liberation Serif" w:hAnsi="Liberation Serif"/>
          <w:sz w:val="28"/>
          <w:szCs w:val="28"/>
        </w:rPr>
        <w:t>8</w:t>
      </w:r>
      <w:r w:rsidR="005A6548">
        <w:rPr>
          <w:rFonts w:ascii="Liberation Serif" w:hAnsi="Liberation Serif"/>
          <w:sz w:val="28"/>
          <w:szCs w:val="28"/>
        </w:rPr>
        <w:t xml:space="preserve"> года, утвержденный п</w:t>
      </w:r>
      <w:r w:rsidR="00D7635F">
        <w:rPr>
          <w:rFonts w:ascii="Liberation Serif" w:hAnsi="Liberation Serif"/>
          <w:sz w:val="28"/>
          <w:szCs w:val="28"/>
        </w:rPr>
        <w:t xml:space="preserve">остановлением Администрации Слободо-Туринского муниципального района от </w:t>
      </w:r>
      <w:r w:rsidR="00097EFD">
        <w:rPr>
          <w:rFonts w:ascii="Liberation Serif" w:hAnsi="Liberation Serif"/>
          <w:sz w:val="28"/>
          <w:szCs w:val="28"/>
        </w:rPr>
        <w:t>17</w:t>
      </w:r>
      <w:r w:rsidR="00D7635F">
        <w:rPr>
          <w:rFonts w:ascii="Liberation Serif" w:hAnsi="Liberation Serif"/>
          <w:sz w:val="28"/>
          <w:szCs w:val="28"/>
        </w:rPr>
        <w:t>.02.20</w:t>
      </w:r>
      <w:r w:rsidR="00097EFD">
        <w:rPr>
          <w:rFonts w:ascii="Liberation Serif" w:hAnsi="Liberation Serif"/>
          <w:sz w:val="28"/>
          <w:szCs w:val="28"/>
        </w:rPr>
        <w:t>23</w:t>
      </w:r>
      <w:r w:rsidR="00D7635F">
        <w:rPr>
          <w:rFonts w:ascii="Liberation Serif" w:hAnsi="Liberation Serif"/>
          <w:sz w:val="28"/>
          <w:szCs w:val="28"/>
        </w:rPr>
        <w:t xml:space="preserve"> №</w:t>
      </w:r>
      <w:r w:rsidR="005A6548">
        <w:rPr>
          <w:rFonts w:ascii="Liberation Serif" w:hAnsi="Liberation Serif"/>
          <w:sz w:val="28"/>
          <w:szCs w:val="28"/>
        </w:rPr>
        <w:t xml:space="preserve"> </w:t>
      </w:r>
      <w:r w:rsidR="00D7635F">
        <w:rPr>
          <w:rFonts w:ascii="Liberation Serif" w:hAnsi="Liberation Serif"/>
          <w:sz w:val="28"/>
          <w:szCs w:val="28"/>
        </w:rPr>
        <w:t>7</w:t>
      </w:r>
      <w:r w:rsidR="00097EFD">
        <w:rPr>
          <w:rFonts w:ascii="Liberation Serif" w:hAnsi="Liberation Serif"/>
          <w:sz w:val="28"/>
          <w:szCs w:val="28"/>
        </w:rPr>
        <w:t>1</w:t>
      </w:r>
      <w:r w:rsidR="00D7635F">
        <w:rPr>
          <w:rFonts w:ascii="Liberation Serif" w:hAnsi="Liberation Serif"/>
          <w:sz w:val="28"/>
          <w:szCs w:val="28"/>
        </w:rPr>
        <w:t xml:space="preserve"> «Об утверждении бюджетного прогноза Слободо-Туринского муниципального района на долгосрочный период до 202</w:t>
      </w:r>
      <w:r w:rsidR="00097EFD">
        <w:rPr>
          <w:rFonts w:ascii="Liberation Serif" w:hAnsi="Liberation Serif"/>
          <w:sz w:val="28"/>
          <w:szCs w:val="28"/>
        </w:rPr>
        <w:t>8</w:t>
      </w:r>
      <w:r w:rsidR="00D7635F">
        <w:rPr>
          <w:rFonts w:ascii="Liberation Serif" w:hAnsi="Liberation Serif"/>
          <w:sz w:val="28"/>
          <w:szCs w:val="28"/>
        </w:rPr>
        <w:t xml:space="preserve"> года», следующие изменения:</w:t>
      </w:r>
    </w:p>
    <w:p w14:paraId="7AB034F7" w14:textId="77777777" w:rsidR="001C4A9C" w:rsidRDefault="005A6548" w:rsidP="00D7635F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1)</w:t>
      </w:r>
      <w:r w:rsidR="00B63C95" w:rsidRPr="00B63C95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</w:t>
      </w:r>
      <w:r w:rsidR="00D7635F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приложение 1 «Прогноз основных характеристик консолидированного бюджета Слободо-Туринского муниципаль</w:t>
      </w:r>
      <w:r w:rsidR="001C4A9C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ного района и местного бюджета»</w:t>
      </w:r>
      <w:r w:rsidR="001C4A9C" w:rsidRPr="001C4A9C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</w:t>
      </w:r>
      <w:r w:rsidR="001C4A9C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изложить в новой редакции (прилагается);</w:t>
      </w:r>
    </w:p>
    <w:p w14:paraId="54ECEB14" w14:textId="77777777" w:rsidR="006C34DD" w:rsidRPr="00B63C95" w:rsidRDefault="005A6548" w:rsidP="00D7635F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2)</w:t>
      </w:r>
      <w:r w:rsidR="00D7635F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приложение 2 «Показатели финансового обеспечения муниципальных программ Слободо-Туринского муниципального района на период их действия за счет средств местного бюджета» и</w:t>
      </w:r>
      <w:bookmarkStart w:id="0" w:name="_GoBack"/>
      <w:bookmarkEnd w:id="0"/>
      <w:r w:rsidR="00D7635F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зложить в новой редакции (прилага</w:t>
      </w:r>
      <w:r w:rsidR="001C4A9C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е</w:t>
      </w:r>
      <w:r w:rsidR="00D7635F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тся)</w:t>
      </w:r>
      <w:r w:rsidR="001C4A9C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.</w:t>
      </w:r>
    </w:p>
    <w:p w14:paraId="20034824" w14:textId="3D93BA8A" w:rsidR="00D85DCF" w:rsidRPr="00B218CB" w:rsidRDefault="00D85DCF" w:rsidP="00D85DC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B63C95">
        <w:rPr>
          <w:rFonts w:ascii="Liberation Serif" w:hAnsi="Liberation Serif"/>
          <w:sz w:val="28"/>
          <w:szCs w:val="28"/>
        </w:rPr>
        <w:t xml:space="preserve">2. </w:t>
      </w:r>
      <w:r w:rsidR="00B63C95" w:rsidRPr="00B63C95">
        <w:rPr>
          <w:rFonts w:ascii="Liberation Serif" w:hAnsi="Liberation Serif"/>
          <w:sz w:val="28"/>
          <w:szCs w:val="28"/>
        </w:rPr>
        <w:t>Опубликовать</w:t>
      </w:r>
      <w:r w:rsidRPr="00B63C95">
        <w:rPr>
          <w:rFonts w:ascii="Liberation Serif" w:hAnsi="Liberation Serif"/>
          <w:sz w:val="28"/>
          <w:szCs w:val="28"/>
        </w:rPr>
        <w:t xml:space="preserve"> настоящее постановление на официальном сайте</w:t>
      </w:r>
      <w:r w:rsidR="002C37E1" w:rsidRPr="00B63C95">
        <w:rPr>
          <w:rFonts w:ascii="Liberation Serif" w:hAnsi="Liberation Serif"/>
          <w:sz w:val="28"/>
          <w:szCs w:val="28"/>
        </w:rPr>
        <w:t xml:space="preserve"> Администрации</w:t>
      </w:r>
      <w:r w:rsidRPr="00B63C95">
        <w:rPr>
          <w:rFonts w:ascii="Liberation Serif" w:hAnsi="Liberation Serif"/>
          <w:sz w:val="28"/>
          <w:szCs w:val="28"/>
        </w:rPr>
        <w:t xml:space="preserve"> Слободо-Туринского муниципального района в</w:t>
      </w:r>
      <w:r w:rsidRPr="00B218CB">
        <w:rPr>
          <w:rFonts w:ascii="Liberation Serif" w:hAnsi="Liberation Serif"/>
          <w:sz w:val="28"/>
          <w:szCs w:val="28"/>
        </w:rPr>
        <w:t xml:space="preserve"> информационно-телекоммуникационной сети </w:t>
      </w:r>
      <w:r w:rsidR="002C37E1">
        <w:rPr>
          <w:rFonts w:ascii="Liberation Serif" w:hAnsi="Liberation Serif"/>
          <w:sz w:val="28"/>
          <w:szCs w:val="28"/>
        </w:rPr>
        <w:t>«</w:t>
      </w:r>
      <w:r w:rsidRPr="00B218CB">
        <w:rPr>
          <w:rFonts w:ascii="Liberation Serif" w:hAnsi="Liberation Serif"/>
          <w:sz w:val="28"/>
          <w:szCs w:val="28"/>
        </w:rPr>
        <w:t>Интернет</w:t>
      </w:r>
      <w:r w:rsidR="002C37E1">
        <w:rPr>
          <w:rFonts w:ascii="Liberation Serif" w:hAnsi="Liberation Serif"/>
          <w:sz w:val="28"/>
          <w:szCs w:val="28"/>
        </w:rPr>
        <w:t>»</w:t>
      </w:r>
      <w:r w:rsidR="00B63C95">
        <w:rPr>
          <w:rFonts w:ascii="Liberation Serif" w:hAnsi="Liberation Serif"/>
          <w:sz w:val="28"/>
          <w:szCs w:val="28"/>
        </w:rPr>
        <w:t xml:space="preserve"> </w:t>
      </w:r>
      <w:r w:rsidR="00B63C95">
        <w:rPr>
          <w:rFonts w:ascii="Liberation Serif" w:hAnsi="Liberation Serif"/>
          <w:sz w:val="28"/>
          <w:szCs w:val="28"/>
          <w:lang w:val="en-US"/>
        </w:rPr>
        <w:t>http</w:t>
      </w:r>
      <w:r w:rsidR="00B63C95" w:rsidRPr="00B63C95">
        <w:rPr>
          <w:rFonts w:ascii="Liberation Serif" w:hAnsi="Liberation Serif"/>
          <w:sz w:val="28"/>
          <w:szCs w:val="28"/>
        </w:rPr>
        <w:t>://</w:t>
      </w:r>
      <w:proofErr w:type="spellStart"/>
      <w:r w:rsidR="00B63C95">
        <w:rPr>
          <w:rFonts w:ascii="Liberation Serif" w:hAnsi="Liberation Serif"/>
          <w:sz w:val="28"/>
          <w:szCs w:val="28"/>
          <w:lang w:val="en-US"/>
        </w:rPr>
        <w:t>slturmr</w:t>
      </w:r>
      <w:proofErr w:type="spellEnd"/>
      <w:r w:rsidR="00B63C95" w:rsidRPr="00B63C95">
        <w:rPr>
          <w:rFonts w:ascii="Liberation Serif" w:hAnsi="Liberation Serif"/>
          <w:sz w:val="28"/>
          <w:szCs w:val="28"/>
        </w:rPr>
        <w:t>.</w:t>
      </w:r>
      <w:proofErr w:type="spellStart"/>
      <w:r w:rsidR="00B63C95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B63C95" w:rsidRPr="00B63C95">
        <w:rPr>
          <w:rFonts w:ascii="Liberation Serif" w:hAnsi="Liberation Serif"/>
          <w:sz w:val="28"/>
          <w:szCs w:val="28"/>
        </w:rPr>
        <w:t>/</w:t>
      </w:r>
      <w:r w:rsidRPr="00B218CB">
        <w:rPr>
          <w:rFonts w:ascii="Liberation Serif" w:hAnsi="Liberation Serif"/>
          <w:sz w:val="28"/>
          <w:szCs w:val="28"/>
        </w:rPr>
        <w:t>.</w:t>
      </w:r>
    </w:p>
    <w:p w14:paraId="38F359CE" w14:textId="77777777" w:rsidR="001C4A9C" w:rsidRDefault="001C4A9C">
      <w:pPr>
        <w:rPr>
          <w:rFonts w:ascii="Liberation Serif" w:hAnsi="Liberation Serif"/>
          <w:sz w:val="28"/>
          <w:szCs w:val="28"/>
        </w:rPr>
      </w:pPr>
    </w:p>
    <w:p w14:paraId="6DFA45D0" w14:textId="77777777" w:rsidR="00AF2CDE" w:rsidRDefault="00AF2CDE">
      <w:pPr>
        <w:rPr>
          <w:rFonts w:ascii="Liberation Serif" w:hAnsi="Liberation Serif"/>
          <w:sz w:val="28"/>
          <w:szCs w:val="28"/>
        </w:rPr>
      </w:pPr>
    </w:p>
    <w:p w14:paraId="6AC90DAC" w14:textId="77777777" w:rsidR="00F01FCC" w:rsidRDefault="00D85DCF">
      <w:pPr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>Глава</w:t>
      </w:r>
      <w:r w:rsidR="00F01FCC">
        <w:rPr>
          <w:rFonts w:ascii="Liberation Serif" w:hAnsi="Liberation Serif"/>
          <w:sz w:val="28"/>
          <w:szCs w:val="28"/>
        </w:rPr>
        <w:t xml:space="preserve"> </w:t>
      </w:r>
    </w:p>
    <w:p w14:paraId="3E1E7785" w14:textId="77777777" w:rsidR="00B63C95" w:rsidRDefault="002C37E1">
      <w:r>
        <w:rPr>
          <w:rFonts w:ascii="Liberation Serif" w:hAnsi="Liberation Serif"/>
          <w:sz w:val="28"/>
          <w:szCs w:val="28"/>
        </w:rPr>
        <w:t>Слободо-Туринского</w:t>
      </w:r>
      <w:r w:rsidR="00B63C95" w:rsidRPr="00B63C9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="00D85DCF" w:rsidRPr="00B218CB">
        <w:rPr>
          <w:rFonts w:ascii="Liberation Serif" w:hAnsi="Liberation Serif"/>
          <w:sz w:val="28"/>
          <w:szCs w:val="28"/>
        </w:rPr>
        <w:t xml:space="preserve"> района 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B63C95" w:rsidRPr="00B63C95">
        <w:rPr>
          <w:rFonts w:ascii="Liberation Serif" w:hAnsi="Liberation Serif"/>
          <w:sz w:val="28"/>
          <w:szCs w:val="28"/>
        </w:rPr>
        <w:t xml:space="preserve">               </w:t>
      </w:r>
      <w:r w:rsidR="00D85DCF" w:rsidRPr="00B218CB">
        <w:rPr>
          <w:rFonts w:ascii="Liberation Serif" w:hAnsi="Liberation Serif"/>
          <w:sz w:val="28"/>
          <w:szCs w:val="28"/>
        </w:rPr>
        <w:t xml:space="preserve">         </w:t>
      </w:r>
      <w:r w:rsidR="005A6548">
        <w:rPr>
          <w:rFonts w:ascii="Liberation Serif" w:hAnsi="Liberation Serif"/>
          <w:sz w:val="28"/>
          <w:szCs w:val="28"/>
        </w:rPr>
        <w:t xml:space="preserve">       </w:t>
      </w:r>
      <w:r w:rsidR="00D85DCF" w:rsidRPr="00B218CB">
        <w:rPr>
          <w:rFonts w:ascii="Liberation Serif" w:hAnsi="Liberation Serif"/>
          <w:sz w:val="28"/>
          <w:szCs w:val="28"/>
        </w:rPr>
        <w:t>В.А.</w:t>
      </w:r>
      <w:r w:rsidR="005A6548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D85DCF" w:rsidRPr="00B218CB">
        <w:rPr>
          <w:rFonts w:ascii="Liberation Serif" w:hAnsi="Liberation Serif"/>
          <w:sz w:val="28"/>
          <w:szCs w:val="28"/>
        </w:rPr>
        <w:t>Бедулев</w:t>
      </w:r>
      <w:proofErr w:type="spellEnd"/>
      <w:r w:rsidR="00D85DCF" w:rsidRPr="00B218CB">
        <w:rPr>
          <w:rFonts w:ascii="Liberation Serif" w:hAnsi="Liberation Serif"/>
          <w:sz w:val="28"/>
          <w:szCs w:val="28"/>
        </w:rPr>
        <w:t xml:space="preserve"> </w:t>
      </w:r>
    </w:p>
    <w:sectPr w:rsidR="00B63C95" w:rsidSect="001C4A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5E8"/>
    <w:rsid w:val="0003263F"/>
    <w:rsid w:val="0009078B"/>
    <w:rsid w:val="00097EFD"/>
    <w:rsid w:val="00144C9C"/>
    <w:rsid w:val="00183BB9"/>
    <w:rsid w:val="001C4A9C"/>
    <w:rsid w:val="001F4C57"/>
    <w:rsid w:val="0020045D"/>
    <w:rsid w:val="00260F74"/>
    <w:rsid w:val="002C37E1"/>
    <w:rsid w:val="00310A76"/>
    <w:rsid w:val="00347235"/>
    <w:rsid w:val="00401F5A"/>
    <w:rsid w:val="004F0D80"/>
    <w:rsid w:val="00512B03"/>
    <w:rsid w:val="005A640C"/>
    <w:rsid w:val="005A6548"/>
    <w:rsid w:val="0060160C"/>
    <w:rsid w:val="00605D6B"/>
    <w:rsid w:val="006A2DB3"/>
    <w:rsid w:val="006C34DD"/>
    <w:rsid w:val="006C43C3"/>
    <w:rsid w:val="007065B8"/>
    <w:rsid w:val="007150AD"/>
    <w:rsid w:val="00792587"/>
    <w:rsid w:val="007C65A6"/>
    <w:rsid w:val="0080378A"/>
    <w:rsid w:val="00837A97"/>
    <w:rsid w:val="008537DF"/>
    <w:rsid w:val="009743D8"/>
    <w:rsid w:val="009C396E"/>
    <w:rsid w:val="009E1E87"/>
    <w:rsid w:val="009E4EDC"/>
    <w:rsid w:val="00AF2CDE"/>
    <w:rsid w:val="00B63C95"/>
    <w:rsid w:val="00BF6D8D"/>
    <w:rsid w:val="00C841C8"/>
    <w:rsid w:val="00C84B7E"/>
    <w:rsid w:val="00C865E8"/>
    <w:rsid w:val="00CC6235"/>
    <w:rsid w:val="00D32AB1"/>
    <w:rsid w:val="00D436F6"/>
    <w:rsid w:val="00D474C9"/>
    <w:rsid w:val="00D7635F"/>
    <w:rsid w:val="00D85DCF"/>
    <w:rsid w:val="00DE68C5"/>
    <w:rsid w:val="00EE2A47"/>
    <w:rsid w:val="00F01FCC"/>
    <w:rsid w:val="00F81AB2"/>
    <w:rsid w:val="00FA6634"/>
    <w:rsid w:val="00FB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4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6C3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User</cp:lastModifiedBy>
  <cp:revision>8</cp:revision>
  <cp:lastPrinted>2025-02-28T06:14:00Z</cp:lastPrinted>
  <dcterms:created xsi:type="dcterms:W3CDTF">2020-11-10T06:56:00Z</dcterms:created>
  <dcterms:modified xsi:type="dcterms:W3CDTF">2025-02-28T06:14:00Z</dcterms:modified>
</cp:coreProperties>
</file>