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09" w:type="dxa"/>
        <w:tblLayout w:type="fixed"/>
        <w:tblLook w:val="04A0" w:firstRow="1" w:lastRow="0" w:firstColumn="1" w:lastColumn="0" w:noHBand="0" w:noVBand="1"/>
      </w:tblPr>
      <w:tblGrid>
        <w:gridCol w:w="4674"/>
        <w:gridCol w:w="5250"/>
      </w:tblGrid>
      <w:tr w:rsidR="00621ACD" w:rsidTr="00621ACD">
        <w:trPr>
          <w:cantSplit/>
          <w:trHeight w:val="719"/>
        </w:trPr>
        <w:tc>
          <w:tcPr>
            <w:tcW w:w="9923" w:type="dxa"/>
            <w:gridSpan w:val="2"/>
            <w:shd w:val="clear" w:color="auto" w:fill="auto"/>
          </w:tcPr>
          <w:p w:rsidR="00621ACD" w:rsidRDefault="00621ACD" w:rsidP="00621ACD">
            <w:pPr>
              <w:widowControl w:val="0"/>
              <w:jc w:val="center"/>
            </w:pPr>
            <w:bookmarkStart w:id="0" w:name="_GoBack"/>
            <w:r>
              <w:rPr>
                <w:noProof/>
              </w:rPr>
              <w:drawing>
                <wp:anchor distT="0" distB="0" distL="114935" distR="114935" simplePos="0" relativeHeight="251659264" behindDoc="0" locked="0" layoutInCell="1" allowOverlap="1" wp14:anchorId="4F2F3A3B" wp14:editId="61D9D627">
                  <wp:simplePos x="0" y="0"/>
                  <wp:positionH relativeFrom="margin">
                    <wp:align>center</wp:align>
                  </wp:positionH>
                  <wp:positionV relativeFrom="margin">
                    <wp:align>top</wp:align>
                  </wp:positionV>
                  <wp:extent cx="675640" cy="82804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1" r="63573"/>
                          <a:stretch>
                            <a:fillRect/>
                          </a:stretch>
                        </pic:blipFill>
                        <pic:spPr bwMode="auto">
                          <a:xfrm>
                            <a:off x="0" y="0"/>
                            <a:ext cx="675640" cy="828040"/>
                          </a:xfrm>
                          <a:prstGeom prst="rect">
                            <a:avLst/>
                          </a:prstGeom>
                        </pic:spPr>
                      </pic:pic>
                    </a:graphicData>
                  </a:graphic>
                  <wp14:sizeRelV relativeFrom="margin">
                    <wp14:pctHeight>0</wp14:pctHeight>
                  </wp14:sizeRelV>
                </wp:anchor>
              </w:drawing>
            </w:r>
            <w:bookmarkEnd w:id="0"/>
          </w:p>
          <w:p w:rsidR="00621ACD" w:rsidRDefault="00621ACD" w:rsidP="00621ACD">
            <w:pPr>
              <w:widowControl w:val="0"/>
              <w:jc w:val="center"/>
            </w:pPr>
          </w:p>
          <w:p w:rsidR="00621ACD" w:rsidRDefault="00621ACD" w:rsidP="00621ACD">
            <w:pPr>
              <w:widowControl w:val="0"/>
              <w:jc w:val="center"/>
            </w:pPr>
          </w:p>
          <w:p w:rsidR="00621ACD" w:rsidRDefault="00621ACD" w:rsidP="00621ACD">
            <w:pPr>
              <w:widowControl w:val="0"/>
              <w:jc w:val="center"/>
            </w:pPr>
          </w:p>
        </w:tc>
      </w:tr>
      <w:tr w:rsidR="00621ACD" w:rsidTr="00621ACD">
        <w:trPr>
          <w:cantSplit/>
          <w:trHeight w:val="1072"/>
        </w:trPr>
        <w:tc>
          <w:tcPr>
            <w:tcW w:w="9923" w:type="dxa"/>
            <w:gridSpan w:val="2"/>
            <w:tcBorders>
              <w:bottom w:val="single" w:sz="12" w:space="0" w:color="000000"/>
            </w:tcBorders>
            <w:shd w:val="clear" w:color="auto" w:fill="auto"/>
          </w:tcPr>
          <w:p w:rsidR="00621ACD" w:rsidRDefault="00621ACD" w:rsidP="00621ACD">
            <w:pPr>
              <w:widowControl w:val="0"/>
              <w:jc w:val="center"/>
            </w:pPr>
            <w:r>
              <w:rPr>
                <w:rFonts w:ascii="Liberation Serif" w:hAnsi="Liberation Serif" w:cs="Liberation Serif"/>
                <w:b/>
                <w:sz w:val="28"/>
              </w:rPr>
              <w:t>АДМИНИСТРАЦИЯ СЛОБОДО-ТУРИНСКОГО</w:t>
            </w:r>
          </w:p>
          <w:p w:rsidR="00621ACD" w:rsidRDefault="00621ACD" w:rsidP="00621ACD">
            <w:pPr>
              <w:widowControl w:val="0"/>
              <w:jc w:val="center"/>
            </w:pPr>
            <w:r>
              <w:rPr>
                <w:rFonts w:ascii="Liberation Serif" w:hAnsi="Liberation Serif" w:cs="Liberation Serif"/>
                <w:b/>
                <w:sz w:val="28"/>
              </w:rPr>
              <w:t>МУНИЦИПАЛЬНОГО РАЙОНА</w:t>
            </w:r>
          </w:p>
          <w:p w:rsidR="00621ACD" w:rsidRDefault="00621ACD" w:rsidP="00621ACD">
            <w:pPr>
              <w:keepNext/>
              <w:widowControl w:val="0"/>
              <w:tabs>
                <w:tab w:val="left" w:pos="0"/>
              </w:tabs>
              <w:spacing w:after="200" w:line="276" w:lineRule="auto"/>
              <w:jc w:val="center"/>
              <w:outlineLvl w:val="2"/>
            </w:pPr>
            <w:r>
              <w:rPr>
                <w:rFonts w:ascii="Liberation Serif" w:hAnsi="Liberation Serif" w:cs="Liberation Serif"/>
                <w:b/>
                <w:color w:val="000000"/>
                <w:sz w:val="28"/>
              </w:rPr>
              <w:t>ПОСТАНОВЛЕНИЕ</w:t>
            </w:r>
          </w:p>
        </w:tc>
      </w:tr>
      <w:tr w:rsidR="00621ACD" w:rsidTr="00621ACD">
        <w:trPr>
          <w:cantSplit/>
          <w:trHeight w:val="270"/>
        </w:trPr>
        <w:tc>
          <w:tcPr>
            <w:tcW w:w="9923" w:type="dxa"/>
            <w:gridSpan w:val="2"/>
            <w:tcBorders>
              <w:top w:val="single" w:sz="12" w:space="0" w:color="000000"/>
            </w:tcBorders>
            <w:shd w:val="clear" w:color="auto" w:fill="auto"/>
          </w:tcPr>
          <w:p w:rsidR="00621ACD" w:rsidRDefault="00621ACD" w:rsidP="00621ACD">
            <w:pPr>
              <w:widowControl w:val="0"/>
              <w:jc w:val="center"/>
              <w:rPr>
                <w:rFonts w:ascii="Liberation Serif" w:hAnsi="Liberation Serif" w:cs="Liberation Serif"/>
                <w:b/>
              </w:rPr>
            </w:pPr>
          </w:p>
        </w:tc>
      </w:tr>
      <w:tr w:rsidR="00621ACD" w:rsidTr="00621ACD">
        <w:trPr>
          <w:trHeight w:val="360"/>
        </w:trPr>
        <w:tc>
          <w:tcPr>
            <w:tcW w:w="4674" w:type="dxa"/>
            <w:shd w:val="clear" w:color="auto" w:fill="auto"/>
          </w:tcPr>
          <w:p w:rsidR="00621ACD" w:rsidRDefault="00621ACD" w:rsidP="00621ACD">
            <w:pPr>
              <w:widowControl w:val="0"/>
              <w:jc w:val="both"/>
            </w:pPr>
            <w:r>
              <w:rPr>
                <w:rFonts w:ascii="Liberation Serif" w:hAnsi="Liberation Serif" w:cs="Liberation Serif"/>
                <w:sz w:val="28"/>
                <w:szCs w:val="28"/>
              </w:rPr>
              <w:t>от 31.10.2022</w:t>
            </w:r>
          </w:p>
        </w:tc>
        <w:tc>
          <w:tcPr>
            <w:tcW w:w="5249" w:type="dxa"/>
            <w:shd w:val="clear" w:color="auto" w:fill="auto"/>
          </w:tcPr>
          <w:p w:rsidR="00621ACD" w:rsidRDefault="00621ACD" w:rsidP="00621ACD">
            <w:pPr>
              <w:widowControl w:val="0"/>
              <w:jc w:val="right"/>
            </w:pPr>
            <w:r>
              <w:rPr>
                <w:rFonts w:ascii="Liberation Serif" w:hAnsi="Liberation Serif"/>
                <w:sz w:val="28"/>
                <w:szCs w:val="28"/>
              </w:rPr>
              <w:t>№ 438-НПА</w:t>
            </w:r>
          </w:p>
        </w:tc>
      </w:tr>
      <w:tr w:rsidR="00621ACD" w:rsidTr="00621ACD">
        <w:trPr>
          <w:trHeight w:val="275"/>
        </w:trPr>
        <w:tc>
          <w:tcPr>
            <w:tcW w:w="9923" w:type="dxa"/>
            <w:gridSpan w:val="2"/>
            <w:shd w:val="clear" w:color="auto" w:fill="auto"/>
          </w:tcPr>
          <w:p w:rsidR="00621ACD" w:rsidRDefault="00621ACD" w:rsidP="00621ACD">
            <w:pPr>
              <w:widowControl w:val="0"/>
              <w:jc w:val="center"/>
            </w:pPr>
            <w:proofErr w:type="gramStart"/>
            <w:r>
              <w:rPr>
                <w:rFonts w:ascii="Liberation Serif" w:hAnsi="Liberation Serif" w:cs="Calibri"/>
                <w:sz w:val="28"/>
                <w:szCs w:val="28"/>
              </w:rPr>
              <w:t>с</w:t>
            </w:r>
            <w:proofErr w:type="gramEnd"/>
            <w:r>
              <w:rPr>
                <w:rFonts w:ascii="Liberation Serif" w:hAnsi="Liberation Serif" w:cs="Calibri"/>
                <w:sz w:val="28"/>
                <w:szCs w:val="28"/>
              </w:rPr>
              <w:t>. Туринская Слобода</w:t>
            </w:r>
          </w:p>
        </w:tc>
      </w:tr>
    </w:tbl>
    <w:p w:rsidR="00FC388B" w:rsidRDefault="00FC388B">
      <w:pPr>
        <w:jc w:val="center"/>
        <w:rPr>
          <w:b/>
          <w:sz w:val="28"/>
          <w:szCs w:val="28"/>
        </w:rPr>
      </w:pPr>
    </w:p>
    <w:p w:rsidR="00621ACD" w:rsidRDefault="00621ACD">
      <w:pPr>
        <w:jc w:val="center"/>
        <w:rPr>
          <w:b/>
          <w:sz w:val="28"/>
          <w:szCs w:val="28"/>
        </w:rPr>
      </w:pPr>
    </w:p>
    <w:p w:rsidR="00FC388B" w:rsidRDefault="00621ACD" w:rsidP="00621ACD">
      <w:pPr>
        <w:ind w:right="-2"/>
        <w:jc w:val="center"/>
        <w:rPr>
          <w:rFonts w:ascii="Liberation Serif" w:hAnsi="Liberation Serif"/>
        </w:rPr>
      </w:pPr>
      <w:r>
        <w:rPr>
          <w:rFonts w:ascii="Liberation Serif" w:hAnsi="Liberation Serif"/>
          <w:b/>
          <w:sz w:val="28"/>
          <w:szCs w:val="28"/>
        </w:rPr>
        <w:t>Об утверждении Административного регламента предоставления муниципальной услуги «</w:t>
      </w:r>
      <w:r>
        <w:rPr>
          <w:rFonts w:ascii="Liberation Serif" w:hAnsi="Liberation Serif" w:cs="Liberation Serif"/>
          <w:b/>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b/>
          <w:sz w:val="28"/>
          <w:szCs w:val="28"/>
        </w:rPr>
        <w:t>»</w:t>
      </w:r>
    </w:p>
    <w:p w:rsidR="00FC388B" w:rsidRDefault="00FC388B">
      <w:pPr>
        <w:jc w:val="center"/>
        <w:rPr>
          <w:rFonts w:ascii="Liberation Serif" w:hAnsi="Liberation Serif"/>
          <w:b/>
          <w:i/>
          <w:sz w:val="28"/>
          <w:szCs w:val="28"/>
        </w:rPr>
      </w:pPr>
    </w:p>
    <w:p w:rsidR="00FC388B" w:rsidRDefault="00FC388B">
      <w:pPr>
        <w:jc w:val="center"/>
        <w:rPr>
          <w:rFonts w:ascii="Liberation Serif" w:hAnsi="Liberation Serif"/>
          <w:b/>
          <w:i/>
          <w:sz w:val="28"/>
          <w:szCs w:val="28"/>
        </w:rPr>
      </w:pPr>
    </w:p>
    <w:p w:rsidR="00FC388B" w:rsidRDefault="00621ACD" w:rsidP="00621ACD">
      <w:pPr>
        <w:ind w:right="-2" w:firstLine="737"/>
        <w:jc w:val="both"/>
      </w:pPr>
      <w:proofErr w:type="gramStart"/>
      <w:r>
        <w:rPr>
          <w:rFonts w:ascii="Liberation Serif" w:hAnsi="Liberation Serif" w:cs="Liberation Serif"/>
          <w:sz w:val="28"/>
          <w:szCs w:val="28"/>
        </w:rPr>
        <w:t xml:space="preserve">В соответствии со статьями 39.33, 39.34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10">
        <w:r>
          <w:rPr>
            <w:rFonts w:ascii="Liberation Serif" w:hAnsi="Liberation Serif" w:cs="Liberation Serif"/>
            <w:sz w:val="28"/>
            <w:szCs w:val="28"/>
          </w:rPr>
          <w:t>статьей 2</w:t>
        </w:r>
      </w:hyperlink>
      <w:r>
        <w:rPr>
          <w:rFonts w:ascii="Liberation Serif" w:hAnsi="Liberation Serif" w:cs="Liberation Serif"/>
          <w:sz w:val="28"/>
          <w:szCs w:val="28"/>
        </w:rPr>
        <w:t xml:space="preserve"> Федерального закона от 02 мая 2006 года № 59-ФЗ «О порядке рассмотрения обращений граждан Российской Федерации», </w:t>
      </w:r>
      <w:hyperlink r:id="rId11">
        <w:r>
          <w:rPr>
            <w:rFonts w:ascii="Liberation Serif" w:hAnsi="Liberation Serif" w:cs="Liberation Serif"/>
            <w:sz w:val="28"/>
            <w:szCs w:val="28"/>
          </w:rPr>
          <w:t>статьей 6</w:t>
        </w:r>
      </w:hyperlink>
      <w:r>
        <w:rPr>
          <w:rFonts w:ascii="Liberation Serif" w:hAnsi="Liberation Serif" w:cs="Liberation Serif"/>
          <w:sz w:val="28"/>
          <w:szCs w:val="28"/>
        </w:rPr>
        <w:t xml:space="preserve"> Федерального </w:t>
      </w:r>
      <w:hyperlink r:id="rId12">
        <w:r>
          <w:rPr>
            <w:rFonts w:ascii="Liberation Serif" w:hAnsi="Liberation Serif" w:cs="Liberation Serif"/>
            <w:sz w:val="28"/>
            <w:szCs w:val="28"/>
          </w:rPr>
          <w:t>закона</w:t>
        </w:r>
      </w:hyperlink>
      <w:r>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услуг», Постановлением Правительства Свердловской области от 26 августа 2021 года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Уставом Слободо-Туринского муниципального района, руководствуясь Порядком разработки и утверждения административных регламентов предоставления муниципальных услуг</w:t>
      </w:r>
      <w:proofErr w:type="gramEnd"/>
      <w:r>
        <w:rPr>
          <w:rFonts w:ascii="Liberation Serif" w:hAnsi="Liberation Serif" w:cs="Liberation Serif"/>
          <w:sz w:val="28"/>
          <w:szCs w:val="28"/>
        </w:rPr>
        <w:t>, утвержденным постановлением Администрации Слободо-Туринского муниципального района от 10.07.2019 № 284</w:t>
      </w:r>
    </w:p>
    <w:p w:rsidR="00FC388B" w:rsidRDefault="00621ACD">
      <w:pPr>
        <w:spacing w:before="240" w:after="240"/>
        <w:jc w:val="both"/>
      </w:pPr>
      <w:r>
        <w:rPr>
          <w:rFonts w:ascii="Liberation Serif" w:hAnsi="Liberation Serif"/>
          <w:sz w:val="28"/>
          <w:szCs w:val="28"/>
        </w:rPr>
        <w:t>ПОСТАНОВЛЯЕТ:</w:t>
      </w:r>
    </w:p>
    <w:p w:rsidR="00FC388B" w:rsidRDefault="00621ACD" w:rsidP="00621ACD">
      <w:pPr>
        <w:ind w:right="-2" w:firstLine="737"/>
        <w:jc w:val="both"/>
      </w:pPr>
      <w:r>
        <w:rPr>
          <w:rFonts w:ascii="Liberation Serif" w:hAnsi="Liberation Serif"/>
          <w:sz w:val="28"/>
          <w:szCs w:val="28"/>
        </w:rPr>
        <w:t>1. Утвердить Административный регламент предоставления муниципальной услуги «</w:t>
      </w:r>
      <w:r>
        <w:rPr>
          <w:rFonts w:ascii="Liberation Serif" w:hAnsi="Liberation Serif" w:cs="Liberation Serif"/>
          <w:sz w:val="28"/>
          <w:szCs w:val="28"/>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w:t>
      </w:r>
      <w:r>
        <w:rPr>
          <w:rFonts w:ascii="Liberation Serif" w:hAnsi="Liberation Serif" w:cs="Liberation Serif"/>
          <w:sz w:val="28"/>
          <w:szCs w:val="28"/>
        </w:rPr>
        <w:lastRenderedPageBreak/>
        <w:t>сервитута, публичного сервитута</w:t>
      </w:r>
      <w:r>
        <w:rPr>
          <w:rFonts w:ascii="Liberation Serif" w:hAnsi="Liberation Serif"/>
          <w:sz w:val="28"/>
          <w:szCs w:val="28"/>
        </w:rPr>
        <w:t>» (далее – Административный регламент) (прилагается).</w:t>
      </w:r>
    </w:p>
    <w:p w:rsidR="00FC388B" w:rsidRDefault="00621ACD" w:rsidP="00621ACD">
      <w:pPr>
        <w:ind w:right="-2" w:firstLine="737"/>
        <w:jc w:val="both"/>
        <w:rPr>
          <w:rFonts w:ascii="Liberation Serif" w:hAnsi="Liberation Serif"/>
        </w:rPr>
      </w:pPr>
      <w:r>
        <w:rPr>
          <w:rFonts w:ascii="Liberation Serif" w:hAnsi="Liberation Serif"/>
          <w:sz w:val="28"/>
          <w:szCs w:val="28"/>
        </w:rPr>
        <w:t>2. Признать утратившим силу постановление Администрации Слободо-Туринского муниципального района от 26.03.2020 № 131-НПА «Выдача разрешений на использование земель или земельных участков, находящихся в собственности Слободо-Туринского муниципального района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C388B" w:rsidRDefault="00621ACD" w:rsidP="00621ACD">
      <w:pPr>
        <w:ind w:right="-2" w:firstLine="737"/>
        <w:jc w:val="both"/>
        <w:rPr>
          <w:rFonts w:ascii="Liberation Serif" w:hAnsi="Liberation Serif"/>
        </w:rPr>
      </w:pPr>
      <w:r>
        <w:rPr>
          <w:rFonts w:ascii="Liberation Serif" w:hAnsi="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Style w:val="af3"/>
          <w:rFonts w:ascii="Liberation Serif" w:hAnsi="Liberation Serif" w:cs="Liberation Serif"/>
          <w:b w:val="0"/>
          <w:bCs w:val="0"/>
          <w:color w:val="000000"/>
          <w:sz w:val="28"/>
          <w:szCs w:val="28"/>
        </w:rPr>
        <w:t>http://slturmr.ru/.</w:t>
      </w:r>
    </w:p>
    <w:p w:rsidR="00FC388B" w:rsidRDefault="00621ACD" w:rsidP="00621ACD">
      <w:pPr>
        <w:ind w:right="-2" w:firstLine="737"/>
        <w:jc w:val="both"/>
        <w:rPr>
          <w:rFonts w:ascii="Liberation Serif" w:hAnsi="Liberation Serif"/>
        </w:rPr>
      </w:pPr>
      <w:r>
        <w:rPr>
          <w:rFonts w:ascii="Liberation Serif" w:hAnsi="Liberation Serif"/>
          <w:sz w:val="28"/>
          <w:szCs w:val="28"/>
        </w:rPr>
        <w:t>4. Настоящее постановление вступает в силу со дня официального опубликования.</w:t>
      </w:r>
    </w:p>
    <w:p w:rsidR="00FC388B" w:rsidRDefault="00621ACD" w:rsidP="00621ACD">
      <w:pPr>
        <w:ind w:right="-2" w:firstLine="737"/>
        <w:contextualSpacing/>
        <w:jc w:val="both"/>
        <w:rPr>
          <w:rFonts w:ascii="Liberation Serif" w:hAnsi="Liberation Serif"/>
        </w:rPr>
      </w:pPr>
      <w:r>
        <w:rPr>
          <w:rFonts w:ascii="Liberation Serif" w:hAnsi="Liberation Serif"/>
          <w:sz w:val="28"/>
          <w:szCs w:val="28"/>
        </w:rPr>
        <w:t xml:space="preserve">5.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Казакова В.И.</w:t>
      </w:r>
    </w:p>
    <w:p w:rsidR="00FC388B" w:rsidRDefault="00FC388B">
      <w:pPr>
        <w:jc w:val="both"/>
        <w:rPr>
          <w:rFonts w:ascii="Liberation Serif" w:hAnsi="Liberation Serif"/>
          <w:sz w:val="28"/>
          <w:szCs w:val="28"/>
        </w:rPr>
      </w:pPr>
    </w:p>
    <w:p w:rsidR="00FC388B" w:rsidRDefault="00FC388B">
      <w:pPr>
        <w:jc w:val="both"/>
        <w:rPr>
          <w:rFonts w:ascii="Liberation Serif" w:hAnsi="Liberation Serif"/>
          <w:sz w:val="28"/>
          <w:szCs w:val="28"/>
        </w:rPr>
      </w:pPr>
    </w:p>
    <w:p w:rsidR="00FC388B" w:rsidRDefault="00621ACD">
      <w:pPr>
        <w:jc w:val="both"/>
      </w:pPr>
      <w:r>
        <w:rPr>
          <w:rFonts w:ascii="Liberation Serif" w:hAnsi="Liberation Serif"/>
          <w:sz w:val="28"/>
          <w:szCs w:val="28"/>
        </w:rPr>
        <w:t xml:space="preserve">Глава </w:t>
      </w:r>
    </w:p>
    <w:p w:rsidR="00FC388B" w:rsidRDefault="00621ACD" w:rsidP="00621ACD">
      <w:pPr>
        <w:tabs>
          <w:tab w:val="left" w:pos="4272"/>
        </w:tabs>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Слободо-Туринского муниципального района                                        В.А. </w:t>
      </w:r>
      <w:proofErr w:type="spellStart"/>
      <w:r>
        <w:rPr>
          <w:rFonts w:ascii="Liberation Serif" w:eastAsiaTheme="minorHAnsi" w:hAnsi="Liberation Serif" w:cs="Liberation Serif"/>
          <w:sz w:val="28"/>
          <w:szCs w:val="28"/>
          <w:lang w:eastAsia="en-US"/>
        </w:rPr>
        <w:t>Бедулев</w:t>
      </w:r>
      <w:proofErr w:type="spellEnd"/>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621ACD" w:rsidRPr="003C33D6" w:rsidRDefault="00621ACD" w:rsidP="00621ACD">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621ACD" w:rsidRPr="003C33D6" w:rsidRDefault="00621ACD" w:rsidP="00621ACD">
      <w:pPr>
        <w:ind w:left="5670" w:right="-2"/>
        <w:rPr>
          <w:sz w:val="28"/>
        </w:rPr>
      </w:pPr>
      <w:r w:rsidRPr="003C33D6">
        <w:rPr>
          <w:rFonts w:ascii="Liberation Serif" w:hAnsi="Liberation Serif" w:cs="Liberation Serif"/>
          <w:sz w:val="28"/>
        </w:rPr>
        <w:t xml:space="preserve">УТВЕРЖДЕН </w:t>
      </w:r>
    </w:p>
    <w:p w:rsidR="00621ACD" w:rsidRPr="003C33D6" w:rsidRDefault="00621ACD" w:rsidP="00621ACD">
      <w:pPr>
        <w:ind w:left="5670" w:right="-2"/>
        <w:rPr>
          <w:sz w:val="28"/>
        </w:rPr>
      </w:pPr>
      <w:r w:rsidRPr="003C33D6">
        <w:rPr>
          <w:rFonts w:ascii="Liberation Serif" w:hAnsi="Liberation Serif" w:cs="Liberation Serif"/>
          <w:sz w:val="28"/>
        </w:rPr>
        <w:t xml:space="preserve">постановлением Администрации </w:t>
      </w:r>
    </w:p>
    <w:p w:rsidR="00621ACD" w:rsidRPr="003C33D6" w:rsidRDefault="00621ACD" w:rsidP="00621ACD">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621ACD" w:rsidRPr="003C33D6" w:rsidRDefault="00621ACD" w:rsidP="00621ACD">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621ACD" w:rsidRPr="003C33D6" w:rsidRDefault="00621ACD" w:rsidP="00621ACD">
      <w:pPr>
        <w:widowControl w:val="0"/>
        <w:ind w:left="5670" w:right="-2"/>
        <w:outlineLvl w:val="0"/>
        <w:rPr>
          <w:rFonts w:ascii="Liberation Serif" w:hAnsi="Liberation Serif"/>
          <w:sz w:val="28"/>
        </w:rPr>
      </w:pPr>
      <w:r>
        <w:rPr>
          <w:rFonts w:ascii="Liberation Serif" w:hAnsi="Liberation Serif" w:cs="Liberation Serif"/>
          <w:sz w:val="28"/>
        </w:rPr>
        <w:t>от 31.10.2022 № 438</w:t>
      </w:r>
      <w:r w:rsidRPr="003C33D6">
        <w:rPr>
          <w:rFonts w:ascii="Liberation Serif" w:hAnsi="Liberation Serif" w:cs="Liberation Serif"/>
          <w:sz w:val="28"/>
        </w:rPr>
        <w:t>-НПА</w:t>
      </w:r>
    </w:p>
    <w:p w:rsidR="00FC388B" w:rsidRDefault="00FC388B">
      <w:pPr>
        <w:tabs>
          <w:tab w:val="left" w:pos="4272"/>
        </w:tabs>
        <w:ind w:left="567" w:right="-711" w:firstLine="709"/>
        <w:jc w:val="both"/>
        <w:rPr>
          <w:rFonts w:ascii="Liberation Serif" w:eastAsiaTheme="minorHAnsi" w:hAnsi="Liberation Serif" w:cs="Liberation Serif"/>
          <w:sz w:val="28"/>
          <w:szCs w:val="28"/>
          <w:lang w:eastAsia="en-US"/>
        </w:rPr>
      </w:pPr>
    </w:p>
    <w:p w:rsidR="00FC388B" w:rsidRDefault="00621ACD" w:rsidP="00621ACD">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w:t>
      </w:r>
      <w:r>
        <w:rPr>
          <w:rFonts w:ascii="Liberation Serif" w:hAnsi="Liberation Serif" w:cs="Liberation Serif"/>
          <w:b/>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cs="Liberation Serif"/>
          <w:b/>
          <w:sz w:val="28"/>
          <w:szCs w:val="28"/>
        </w:rPr>
        <w:t xml:space="preserve">» </w:t>
      </w:r>
    </w:p>
    <w:p w:rsidR="00FC388B" w:rsidRDefault="00FC388B" w:rsidP="00621ACD">
      <w:pPr>
        <w:pStyle w:val="ConsPlusNormal"/>
        <w:ind w:right="-2" w:firstLine="0"/>
        <w:jc w:val="both"/>
        <w:rPr>
          <w:rFonts w:ascii="Liberation Serif" w:eastAsiaTheme="minorHAnsi" w:hAnsi="Liberation Serif" w:cs="Liberation Serif"/>
          <w:sz w:val="28"/>
          <w:szCs w:val="28"/>
          <w:lang w:eastAsia="en-US"/>
        </w:rPr>
      </w:pPr>
    </w:p>
    <w:p w:rsidR="00FC388B" w:rsidRDefault="00621ACD" w:rsidP="00621ACD">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FC388B" w:rsidRDefault="00FC388B" w:rsidP="00621ACD">
      <w:pPr>
        <w:ind w:right="-2"/>
        <w:jc w:val="center"/>
        <w:rPr>
          <w:rFonts w:ascii="Liberation Serif" w:hAnsi="Liberation Serif" w:cs="Liberation Serif"/>
          <w:sz w:val="28"/>
          <w:szCs w:val="28"/>
        </w:rPr>
      </w:pPr>
    </w:p>
    <w:p w:rsidR="00FC388B" w:rsidRDefault="00621ACD" w:rsidP="00621ACD">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FC388B" w:rsidRDefault="00FC388B" w:rsidP="00621ACD">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proofErr w:type="gramStart"/>
      <w:r>
        <w:rPr>
          <w:rFonts w:ascii="Liberation Serif" w:eastAsiaTheme="minorHAnsi" w:hAnsi="Liberation Serif" w:cs="Liberation Serif"/>
          <w:sz w:val="28"/>
          <w:szCs w:val="28"/>
          <w:lang w:eastAsia="en-US"/>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End"/>
      <w:r>
        <w:rPr>
          <w:rFonts w:ascii="Liberation Serif" w:eastAsiaTheme="minorHAns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FC388B" w:rsidRDefault="00FC388B" w:rsidP="00621ACD">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FC388B" w:rsidRDefault="00FC388B" w:rsidP="00621ACD">
      <w:pPr>
        <w:ind w:right="-2" w:firstLine="540"/>
        <w:jc w:val="center"/>
        <w:rPr>
          <w:rFonts w:ascii="Liberation Serif" w:hAnsi="Liberation Serif" w:cs="Liberation Serif"/>
          <w:b/>
          <w:sz w:val="28"/>
          <w:szCs w:val="28"/>
        </w:rPr>
      </w:pPr>
      <w:bookmarkStart w:id="1" w:name="Par1"/>
      <w:bookmarkEnd w:id="1"/>
    </w:p>
    <w:p w:rsidR="00FC388B" w:rsidRDefault="00621ACD" w:rsidP="00621ACD">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муниципальными служащими Комитета </w:t>
      </w:r>
      <w:r>
        <w:rPr>
          <w:rFonts w:ascii="Liberation Serif" w:hAnsi="Liberation Serif" w:cs="Liberation Serif"/>
          <w:sz w:val="28"/>
          <w:szCs w:val="28"/>
        </w:rPr>
        <w:lastRenderedPageBreak/>
        <w:t>по управлению муниципальным имуществом Администрации Слободо-Туринского муниципального района (далее —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FC388B" w:rsidRDefault="00621ACD" w:rsidP="00621ACD">
      <w:pPr>
        <w:ind w:right="-2" w:firstLine="709"/>
        <w:jc w:val="both"/>
        <w:outlineLvl w:val="1"/>
        <w:rPr>
          <w:rFonts w:ascii="Liberation Serif" w:hAnsi="Liberation Serif" w:cs="Liberation Serif"/>
          <w:bCs/>
          <w:iCs/>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3">
        <w:r>
          <w:rPr>
            <w:rFonts w:ascii="Liberation Serif" w:hAnsi="Liberation Serif" w:cs="Liberation Serif"/>
            <w:sz w:val="28"/>
            <w:szCs w:val="28"/>
          </w:rPr>
          <w:t>http://www.gosuslugi.ru</w:t>
        </w:r>
      </w:hyperlink>
      <w:r>
        <w:rPr>
          <w:rFonts w:ascii="Liberation Serif" w:hAnsi="Liberation Serif" w:cs="Liberation Serif"/>
          <w:sz w:val="28"/>
          <w:szCs w:val="28"/>
        </w:rPr>
        <w:t xml:space="preserve"> на официальном сайте Администрации</w:t>
      </w:r>
      <w:proofErr w:type="gramEnd"/>
      <w:r>
        <w:rPr>
          <w:rFonts w:ascii="Liberation Serif" w:hAnsi="Liberation Serif" w:cs="Liberation Serif"/>
          <w:sz w:val="28"/>
          <w:szCs w:val="28"/>
        </w:rPr>
        <w:t xml:space="preserve"> Слободо-Туринского муниципального района (</w:t>
      </w:r>
      <w:hyperlink r:id="rId14">
        <w:r>
          <w:rPr>
            <w:rFonts w:ascii="Liberation Serif" w:hAnsi="Liberation Serif" w:cs="Liberation Serif"/>
            <w:sz w:val="28"/>
            <w:szCs w:val="28"/>
          </w:rPr>
          <w:t>http://slturmr.ru</w:t>
        </w:r>
      </w:hyperlink>
      <w:r>
        <w:rPr>
          <w:rFonts w:ascii="Liberation Serif" w:hAnsi="Liberation Serif" w:cs="Liberation Serif"/>
          <w:sz w:val="28"/>
          <w:szCs w:val="28"/>
        </w:rPr>
        <w:t>), на официальных сайтах в сети Интернет и информационных стендах КУМИ, на официальном сайте многофункционального центра предоставления государственных и муниципальных услуг (</w:t>
      </w:r>
      <w:hyperlink r:id="rId15">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mfc</w:t>
        </w:r>
        <w:proofErr w:type="spellEnd"/>
        <w:r>
          <w:rPr>
            <w:rFonts w:ascii="Liberation Serif" w:hAnsi="Liberation Serif" w:cs="Liberation Serif"/>
            <w:sz w:val="28"/>
            <w:szCs w:val="28"/>
          </w:rPr>
          <w:t>66.</w:t>
        </w:r>
        <w:proofErr w:type="spellStart"/>
        <w:r>
          <w:rPr>
            <w:rFonts w:ascii="Liberation Serif" w:hAnsi="Liberation Serif" w:cs="Liberation Serif"/>
            <w:sz w:val="28"/>
            <w:szCs w:val="28"/>
            <w:lang w:val="en-US"/>
          </w:rPr>
          <w:t>ru</w:t>
        </w:r>
        <w:proofErr w:type="spellEnd"/>
      </w:hyperlink>
      <w:r>
        <w:rPr>
          <w:rFonts w:ascii="Liberation Serif" w:hAnsi="Liberation Serif" w:cs="Liberation Serif"/>
          <w:sz w:val="28"/>
          <w:szCs w:val="28"/>
        </w:rPr>
        <w:t xml:space="preserve">), </w:t>
      </w:r>
      <w:r>
        <w:rPr>
          <w:rFonts w:ascii="Liberation Serif" w:hAnsi="Liberation Serif" w:cs="Liberation Serif"/>
          <w:bCs/>
          <w:iCs/>
          <w:sz w:val="28"/>
          <w:szCs w:val="28"/>
        </w:rPr>
        <w:t>а также предоставляется непосредственно муниципальными гражданскими служащими КУМИ</w:t>
      </w:r>
      <w:r>
        <w:rPr>
          <w:rFonts w:ascii="Liberation Serif" w:hAnsi="Liberation Serif" w:cs="Liberation Serif"/>
          <w:sz w:val="28"/>
          <w:szCs w:val="28"/>
        </w:rPr>
        <w:t xml:space="preserve"> </w:t>
      </w:r>
      <w:r>
        <w:rPr>
          <w:rFonts w:ascii="Liberation Serif" w:hAnsi="Liberation Serif" w:cs="Liberation Serif"/>
          <w:bCs/>
          <w:iCs/>
          <w:sz w:val="28"/>
          <w:szCs w:val="28"/>
        </w:rPr>
        <w:t>при личном приеме, а также по телефону.</w:t>
      </w:r>
    </w:p>
    <w:p w:rsidR="00FC388B" w:rsidRDefault="00621ACD" w:rsidP="00621ACD">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C388B" w:rsidRDefault="00621ACD" w:rsidP="00621ACD">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7. При общении с гражданами (по телефону или лично) муниципальные служащие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C388B" w:rsidRDefault="00621ACD" w:rsidP="00621ACD">
      <w:pPr>
        <w:ind w:right="-2" w:firstLine="709"/>
        <w:jc w:val="both"/>
        <w:outlineLvl w:val="1"/>
        <w:rPr>
          <w:rFonts w:ascii="Liberation Serif" w:hAnsi="Liberation Serif" w:cs="Liberation Serif"/>
          <w:color w:val="000000"/>
          <w:sz w:val="28"/>
          <w:szCs w:val="28"/>
        </w:rPr>
      </w:pPr>
      <w:r>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sz w:val="28"/>
          <w:szCs w:val="28"/>
        </w:rPr>
        <w:t>автоинформирования</w:t>
      </w:r>
      <w:proofErr w:type="spellEnd"/>
      <w:r>
        <w:rPr>
          <w:rFonts w:ascii="Liberation Serif" w:hAnsi="Liberation Serif" w:cs="Liberation Serif"/>
          <w:color w:val="000000"/>
          <w:sz w:val="28"/>
          <w:szCs w:val="28"/>
        </w:rPr>
        <w:t>.</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FC388B" w:rsidRDefault="00FC388B" w:rsidP="00621ACD">
      <w:pPr>
        <w:pStyle w:val="ConsNormal"/>
        <w:widowControl/>
        <w:ind w:right="-2" w:firstLine="540"/>
        <w:jc w:val="center"/>
        <w:rPr>
          <w:rFonts w:ascii="Liberation Serif" w:hAnsi="Liberation Serif" w:cs="Liberation Serif"/>
          <w:b/>
          <w:sz w:val="28"/>
          <w:szCs w:val="28"/>
        </w:rPr>
      </w:pPr>
    </w:p>
    <w:p w:rsidR="00FC388B" w:rsidRDefault="00621ACD" w:rsidP="00621ACD">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Муниципальная услуга предоставляется КУМИ.</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Наименование органов и организации, обращение в которые необходимо для предоставления муниципальной услуги</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6"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sidRPr="00621ACD">
        <w:rPr>
          <w:rFonts w:ascii="Liberation Serif" w:eastAsiaTheme="minorHAnsi" w:hAnsi="Liberation Serif" w:cs="Liberation Serif"/>
          <w:sz w:val="28"/>
          <w:szCs w:val="28"/>
          <w:lang w:eastAsia="en-US"/>
        </w:rPr>
        <w:t>.</w:t>
      </w:r>
    </w:p>
    <w:p w:rsidR="00FC388B" w:rsidRDefault="00FC388B" w:rsidP="00621ACD">
      <w:pPr>
        <w:pStyle w:val="ConsPlusTitle"/>
        <w:widowControl/>
        <w:tabs>
          <w:tab w:val="left" w:pos="709"/>
          <w:tab w:val="right" w:pos="9923"/>
        </w:tabs>
        <w:ind w:right="-2"/>
        <w:jc w:val="both"/>
        <w:outlineLvl w:val="0"/>
        <w:rPr>
          <w:rFonts w:ascii="Liberation Serif" w:hAnsi="Liberation Serif" w:cs="Liberation Serif"/>
          <w:b w:val="0"/>
        </w:rPr>
      </w:pPr>
    </w:p>
    <w:p w:rsidR="00FC388B" w:rsidRDefault="00621ACD" w:rsidP="00621ACD">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FC388B" w:rsidRDefault="00FC388B" w:rsidP="00621ACD">
      <w:pPr>
        <w:pStyle w:val="ConsPlusTitle"/>
        <w:widowControl/>
        <w:tabs>
          <w:tab w:val="right" w:pos="9923"/>
        </w:tabs>
        <w:ind w:right="-2"/>
        <w:jc w:val="both"/>
        <w:outlineLvl w:val="0"/>
        <w:rPr>
          <w:rFonts w:ascii="Liberation Serif" w:hAnsi="Liberation Serif" w:cs="Liberation Serif"/>
          <w:b w:val="0"/>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FC388B" w:rsidRDefault="00FC388B" w:rsidP="00621ACD">
      <w:pPr>
        <w:ind w:right="-2" w:firstLine="709"/>
        <w:jc w:val="both"/>
        <w:rPr>
          <w:rFonts w:ascii="Liberation Serif" w:eastAsiaTheme="minorHAnsi" w:hAnsi="Liberation Serif" w:cs="Liberation Serif"/>
          <w:bCs/>
          <w:sz w:val="28"/>
          <w:szCs w:val="28"/>
          <w:lang w:eastAsia="en-US"/>
        </w:rPr>
      </w:pPr>
    </w:p>
    <w:p w:rsidR="00621ACD" w:rsidRDefault="00621ACD" w:rsidP="00621ACD">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FC388B" w:rsidRDefault="00621ACD" w:rsidP="00621ACD">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- 19 рабочих дней со дня регистрации заявления.</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размещения линий электропередачи классом напряжения до 35 </w:t>
      </w:r>
      <w:proofErr w:type="spellStart"/>
      <w:r>
        <w:rPr>
          <w:rFonts w:ascii="Liberation Serif" w:eastAsiaTheme="minorHAnsi" w:hAnsi="Liberation Serif" w:cs="Liberation Serif"/>
          <w:sz w:val="28"/>
          <w:szCs w:val="28"/>
          <w:lang w:eastAsia="en-US"/>
        </w:rPr>
        <w:t>кВ</w:t>
      </w:r>
      <w:proofErr w:type="spellEnd"/>
      <w:r>
        <w:rPr>
          <w:rFonts w:ascii="Liberation Serif" w:eastAsiaTheme="minorHAnsi" w:hAnsi="Liberation Serif" w:cs="Liberation Serif"/>
          <w:sz w:val="28"/>
          <w:szCs w:val="28"/>
          <w:lang w:eastAsia="en-US"/>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roofErr w:type="gramEnd"/>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FC388B" w:rsidRDefault="00FC388B" w:rsidP="00621ACD">
      <w:pPr>
        <w:ind w:right="-2" w:firstLine="709"/>
        <w:jc w:val="center"/>
        <w:rPr>
          <w:rFonts w:ascii="Liberation Serif" w:eastAsiaTheme="minorHAnsi" w:hAnsi="Liberation Serif" w:cs="Liberation Serif"/>
          <w:sz w:val="28"/>
          <w:szCs w:val="28"/>
          <w:lang w:eastAsia="en-US"/>
        </w:rPr>
      </w:pPr>
    </w:p>
    <w:p w:rsidR="00FC388B" w:rsidRDefault="00621ACD" w:rsidP="00621ACD">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FC388B" w:rsidRDefault="00FC388B" w:rsidP="00621ACD">
      <w:pPr>
        <w:ind w:right="-2" w:firstLine="540"/>
        <w:jc w:val="both"/>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Администрации Слободо-Туринского муниципального района</w:t>
      </w:r>
      <w:r>
        <w:rPr>
          <w:rFonts w:ascii="Liberation Serif" w:eastAsiaTheme="minorHAnsi" w:hAnsi="Liberation Serif" w:cs="Liberation Serif"/>
          <w:sz w:val="28"/>
          <w:szCs w:val="28"/>
          <w:lang w:eastAsia="en-US"/>
        </w:rPr>
        <w:t xml:space="preserve"> в сети «Интернет» по адресу: </w:t>
      </w:r>
      <w:r>
        <w:rPr>
          <w:rFonts w:ascii="Liberation Serif" w:hAnsi="Liberation Serif" w:cs="Liberation Serif"/>
          <w:sz w:val="28"/>
          <w:szCs w:val="28"/>
        </w:rPr>
        <w:t xml:space="preserve"> </w:t>
      </w:r>
      <w:r>
        <w:rPr>
          <w:rStyle w:val="-"/>
          <w:rFonts w:ascii="Liberation Serif" w:hAnsi="Liberation Serif" w:cs="Liberation Serif"/>
          <w:sz w:val="28"/>
          <w:szCs w:val="28"/>
        </w:rPr>
        <w:t>http://slturmr.ru</w:t>
      </w:r>
      <w:r>
        <w:rPr>
          <w:rFonts w:ascii="Liberation Serif" w:hAnsi="Liberation Serif" w:cs="Liberation Serif"/>
          <w:sz w:val="28"/>
          <w:szCs w:val="28"/>
        </w:rPr>
        <w:t xml:space="preserve">, и на Едином портале </w:t>
      </w:r>
      <w:hyperlink r:id="rId17">
        <w:r>
          <w:rPr>
            <w:rFonts w:ascii="Liberation Serif" w:hAnsi="Liberation Serif" w:cs="Liberation Serif"/>
            <w:sz w:val="28"/>
            <w:szCs w:val="28"/>
          </w:rPr>
          <w:t>www.gosuslugi.ru</w:t>
        </w:r>
      </w:hyperlink>
      <w:r>
        <w:rPr>
          <w:rFonts w:ascii="Liberation Serif" w:hAnsi="Liberation Serif" w:cs="Liberation Serif"/>
          <w:sz w:val="28"/>
          <w:szCs w:val="28"/>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КУМИ</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FC388B" w:rsidRDefault="00621ACD" w:rsidP="00621ACD">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FC388B" w:rsidRDefault="00621ACD" w:rsidP="00621ACD">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FC388B" w:rsidRDefault="00621ACD" w:rsidP="00621ACD">
      <w:pPr>
        <w:ind w:right="-2" w:firstLine="709"/>
        <w:jc w:val="both"/>
        <w:rPr>
          <w:rFonts w:ascii="Liberation Serif" w:hAnsi="Liberation Serif" w:cs="Liberation Serif"/>
          <w:sz w:val="28"/>
          <w:szCs w:val="28"/>
        </w:rPr>
      </w:pPr>
      <w:bookmarkStart w:id="3" w:name="P178"/>
      <w:bookmarkStart w:id="4" w:name="P167"/>
      <w:bookmarkEnd w:id="3"/>
      <w:bookmarkEnd w:id="4"/>
      <w:r>
        <w:rPr>
          <w:rFonts w:ascii="Liberation Serif" w:hAnsi="Liberation Serif" w:cs="Liberation Serif"/>
          <w:sz w:val="28"/>
          <w:szCs w:val="28"/>
        </w:rPr>
        <w:lastRenderedPageBreak/>
        <w:t xml:space="preserve">1) заявление согласно </w:t>
      </w:r>
      <w:hyperlink w:anchor="P354">
        <w:r>
          <w:rPr>
            <w:rFonts w:ascii="Liberation Serif" w:hAnsi="Liberation Serif" w:cs="Liberation Serif"/>
            <w:sz w:val="28"/>
            <w:szCs w:val="28"/>
          </w:rPr>
          <w:t>приложениям № 1</w:t>
        </w:r>
      </w:hyperlink>
      <w:r>
        <w:rPr>
          <w:rFonts w:ascii="Liberation Serif" w:hAnsi="Liberation Serif" w:cs="Liberation Serif"/>
          <w:sz w:val="28"/>
          <w:szCs w:val="28"/>
        </w:rPr>
        <w:t xml:space="preserve"> или №</w:t>
      </w:r>
      <w:hyperlink w:anchor="P474">
        <w:r>
          <w:rPr>
            <w:rFonts w:ascii="Liberation Serif" w:hAnsi="Liberation Serif" w:cs="Liberation Serif"/>
            <w:sz w:val="28"/>
            <w:szCs w:val="28"/>
          </w:rPr>
          <w:t xml:space="preserve"> 2</w:t>
        </w:r>
      </w:hyperlink>
      <w:r>
        <w:rPr>
          <w:rFonts w:ascii="Liberation Serif" w:hAnsi="Liberation Serif" w:cs="Liberation Serif"/>
          <w:sz w:val="28"/>
          <w:szCs w:val="28"/>
        </w:rPr>
        <w:t xml:space="preserve"> к настоящему Административному регламенту о выдаче разрешения на использование земель или земельных участков в письменной форме, содержащее следующую информацию:</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место нахождения заявителя,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почтовый адрес, адрес электронной почты, номер телефона для связи с заявителем или представителем заявителя;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предполагаемый вид объекта в соответствии с </w:t>
      </w:r>
      <w:hyperlink r:id="rId18">
        <w:r>
          <w:rPr>
            <w:rFonts w:ascii="Liberation Serif" w:hAnsi="Liberation Serif" w:cs="Liberation Serif"/>
            <w:sz w:val="28"/>
            <w:szCs w:val="28"/>
          </w:rPr>
          <w:t>Постановлением</w:t>
        </w:r>
      </w:hyperlink>
      <w:r>
        <w:rPr>
          <w:rFonts w:ascii="Liberation Serif" w:hAnsi="Liberation Serif" w:cs="Liberation Serif"/>
          <w:sz w:val="28"/>
          <w:szCs w:val="28"/>
        </w:rPr>
        <w:t xml:space="preserve"> Правительства Российской Федерации № 1300;</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кадастровый номер земельного участка - в случае, если планируется использование всего земельного участка или его части;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срок использования земель или земельных участков;</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документы, удостоверяющие личность заявителя и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4) лицензия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 строительство.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 xml:space="preserve">18. Заявление и документы, необходимые для предоставления муниципальной услуги, указанные в пункте 16 Регламента, представляются в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FC388B" w:rsidRDefault="00FC388B" w:rsidP="00621ACD">
      <w:pPr>
        <w:ind w:right="-2" w:firstLine="708"/>
        <w:jc w:val="both"/>
        <w:outlineLvl w:val="0"/>
        <w:rPr>
          <w:rFonts w:ascii="Liberation Serif" w:eastAsiaTheme="minorHAnsi" w:hAnsi="Liberation Serif" w:cs="Liberation Serif"/>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388B" w:rsidRDefault="00FC388B" w:rsidP="00621ACD">
      <w:pPr>
        <w:ind w:right="-2" w:firstLine="540"/>
        <w:jc w:val="both"/>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Слободо-Туринском муниципальном районе) (при необходимости), в том числе: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сведения из Правил землепользования и застройки муниципальных образований: «Слободо-Туринское сельское поселение», «Сладковское сельское поселение», «</w:t>
      </w:r>
      <w:proofErr w:type="spellStart"/>
      <w:r>
        <w:rPr>
          <w:rFonts w:ascii="Liberation Serif" w:eastAsiaTheme="minorHAnsi" w:hAnsi="Liberation Serif" w:cs="Liberation Serif"/>
          <w:sz w:val="28"/>
          <w:szCs w:val="28"/>
          <w:lang w:eastAsia="en-US"/>
        </w:rPr>
        <w:t>Ницинское</w:t>
      </w:r>
      <w:proofErr w:type="spellEnd"/>
      <w:r>
        <w:rPr>
          <w:rFonts w:ascii="Liberation Serif" w:eastAsiaTheme="minorHAnsi" w:hAnsi="Liberation Serif" w:cs="Liberation Serif"/>
          <w:sz w:val="28"/>
          <w:szCs w:val="28"/>
          <w:lang w:eastAsia="en-US"/>
        </w:rPr>
        <w:t xml:space="preserve"> сельское поселение», «</w:t>
      </w:r>
      <w:proofErr w:type="spellStart"/>
      <w:r>
        <w:rPr>
          <w:rFonts w:ascii="Liberation Serif" w:eastAsiaTheme="minorHAnsi" w:hAnsi="Liberation Serif" w:cs="Liberation Serif"/>
          <w:sz w:val="28"/>
          <w:szCs w:val="28"/>
          <w:lang w:eastAsia="en-US"/>
        </w:rPr>
        <w:t>Усть-Ницинское</w:t>
      </w:r>
      <w:proofErr w:type="spellEnd"/>
      <w:r>
        <w:rPr>
          <w:rFonts w:ascii="Liberation Serif" w:eastAsiaTheme="minorHAnsi" w:hAnsi="Liberation Serif" w:cs="Liberation Serif"/>
          <w:sz w:val="28"/>
          <w:szCs w:val="28"/>
          <w:lang w:eastAsia="en-US"/>
        </w:rPr>
        <w:t xml:space="preserve"> сельское поселение»;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утвержденный проект межевания территории;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проект организации и застройки территории;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утвержденный проект планировки территории и прочее.</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lastRenderedPageBreak/>
        <w:t xml:space="preserve">4) сведения из государственного водного реестра о </w:t>
      </w:r>
      <w:proofErr w:type="spellStart"/>
      <w:r>
        <w:rPr>
          <w:rFonts w:ascii="Liberation Serif" w:eastAsiaTheme="minorHAnsi" w:hAnsi="Liberation Serif" w:cs="Liberation Serif"/>
          <w:sz w:val="28"/>
          <w:szCs w:val="28"/>
          <w:lang w:eastAsia="en-US"/>
        </w:rPr>
        <w:t>водоохранных</w:t>
      </w:r>
      <w:proofErr w:type="spellEnd"/>
      <w:r>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Pr>
          <w:rFonts w:ascii="Liberation Serif" w:eastAsiaTheme="minorHAnsi" w:hAnsi="Liberation Serif" w:cs="Liberation Serif"/>
          <w:sz w:val="28"/>
          <w:szCs w:val="28"/>
          <w:lang w:eastAsia="en-US"/>
        </w:rPr>
        <w:t>органом</w:t>
      </w:r>
      <w:proofErr w:type="gramEnd"/>
      <w:r>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FC388B" w:rsidRDefault="00621ACD" w:rsidP="00621ACD">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FC388B" w:rsidRDefault="00FC388B" w:rsidP="00621ACD">
      <w:pPr>
        <w:ind w:right="-2"/>
        <w:jc w:val="center"/>
        <w:rPr>
          <w:rFonts w:ascii="Liberation Serif" w:eastAsia="Calibri" w:hAnsi="Liberation Serif" w:cs="Liberation Serif"/>
          <w:b/>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bookmarkStart w:id="5"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p>
    <w:p w:rsidR="00FC388B" w:rsidRDefault="00621ACD" w:rsidP="00621ACD">
      <w:pPr>
        <w:ind w:right="-2" w:firstLine="709"/>
        <w:jc w:val="both"/>
        <w:rPr>
          <w:rFonts w:ascii="Liberation Serif" w:eastAsiaTheme="minorHAnsi" w:hAnsi="Liberation Serif" w:cs="Liberation Serif"/>
          <w:sz w:val="28"/>
          <w:szCs w:val="28"/>
          <w:lang w:eastAsia="en-US"/>
        </w:rPr>
      </w:pPr>
      <w:bookmarkStart w:id="6" w:name="OLE_LINK35"/>
      <w:bookmarkStart w:id="7" w:name="OLE_LINK34"/>
      <w:r>
        <w:rPr>
          <w:rFonts w:ascii="Liberation Serif" w:eastAsiaTheme="minorHAnsi" w:hAnsi="Liberation Serif" w:cs="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End w:id="6"/>
      <w:bookmarkEnd w:id="7"/>
    </w:p>
    <w:p w:rsidR="00FC388B" w:rsidRDefault="00FC388B" w:rsidP="00621ACD">
      <w:pPr>
        <w:ind w:right="-2"/>
        <w:jc w:val="both"/>
        <w:rPr>
          <w:rFonts w:ascii="Liberation Serif" w:eastAsiaTheme="minorHAnsi" w:hAnsi="Liberation Serif" w:cs="Liberation Serif"/>
          <w:b/>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 </w:t>
      </w:r>
      <w:proofErr w:type="gramStart"/>
      <w:r>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не предусмотрены.</w:t>
      </w:r>
      <w:proofErr w:type="gramEnd"/>
    </w:p>
    <w:p w:rsidR="00FC388B" w:rsidRDefault="00FC388B" w:rsidP="00621ACD">
      <w:pPr>
        <w:ind w:right="-2"/>
        <w:jc w:val="center"/>
        <w:outlineLvl w:val="1"/>
        <w:rPr>
          <w:rFonts w:ascii="Liberation Serif" w:eastAsiaTheme="minorHAnsi" w:hAnsi="Liberation Serif" w:cs="Liberation Serif"/>
          <w:b/>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FC388B" w:rsidRDefault="00621ACD" w:rsidP="00621ACD">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заявление о выдаче разрешения без проведения торгов не соответствует требованиям, указанным в пункте 16 Регламента, подано в орган, не </w:t>
      </w:r>
      <w:r>
        <w:rPr>
          <w:rFonts w:ascii="Liberation Serif" w:hAnsi="Liberation Serif" w:cs="Liberation Serif"/>
          <w:sz w:val="28"/>
          <w:szCs w:val="28"/>
        </w:rPr>
        <w:lastRenderedPageBreak/>
        <w:t>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19 Регламента;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2) объект, указанный в заявлении о выдаче разрешения без проведения торгов, не предусмотрен перечнем видов объектов;</w:t>
      </w:r>
    </w:p>
    <w:p w:rsidR="00FC388B" w:rsidRDefault="00621ACD" w:rsidP="00621ACD">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3) место размещения объекта не соответствует требованиям, указанным в пункте 11 постановления Правительства Свердловской области от 26.08.2021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roofErr w:type="gramEnd"/>
    </w:p>
    <w:p w:rsidR="00FC388B" w:rsidRDefault="00FC388B" w:rsidP="00621ACD">
      <w:pPr>
        <w:ind w:right="-2" w:firstLine="709"/>
        <w:jc w:val="both"/>
        <w:rPr>
          <w:rFonts w:ascii="Liberation Serif" w:hAnsi="Liberation Serif" w:cs="Liberation Serif"/>
          <w:sz w:val="28"/>
          <w:szCs w:val="28"/>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23. Услуги, необходимые и обязательные для предоставления Государственной услуги, отсутствуют.</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88B" w:rsidRDefault="00FC388B" w:rsidP="00621ACD">
      <w:pPr>
        <w:ind w:right="-2" w:firstLine="540"/>
        <w:jc w:val="both"/>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FC388B" w:rsidRDefault="00FC388B" w:rsidP="00621ACD">
      <w:pPr>
        <w:ind w:right="-2"/>
        <w:jc w:val="both"/>
        <w:rPr>
          <w:rFonts w:ascii="Liberation Serif" w:eastAsiaTheme="minorHAnsi" w:hAnsi="Liberation Serif" w:cs="Liberation Serif"/>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388B" w:rsidRDefault="00FC388B" w:rsidP="00621ACD">
      <w:pPr>
        <w:ind w:right="-2"/>
        <w:jc w:val="center"/>
        <w:rPr>
          <w:rFonts w:ascii="Liberation Serif" w:eastAsiaTheme="minorHAnsi" w:hAnsi="Liberation Serif" w:cs="Liberation Serif"/>
          <w:b/>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C388B" w:rsidRDefault="00621ACD" w:rsidP="00621ACD">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FC388B" w:rsidRDefault="00621ACD" w:rsidP="00621ACD">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roofErr w:type="gramEnd"/>
    </w:p>
    <w:p w:rsidR="00FC388B" w:rsidRDefault="00621ACD" w:rsidP="00621ACD">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FC388B" w:rsidRDefault="00FC388B" w:rsidP="00621ACD">
      <w:pPr>
        <w:ind w:right="-2"/>
        <w:jc w:val="center"/>
        <w:rPr>
          <w:rFonts w:ascii="Liberation Serif" w:eastAsiaTheme="minorHAnsi" w:hAnsi="Liberation Serif" w:cs="Liberation Serif"/>
          <w:sz w:val="28"/>
          <w:szCs w:val="28"/>
          <w:lang w:eastAsia="en-US"/>
        </w:rPr>
      </w:pPr>
    </w:p>
    <w:p w:rsidR="00FC388B" w:rsidRDefault="00621ACD" w:rsidP="00621ACD">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FC388B" w:rsidRDefault="00FC388B" w:rsidP="00621ACD">
      <w:pPr>
        <w:ind w:right="-2"/>
        <w:jc w:val="center"/>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C388B" w:rsidRDefault="00621ACD" w:rsidP="00621ACD">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FC388B" w:rsidRDefault="00621ACD" w:rsidP="00621ACD">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C388B" w:rsidRDefault="00FC388B" w:rsidP="00621ACD">
      <w:pPr>
        <w:ind w:right="-2"/>
        <w:jc w:val="center"/>
        <w:rPr>
          <w:rFonts w:ascii="Liberation Serif" w:eastAsia="Calibri" w:hAnsi="Liberation Serif" w:cs="Liberation Serif"/>
          <w:b/>
          <w:sz w:val="28"/>
          <w:szCs w:val="28"/>
          <w:lang w:eastAsia="en-US"/>
        </w:rPr>
      </w:pPr>
    </w:p>
    <w:p w:rsidR="00FC388B" w:rsidRDefault="00621ACD" w:rsidP="00621ACD">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услуг</w:t>
      </w:r>
    </w:p>
    <w:p w:rsidR="00FC388B" w:rsidRDefault="00FC388B" w:rsidP="00621ACD">
      <w:pPr>
        <w:ind w:right="-2"/>
        <w:jc w:val="center"/>
        <w:rPr>
          <w:rFonts w:ascii="Liberation Serif" w:eastAsia="Calibri" w:hAnsi="Liberation Serif" w:cs="Liberation Serif"/>
          <w:b/>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FC388B" w:rsidRDefault="00621ACD" w:rsidP="00621ACD">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eastAsiaTheme="minorHAnsi" w:hAnsi="Liberation Serif" w:cs="Liberation Serif"/>
          <w:sz w:val="28"/>
          <w:szCs w:val="28"/>
          <w:lang w:eastAsia="en-US"/>
        </w:rPr>
        <w:t>КУМИ;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388B" w:rsidRDefault="00FC388B" w:rsidP="00621ACD">
      <w:pPr>
        <w:ind w:right="-2" w:firstLine="709"/>
        <w:jc w:val="center"/>
        <w:outlineLvl w:val="2"/>
        <w:rPr>
          <w:rFonts w:ascii="Liberation Serif" w:hAnsi="Liberation Serif" w:cs="Liberation Serif"/>
          <w:bCs/>
          <w:iCs/>
          <w:sz w:val="28"/>
          <w:szCs w:val="28"/>
        </w:rPr>
      </w:pP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w:t>
      </w:r>
      <w:r>
        <w:rPr>
          <w:rFonts w:ascii="Liberation Serif" w:eastAsia="Calibri" w:hAnsi="Liberation Serif" w:cs="Liberation Serif"/>
          <w:sz w:val="28"/>
          <w:szCs w:val="28"/>
          <w:lang w:eastAsia="en-US"/>
        </w:rPr>
        <w:lastRenderedPageBreak/>
        <w:t>ключа простой электронной подписи личность физического лица установлена при личном приеме).</w:t>
      </w:r>
    </w:p>
    <w:p w:rsidR="00FC388B" w:rsidRDefault="00FC388B" w:rsidP="00621ACD">
      <w:pPr>
        <w:ind w:right="-2"/>
        <w:jc w:val="both"/>
        <w:rPr>
          <w:rFonts w:ascii="Liberation Serif" w:eastAsiaTheme="minorHAnsi" w:hAnsi="Liberation Serif" w:cs="Liberation Serif"/>
          <w:sz w:val="28"/>
          <w:szCs w:val="28"/>
          <w:lang w:eastAsia="en-US"/>
        </w:rPr>
      </w:pPr>
    </w:p>
    <w:p w:rsidR="00FC388B" w:rsidRDefault="00621ACD" w:rsidP="00621ACD">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388B" w:rsidRDefault="00FC388B" w:rsidP="00621ACD">
      <w:pPr>
        <w:pStyle w:val="ConsPlusNormal"/>
        <w:widowControl/>
        <w:ind w:right="-2" w:firstLine="540"/>
        <w:jc w:val="center"/>
        <w:rPr>
          <w:rFonts w:ascii="Liberation Serif" w:hAnsi="Liberation Serif" w:cs="Liberation Serif"/>
          <w:b/>
          <w:sz w:val="28"/>
          <w:szCs w:val="28"/>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8" w:name="OLE_LINK2"/>
      <w:bookmarkStart w:id="9" w:name="OLE_LINK1"/>
      <w:r>
        <w:rPr>
          <w:rFonts w:ascii="Liberation Serif" w:eastAsiaTheme="minorHAns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8"/>
      <w:bookmarkEnd w:id="9"/>
      <w:r>
        <w:rPr>
          <w:rFonts w:ascii="Liberation Serif" w:eastAsiaTheme="minorHAns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C388B" w:rsidRDefault="00FC388B" w:rsidP="00621ACD">
      <w:pPr>
        <w:ind w:right="-2" w:firstLine="709"/>
        <w:jc w:val="center"/>
        <w:rPr>
          <w:rFonts w:ascii="Liberation Serif" w:eastAsia="Calibri" w:hAnsi="Liberation Serif" w:cs="Liberation Serif"/>
          <w:b/>
          <w:sz w:val="28"/>
          <w:szCs w:val="28"/>
          <w:lang w:eastAsia="en-US"/>
        </w:rPr>
      </w:pP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FC388B" w:rsidRDefault="00621ACD" w:rsidP="00621ACD">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Администрации Слободо-Туринского муниципального района.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Слободо-Туринского муниципального района размещается следующая информация: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Слободо-Туринского муниципального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388B" w:rsidRDefault="00621ACD" w:rsidP="00621ACD">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hAnsi="Liberation Serif" w:cs="Liberation Serif"/>
          <w:sz w:val="28"/>
          <w:szCs w:val="28"/>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9">
        <w:r>
          <w:rPr>
            <w:rFonts w:ascii="Liberation Serif" w:hAnsi="Liberation Serif" w:cs="Liberation Serif"/>
            <w:sz w:val="28"/>
            <w:szCs w:val="28"/>
          </w:rPr>
          <w:t>https://www.gosuslugi.ru</w:t>
        </w:r>
      </w:hyperlink>
      <w:r>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b/>
          <w:i/>
          <w:sz w:val="28"/>
          <w:szCs w:val="28"/>
        </w:rPr>
        <w:t>- формирование запроса о предоставлении муниципальной услуги (при реализации технической возможности</w:t>
      </w:r>
      <w:r>
        <w:rPr>
          <w:rFonts w:ascii="Liberation Serif" w:hAnsi="Liberation Serif" w:cs="Liberation Serif"/>
          <w:sz w:val="28"/>
          <w:szCs w:val="28"/>
        </w:rPr>
        <w:t>):</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Pr>
          <w:rFonts w:ascii="Liberation Serif" w:hAnsi="Liberation Serif" w:cs="Liberation Serif"/>
          <w:sz w:val="28"/>
          <w:szCs w:val="28"/>
        </w:rPr>
        <w:lastRenderedPageBreak/>
        <w:t xml:space="preserve">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C388B" w:rsidRDefault="00621ACD" w:rsidP="00621ACD">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r>
        <w:rPr>
          <w:rFonts w:ascii="Liberation Serif" w:hAnsi="Liberation Serif" w:cs="Liberation Serif"/>
          <w:sz w:val="28"/>
          <w:szCs w:val="28"/>
        </w:rPr>
        <w:t>:</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Pr>
          <w:rFonts w:ascii="Liberation Serif" w:hAnsi="Liberation Serif" w:cs="Liberation Serif"/>
          <w:sz w:val="28"/>
          <w:szCs w:val="28"/>
        </w:rPr>
        <w:t>для</w:t>
      </w:r>
      <w:proofErr w:type="gramEnd"/>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 и регистрацию запроса без необходимости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повторного представления заявителем таких документов на бумажном носителе.</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(один) рабочий день.</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w:t>
      </w:r>
      <w:r>
        <w:rPr>
          <w:rFonts w:ascii="Liberation Serif" w:hAnsi="Liberation Serif" w:cs="Liberation Serif"/>
          <w:sz w:val="28"/>
          <w:szCs w:val="28"/>
        </w:rPr>
        <w:lastRenderedPageBreak/>
        <w:t>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C388B" w:rsidRDefault="00621ACD" w:rsidP="00621ACD">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FC388B" w:rsidRDefault="00621ACD" w:rsidP="00621ACD">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w:t>
      </w:r>
      <w:r>
        <w:rPr>
          <w:rFonts w:ascii="Liberation Serif" w:hAnsi="Liberation Serif" w:cs="Liberation Serif"/>
          <w:b/>
          <w:bCs/>
          <w:i/>
          <w:sz w:val="28"/>
          <w:szCs w:val="28"/>
        </w:rPr>
        <w:t xml:space="preserve">уги </w:t>
      </w:r>
      <w:r>
        <w:rPr>
          <w:rFonts w:ascii="Liberation Serif" w:hAnsi="Liberation Serif" w:cs="Liberation Serif"/>
          <w:b/>
          <w:bCs/>
          <w:sz w:val="28"/>
          <w:szCs w:val="28"/>
        </w:rPr>
        <w:t>(</w:t>
      </w:r>
      <w:r>
        <w:rPr>
          <w:rFonts w:ascii="Liberation Serif" w:hAnsi="Liberation Serif" w:cs="Liberation Serif"/>
          <w:b/>
          <w:bCs/>
          <w:i/>
          <w:sz w:val="28"/>
          <w:szCs w:val="28"/>
        </w:rPr>
        <w:t>при ре</w:t>
      </w:r>
      <w:r>
        <w:rPr>
          <w:rFonts w:ascii="Liberation Serif" w:hAnsi="Liberation Serif" w:cs="Liberation Serif"/>
          <w:b/>
          <w:i/>
          <w:sz w:val="28"/>
          <w:szCs w:val="28"/>
        </w:rPr>
        <w:t>ализации технической возможности</w:t>
      </w:r>
      <w:r>
        <w:rPr>
          <w:rFonts w:ascii="Liberation Serif" w:hAnsi="Liberation Serif" w:cs="Liberation Serif"/>
          <w:sz w:val="28"/>
          <w:szCs w:val="28"/>
        </w:rPr>
        <w:t>):</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а) уведомление о записи на прием в орган (организацию) или многофункциональный центр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FC388B" w:rsidRDefault="00621ACD" w:rsidP="00621ACD">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C388B" w:rsidRDefault="00621ACD" w:rsidP="00621ACD">
      <w:pPr>
        <w:ind w:right="-2" w:firstLine="709"/>
        <w:jc w:val="both"/>
        <w:rPr>
          <w:rFonts w:ascii="Liberation Serif" w:hAnsi="Liberation Serif" w:cs="Liberation Serif"/>
          <w:b/>
          <w:i/>
          <w:sz w:val="28"/>
          <w:szCs w:val="28"/>
        </w:rPr>
      </w:pPr>
      <w:r>
        <w:rPr>
          <w:rFonts w:ascii="Liberation Serif" w:hAnsi="Liberation Serif" w:cs="Liberation Serif"/>
          <w:sz w:val="28"/>
          <w:szCs w:val="28"/>
        </w:rPr>
        <w:t xml:space="preserve">Межведомственный запрос формируется в соответствии с требованиями </w:t>
      </w:r>
      <w:hyperlink r:id="rId20">
        <w:r>
          <w:rPr>
            <w:rFonts w:ascii="Liberation Serif" w:hAnsi="Liberation Serif" w:cs="Liberation Serif"/>
            <w:sz w:val="28"/>
            <w:szCs w:val="28"/>
          </w:rPr>
          <w:t>статьи 7.2</w:t>
        </w:r>
      </w:hyperlink>
      <w:r>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w:t>
      </w:r>
      <w:r>
        <w:rPr>
          <w:rFonts w:ascii="Liberation Serif" w:hAnsi="Liberation Serif" w:cs="Liberation Serif"/>
          <w:b/>
          <w:bCs/>
          <w:i/>
          <w:sz w:val="28"/>
          <w:szCs w:val="28"/>
        </w:rPr>
        <w:t xml:space="preserve">ской области </w:t>
      </w:r>
      <w:r>
        <w:rPr>
          <w:rFonts w:ascii="Liberation Serif" w:hAnsi="Liberation Serif" w:cs="Liberation Serif"/>
          <w:b/>
          <w:bCs/>
          <w:sz w:val="28"/>
          <w:szCs w:val="28"/>
        </w:rPr>
        <w:t>(</w:t>
      </w:r>
      <w:r>
        <w:rPr>
          <w:rFonts w:ascii="Liberation Serif" w:hAnsi="Liberation Serif" w:cs="Liberation Serif"/>
          <w:b/>
          <w:bCs/>
          <w:i/>
          <w:sz w:val="28"/>
          <w:szCs w:val="28"/>
        </w:rPr>
        <w:t xml:space="preserve">при </w:t>
      </w:r>
      <w:r>
        <w:rPr>
          <w:rFonts w:ascii="Liberation Serif" w:hAnsi="Liberation Serif" w:cs="Liberation Serif"/>
          <w:b/>
          <w:i/>
          <w:sz w:val="28"/>
          <w:szCs w:val="28"/>
        </w:rPr>
        <w:t>реализации технической возможности</w:t>
      </w:r>
      <w:r>
        <w:rPr>
          <w:rFonts w:ascii="Liberation Serif" w:hAnsi="Liberation Serif" w:cs="Liberation Serif"/>
          <w:sz w:val="28"/>
          <w:szCs w:val="28"/>
        </w:rPr>
        <w:t>):</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решение о предварительном согласовании или решение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FC388B" w:rsidRDefault="00621ACD" w:rsidP="00621ACD">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C388B" w:rsidRDefault="00621ACD" w:rsidP="00621ACD">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FC388B" w:rsidRDefault="00FC388B" w:rsidP="00621ACD">
      <w:pPr>
        <w:ind w:right="-2" w:firstLine="709"/>
        <w:jc w:val="center"/>
        <w:rPr>
          <w:rFonts w:ascii="Liberation Serif" w:eastAsia="Calibri" w:hAnsi="Liberation Serif" w:cs="Liberation Serif"/>
          <w:sz w:val="28"/>
          <w:szCs w:val="28"/>
          <w:lang w:eastAsia="en-US"/>
        </w:rPr>
      </w:pPr>
    </w:p>
    <w:p w:rsidR="00FC388B" w:rsidRDefault="00621ACD" w:rsidP="00621ACD">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Pr>
          <w:rFonts w:ascii="Liberation Serif" w:eastAsia="Calibri" w:hAnsi="Liberation Serif" w:cs="Liberation Serif"/>
          <w:b/>
          <w:sz w:val="28"/>
          <w:szCs w:val="28"/>
          <w:lang w:eastAsia="en-US"/>
        </w:rPr>
        <w:t>–М</w:t>
      </w:r>
      <w:proofErr w:type="gramEnd"/>
      <w:r>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посредством комплексного запроса</w:t>
      </w:r>
    </w:p>
    <w:p w:rsidR="00FC388B" w:rsidRDefault="00FC388B" w:rsidP="00621ACD">
      <w:pPr>
        <w:ind w:right="-2" w:firstLine="709"/>
        <w:jc w:val="center"/>
        <w:rPr>
          <w:rFonts w:ascii="Liberation Serif" w:eastAsia="Calibri" w:hAnsi="Liberation Serif" w:cs="Liberation Serif"/>
          <w:b/>
          <w:sz w:val="28"/>
          <w:szCs w:val="28"/>
          <w:lang w:eastAsia="en-US"/>
        </w:rPr>
      </w:pP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FC388B" w:rsidRDefault="00621ACD" w:rsidP="00621ACD">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FC388B" w:rsidRDefault="00621ACD" w:rsidP="00621ACD">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Поступивший в многофункциональный центр предоставления государственных и муниципальных услуг письменный запрос заявителя </w:t>
      </w:r>
      <w:r>
        <w:rPr>
          <w:rFonts w:ascii="Liberation Serif" w:eastAsiaTheme="minorHAnsi" w:hAnsi="Liberation Serif" w:cs="Liberation Serif"/>
          <w:sz w:val="28"/>
          <w:szCs w:val="28"/>
          <w:lang w:eastAsia="en-US"/>
        </w:rPr>
        <w:lastRenderedPageBreak/>
        <w:t>регистрируется путем проставления прямоугольного штампа с регистрационным номером и датой приема.</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FC388B" w:rsidRDefault="00621ACD" w:rsidP="00621ACD">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C388B" w:rsidRDefault="00621ACD" w:rsidP="00621ACD">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FC388B" w:rsidRDefault="00621ACD" w:rsidP="00621ACD">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Pr>
          <w:rFonts w:ascii="Liberation Serif" w:eastAsiaTheme="minorHAnsi" w:hAnsi="Liberation Serif" w:cs="Liberation Serif"/>
          <w:sz w:val="28"/>
          <w:szCs w:val="28"/>
          <w:lang w:eastAsia="en-US"/>
        </w:rPr>
        <w:lastRenderedPageBreak/>
        <w:t>предоставляющих муниципальные услуги, работник многофункционального центра предоставления государственных и муниципальных</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предоставляющими</w:t>
      </w:r>
      <w:proofErr w:type="gramEnd"/>
      <w:r>
        <w:rPr>
          <w:rFonts w:ascii="Liberation Serif" w:eastAsiaTheme="minorHAnsi" w:hAnsi="Liberation Serif" w:cs="Liberation Serif"/>
          <w:sz w:val="28"/>
          <w:szCs w:val="28"/>
          <w:lang w:eastAsia="en-US"/>
        </w:rPr>
        <w:t xml:space="preserve">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FC388B" w:rsidRDefault="00621ACD" w:rsidP="00621ACD">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w:t>
      </w:r>
      <w:r>
        <w:rPr>
          <w:rFonts w:ascii="Liberation Serif" w:eastAsiaTheme="minorHAnsi" w:hAnsi="Liberation Serif" w:cs="Liberation Serif"/>
          <w:sz w:val="28"/>
          <w:szCs w:val="28"/>
          <w:lang w:eastAsia="en-US"/>
        </w:rPr>
        <w:lastRenderedPageBreak/>
        <w:t>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w:t>
      </w:r>
      <w:proofErr w:type="spellStart"/>
      <w:r>
        <w:rPr>
          <w:rFonts w:ascii="Liberation Serif" w:eastAsiaTheme="minorHAnsi" w:hAnsi="Liberation Serif" w:cs="Liberation Serif"/>
          <w:sz w:val="28"/>
          <w:szCs w:val="28"/>
          <w:lang w:eastAsia="en-US"/>
        </w:rPr>
        <w:t>существляется</w:t>
      </w:r>
      <w:proofErr w:type="spellEnd"/>
      <w:r>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FC388B" w:rsidRDefault="00621ACD" w:rsidP="00621ACD">
      <w:pPr>
        <w:ind w:right="-2" w:firstLine="709"/>
        <w:jc w:val="both"/>
        <w:rPr>
          <w:rFonts w:ascii="Liberation Serif" w:eastAsiaTheme="minorHAnsi" w:hAnsi="Liberation Serif" w:cs="Liberation Serif"/>
          <w:i/>
          <w:sz w:val="28"/>
          <w:szCs w:val="28"/>
          <w:lang w:eastAsia="en-US"/>
        </w:rPr>
      </w:pPr>
      <w:r>
        <w:rPr>
          <w:rFonts w:ascii="Liberation Serif" w:eastAsiaTheme="minorHAns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Pr>
          <w:rFonts w:ascii="Liberation Serif" w:eastAsia="Calibri" w:hAnsi="Liberation Serif" w:cs="Liberation Serif"/>
          <w:sz w:val="28"/>
          <w:szCs w:val="28"/>
          <w:lang w:eastAsia="en-US"/>
        </w:rPr>
        <w:t>.</w:t>
      </w:r>
    </w:p>
    <w:p w:rsidR="00FC388B" w:rsidRDefault="00FC388B" w:rsidP="00621ACD">
      <w:pPr>
        <w:ind w:right="-2" w:firstLine="709"/>
        <w:jc w:val="center"/>
        <w:rPr>
          <w:rFonts w:ascii="Liberation Serif" w:eastAsiaTheme="minorHAnsi" w:hAnsi="Liberation Serif" w:cs="Liberation Serif"/>
          <w:b/>
          <w:sz w:val="28"/>
          <w:szCs w:val="28"/>
          <w:lang w:eastAsia="en-US"/>
        </w:rPr>
      </w:pPr>
    </w:p>
    <w:p w:rsidR="00FC388B" w:rsidRDefault="00621ACD" w:rsidP="00621ACD">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FC388B" w:rsidRDefault="00FC388B" w:rsidP="00621ACD">
      <w:pPr>
        <w:ind w:right="-2" w:firstLine="709"/>
        <w:jc w:val="center"/>
        <w:rPr>
          <w:rFonts w:ascii="Liberation Serif" w:eastAsiaTheme="minorHAnsi" w:hAnsi="Liberation Serif" w:cs="Liberation Serif"/>
          <w:b/>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eastAsiaTheme="minorHAnsi" w:hAnsi="Liberation Serif" w:cs="Liberation Serif"/>
          <w:bCs/>
          <w:sz w:val="28"/>
          <w:szCs w:val="28"/>
          <w:lang w:eastAsia="en-US"/>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FC388B" w:rsidRDefault="00621ACD" w:rsidP="00621ACD">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Общий максимальный срок выполнения административных действий, указанных в настоящем пункте, за исключением административных действий, </w:t>
      </w:r>
      <w:r>
        <w:rPr>
          <w:rFonts w:ascii="Liberation Serif" w:eastAsiaTheme="minorHAnsi" w:hAnsi="Liberation Serif" w:cs="Liberation Serif"/>
          <w:bCs/>
          <w:sz w:val="28"/>
          <w:szCs w:val="28"/>
          <w:lang w:eastAsia="en-US"/>
        </w:rPr>
        <w:lastRenderedPageBreak/>
        <w:t>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КУМИ, в должностные обязанности которого входит прием и регистрация входящих документов КУМИ.</w:t>
      </w:r>
    </w:p>
    <w:p w:rsidR="00FC388B" w:rsidRDefault="00621ACD" w:rsidP="00621ACD">
      <w:pPr>
        <w:ind w:right="-2" w:firstLine="709"/>
        <w:jc w:val="both"/>
        <w:rPr>
          <w:rFonts w:ascii="Liberation Serif" w:eastAsiaTheme="minorHAnsi" w:hAnsi="Liberation Serif" w:cs="Liberation Serif"/>
          <w:sz w:val="28"/>
          <w:szCs w:val="28"/>
          <w:lang w:eastAsia="en-US"/>
        </w:rPr>
      </w:pPr>
      <w:bookmarkStart w:id="10" w:name="Par176"/>
      <w:bookmarkEnd w:id="10"/>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установленным подпунктом 2 пункта 40 настоящего Регламента.</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 xml:space="preserve">КУМИ </w:t>
      </w:r>
      <w:r>
        <w:rPr>
          <w:rFonts w:ascii="Liberation Serif" w:eastAsiaTheme="minorHAnsi" w:hAnsi="Liberation Serif" w:cs="Liberation Serif"/>
          <w:sz w:val="28"/>
          <w:szCs w:val="28"/>
          <w:lang w:eastAsia="en-US"/>
        </w:rPr>
        <w:t>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FC388B" w:rsidRDefault="00621ACD" w:rsidP="00621ACD">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FC388B" w:rsidRDefault="00621ACD" w:rsidP="00621ACD">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FC388B" w:rsidRDefault="00FC388B" w:rsidP="00621ACD">
      <w:pPr>
        <w:ind w:right="-2"/>
        <w:rPr>
          <w:rFonts w:ascii="Liberation Serif" w:eastAsiaTheme="minorHAnsi" w:hAnsi="Liberation Serif" w:cs="Liberation Serif"/>
          <w:bCs/>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21">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Слободо-Туринского муниципального района.</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FC388B" w:rsidRDefault="00FC388B" w:rsidP="00621ACD">
      <w:pPr>
        <w:ind w:right="-2" w:firstLine="709"/>
        <w:jc w:val="center"/>
        <w:rPr>
          <w:rFonts w:ascii="Liberation Serif" w:eastAsiaTheme="minorHAnsi" w:hAnsi="Liberation Serif" w:cs="Liberation Serif"/>
          <w:b/>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КУМИ, в должностные обязанности которого входит предоставление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специалист КУМИ  обеспечивает подготовку одного из следующих документов:</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FC388B" w:rsidRDefault="00621ACD" w:rsidP="00621ACD">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Специалист КУМИ,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Слободо-Туринского муниципального района, уполномоченными на его согласование и подписание.</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FC388B" w:rsidRDefault="00621ACD" w:rsidP="00621ACD">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FC388B" w:rsidRDefault="00FC388B" w:rsidP="00621ACD">
      <w:pPr>
        <w:ind w:right="-2" w:firstLine="709"/>
        <w:jc w:val="center"/>
        <w:rPr>
          <w:rFonts w:ascii="Liberation Serif" w:eastAsiaTheme="minorHAnsi" w:hAnsi="Liberation Serif" w:cs="Liberation Serif"/>
          <w:b/>
          <w:sz w:val="28"/>
          <w:szCs w:val="28"/>
          <w:lang w:eastAsia="en-US"/>
        </w:rPr>
      </w:pPr>
    </w:p>
    <w:p w:rsidR="00FC388B" w:rsidRDefault="00621ACD" w:rsidP="00621ACD">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FC388B" w:rsidRDefault="00FC388B" w:rsidP="00621ACD">
      <w:pPr>
        <w:ind w:right="-2" w:firstLine="709"/>
        <w:jc w:val="center"/>
        <w:rPr>
          <w:rFonts w:ascii="Liberation Serif" w:eastAsiaTheme="minorHAnsi" w:hAnsi="Liberation Serif" w:cs="Liberation Serif"/>
          <w:b/>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60. Специалист КУМИ,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FC388B" w:rsidRDefault="00621ACD" w:rsidP="00621ACD">
      <w:pPr>
        <w:numPr>
          <w:ilvl w:val="0"/>
          <w:numId w:val="1"/>
        </w:numPr>
        <w:ind w:left="0" w:right="-2" w:firstLine="284"/>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roofErr w:type="gramEnd"/>
    </w:p>
    <w:p w:rsidR="00FC388B" w:rsidRDefault="00621ACD" w:rsidP="00621ACD">
      <w:pPr>
        <w:numPr>
          <w:ilvl w:val="0"/>
          <w:numId w:val="1"/>
        </w:numPr>
        <w:ind w:left="0" w:right="-2" w:firstLine="284"/>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eastAsiaTheme="minorHAnsi" w:hAnsi="Liberation Serif" w:cs="Liberation Serif"/>
          <w:bCs/>
          <w:sz w:val="28"/>
          <w:szCs w:val="28"/>
          <w:lang w:eastAsia="en-US"/>
        </w:rPr>
        <w:t>указанного в пункте 59 настоящего регламента,</w:t>
      </w:r>
      <w:r>
        <w:rPr>
          <w:rFonts w:ascii="Liberation Serif" w:eastAsiaTheme="minorHAnsi" w:hAnsi="Liberation Serif" w:cs="Liberation Serif"/>
          <w:sz w:val="28"/>
          <w:szCs w:val="28"/>
          <w:lang w:eastAsia="en-US"/>
        </w:rPr>
        <w:t xml:space="preserve"> в многофункциональный центр предоставления государственных и муниципальных </w:t>
      </w:r>
      <w:r>
        <w:rPr>
          <w:rFonts w:ascii="Liberation Serif" w:eastAsiaTheme="minorHAnsi" w:hAnsi="Liberation Serif" w:cs="Liberation Serif"/>
          <w:sz w:val="28"/>
          <w:szCs w:val="28"/>
          <w:lang w:eastAsia="en-US"/>
        </w:rPr>
        <w:lastRenderedPageBreak/>
        <w:t>услуг, либо иным способом, указанным в заявлении о предоставлении муниципальной услуги.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FC388B" w:rsidRDefault="00FC388B" w:rsidP="00621ACD">
      <w:pPr>
        <w:ind w:right="-2"/>
        <w:jc w:val="center"/>
        <w:outlineLvl w:val="1"/>
        <w:rPr>
          <w:rFonts w:ascii="Liberation Serif" w:eastAsiaTheme="minorHAnsi" w:hAnsi="Liberation Serif" w:cs="Liberation Serif"/>
          <w:b/>
          <w:sz w:val="28"/>
          <w:szCs w:val="28"/>
          <w:lang w:eastAsia="en-US"/>
        </w:rPr>
      </w:pPr>
    </w:p>
    <w:p w:rsidR="00FC388B" w:rsidRDefault="00621ACD" w:rsidP="00621ACD">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C388B" w:rsidRDefault="00FC388B" w:rsidP="00621ACD">
      <w:pPr>
        <w:ind w:right="-2"/>
        <w:outlineLvl w:val="1"/>
        <w:rPr>
          <w:rFonts w:ascii="Liberation Serif" w:eastAsiaTheme="minorHAnsi" w:hAnsi="Liberation Serif" w:cs="Liberation Serif"/>
          <w:b/>
          <w:sz w:val="28"/>
          <w:szCs w:val="28"/>
          <w:lang w:eastAsia="en-US"/>
        </w:rPr>
      </w:pPr>
    </w:p>
    <w:p w:rsidR="00FC388B" w:rsidRDefault="00621ACD" w:rsidP="00621ACD">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КУМИ,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FC388B" w:rsidRDefault="00621ACD" w:rsidP="00621ACD">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roofErr w:type="gramEnd"/>
    </w:p>
    <w:p w:rsidR="00FC388B" w:rsidRDefault="00621ACD" w:rsidP="00621ACD">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КУМИ,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FC388B" w:rsidRDefault="00621ACD" w:rsidP="00621ACD">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FC388B" w:rsidRDefault="00621ACD" w:rsidP="00621ACD">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FC388B" w:rsidRDefault="00621ACD" w:rsidP="00621ACD">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Слободо-Туринского муниципального района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FC388B" w:rsidRDefault="00621ACD" w:rsidP="00621ACD">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FC388B" w:rsidRDefault="00621ACD" w:rsidP="00621ACD">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w:t>
      </w:r>
      <w:r>
        <w:rPr>
          <w:rFonts w:ascii="Liberation Serif" w:eastAsiaTheme="minorHAnsi" w:hAnsi="Liberation Serif" w:cs="Liberation Serif"/>
          <w:bCs/>
          <w:sz w:val="28"/>
          <w:szCs w:val="28"/>
          <w:lang w:eastAsia="en-US"/>
        </w:rPr>
        <w:lastRenderedPageBreak/>
        <w:t xml:space="preserve">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FC388B" w:rsidRDefault="00621ACD" w:rsidP="00621ACD">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w:t>
      </w:r>
      <w:proofErr w:type="gramStart"/>
      <w:r>
        <w:rPr>
          <w:rFonts w:ascii="Liberation Serif" w:eastAsiaTheme="minorHAnsi" w:hAnsi="Liberation Serif" w:cs="Liberation Serif"/>
          <w:bCs/>
          <w:sz w:val="28"/>
          <w:szCs w:val="28"/>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Слободо-Туринского муниципального района,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rsidR="00FC388B" w:rsidRDefault="00FC388B" w:rsidP="00621ACD">
      <w:pPr>
        <w:ind w:right="-2" w:firstLine="709"/>
        <w:jc w:val="both"/>
        <w:outlineLvl w:val="1"/>
        <w:rPr>
          <w:rFonts w:ascii="Liberation Serif" w:hAnsi="Liberation Serif" w:cs="Liberation Serif"/>
          <w:bCs/>
          <w:iCs/>
          <w:sz w:val="28"/>
          <w:szCs w:val="28"/>
        </w:rPr>
      </w:pPr>
    </w:p>
    <w:p w:rsidR="00FC388B" w:rsidRDefault="00621ACD" w:rsidP="00621ACD">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FC388B" w:rsidRDefault="00FC388B" w:rsidP="00621ACD">
      <w:pPr>
        <w:widowControl w:val="0"/>
        <w:ind w:right="-2"/>
        <w:rPr>
          <w:rFonts w:ascii="Liberation Serif" w:eastAsia="Calibri" w:hAnsi="Liberation Serif" w:cs="Liberation Serif"/>
          <w:sz w:val="28"/>
          <w:szCs w:val="28"/>
          <w:lang w:eastAsia="en-US"/>
        </w:rPr>
      </w:pPr>
    </w:p>
    <w:p w:rsidR="00FC388B" w:rsidRDefault="00621ACD" w:rsidP="00621ACD">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Слободо-Туринского муниципального района и руководителем КУМИ,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C388B" w:rsidRDefault="00FC388B" w:rsidP="00621ACD">
      <w:pPr>
        <w:widowControl w:val="0"/>
        <w:ind w:right="-2"/>
        <w:outlineLvl w:val="2"/>
        <w:rPr>
          <w:rFonts w:ascii="Liberation Serif" w:eastAsia="Calibri" w:hAnsi="Liberation Serif" w:cs="Liberation Serif"/>
          <w:b/>
          <w:sz w:val="28"/>
          <w:szCs w:val="28"/>
          <w:lang w:eastAsia="en-US"/>
        </w:rPr>
      </w:pPr>
    </w:p>
    <w:p w:rsidR="00FC388B" w:rsidRDefault="00621ACD" w:rsidP="00621ACD">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муниципальных услуг и его сотрудников и т.д.</w:t>
      </w:r>
      <w:proofErr w:type="gramEnd"/>
    </w:p>
    <w:p w:rsidR="00FC388B" w:rsidRDefault="00621ACD" w:rsidP="00621ACD">
      <w:pPr>
        <w:widowControl w:val="0"/>
        <w:ind w:right="-2" w:firstLine="709"/>
        <w:jc w:val="both"/>
        <w:outlineLvl w:val="2"/>
        <w:rPr>
          <w:rFonts w:eastAsiaTheme="minorHAnsi"/>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FC388B" w:rsidRDefault="00621ACD" w:rsidP="00621ACD">
      <w:pPr>
        <w:ind w:right="-2" w:firstLine="709"/>
        <w:jc w:val="both"/>
        <w:rPr>
          <w:rFonts w:eastAsiaTheme="minorHAnsi"/>
        </w:rPr>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A170E9" w:rsidRDefault="00A170E9" w:rsidP="00621ACD">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FC388B" w:rsidRDefault="00621ACD" w:rsidP="00621ACD">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rsidR="00FC388B" w:rsidRDefault="00621ACD" w:rsidP="00621ACD">
      <w:pPr>
        <w:ind w:right="-2" w:firstLine="709"/>
        <w:jc w:val="both"/>
        <w:rPr>
          <w:rFonts w:eastAsiaTheme="minorHAnsi"/>
        </w:rPr>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FC388B" w:rsidP="00621ACD">
      <w:pPr>
        <w:ind w:right="-2" w:firstLine="709"/>
        <w:jc w:val="both"/>
        <w:rPr>
          <w:rFonts w:ascii="Liberation Serif" w:eastAsiaTheme="minorHAnsi" w:hAnsi="Liberation Serif" w:cs="Liberation Serif"/>
          <w:sz w:val="28"/>
          <w:szCs w:val="28"/>
          <w:lang w:eastAsia="en-US"/>
        </w:rPr>
      </w:pPr>
    </w:p>
    <w:p w:rsidR="00FC388B" w:rsidRDefault="00621ACD" w:rsidP="00621ACD">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 xml:space="preserve">контроля </w:t>
      </w:r>
      <w:r>
        <w:rPr>
          <w:rFonts w:ascii="Liberation Serif" w:eastAsia="Calibri" w:hAnsi="Liberation Serif" w:cs="Liberation Serif"/>
          <w:b/>
          <w:sz w:val="28"/>
          <w:szCs w:val="28"/>
          <w:lang w:eastAsia="en-US"/>
        </w:rPr>
        <w:br/>
        <w:t>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FC388B" w:rsidRDefault="00FC388B" w:rsidP="00621ACD">
      <w:pPr>
        <w:ind w:right="-2"/>
        <w:rPr>
          <w:rFonts w:ascii="Liberation Serif" w:eastAsiaTheme="minorHAnsi" w:hAnsi="Liberation Serif" w:cs="Liberation Serif"/>
          <w:sz w:val="28"/>
          <w:szCs w:val="28"/>
          <w:lang w:eastAsia="en-US"/>
        </w:rPr>
      </w:pPr>
    </w:p>
    <w:p w:rsidR="00FC388B" w:rsidRDefault="00621ACD" w:rsidP="00621ACD">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КУМИ нормативных правовых актов, а также положений регламента.</w:t>
      </w:r>
    </w:p>
    <w:p w:rsidR="00FC388B" w:rsidRDefault="00621ACD" w:rsidP="00621ACD">
      <w:pPr>
        <w:ind w:right="-2" w:firstLine="709"/>
        <w:jc w:val="both"/>
        <w:rPr>
          <w:rFonts w:eastAsiaTheme="minorHAnsi"/>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КУМИ.</w:t>
      </w:r>
    </w:p>
    <w:p w:rsidR="00FC388B" w:rsidRDefault="00621ACD" w:rsidP="00621ACD">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C388B" w:rsidRDefault="00FC388B" w:rsidP="00621ACD">
      <w:pPr>
        <w:ind w:right="-2" w:firstLine="709"/>
        <w:jc w:val="both"/>
        <w:rPr>
          <w:rFonts w:ascii="Liberation Serif" w:eastAsiaTheme="minorHAnsi" w:hAnsi="Liberation Serif" w:cs="Liberation Serif"/>
          <w:sz w:val="28"/>
          <w:szCs w:val="28"/>
          <w:lang w:eastAsia="en-US"/>
        </w:rPr>
      </w:pPr>
    </w:p>
    <w:p w:rsidR="00A170E9" w:rsidRDefault="00A170E9" w:rsidP="00621ACD">
      <w:pPr>
        <w:widowControl w:val="0"/>
        <w:ind w:right="-2" w:firstLine="540"/>
        <w:jc w:val="center"/>
        <w:rPr>
          <w:rFonts w:ascii="Liberation Serif" w:hAnsi="Liberation Serif" w:cs="Liberation Serif"/>
          <w:b/>
          <w:sz w:val="28"/>
          <w:szCs w:val="28"/>
        </w:rPr>
      </w:pPr>
      <w:bookmarkStart w:id="11" w:name="Par346"/>
      <w:bookmarkStart w:id="12" w:name="Par341"/>
      <w:bookmarkStart w:id="13" w:name="Par310"/>
      <w:bookmarkEnd w:id="11"/>
      <w:bookmarkEnd w:id="12"/>
      <w:bookmarkEnd w:id="13"/>
      <w:r>
        <w:rPr>
          <w:rFonts w:ascii="Liberation Serif" w:hAnsi="Liberation Serif" w:cs="Liberation Serif"/>
          <w:b/>
          <w:sz w:val="28"/>
          <w:szCs w:val="28"/>
        </w:rPr>
        <w:br w:type="page"/>
      </w:r>
    </w:p>
    <w:p w:rsidR="00FC388B" w:rsidRDefault="00621ACD" w:rsidP="00621ACD">
      <w:pPr>
        <w:widowControl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C388B" w:rsidRDefault="00FC388B" w:rsidP="00621ACD">
      <w:pPr>
        <w:widowControl w:val="0"/>
        <w:ind w:right="-2" w:firstLine="540"/>
        <w:jc w:val="both"/>
        <w:rPr>
          <w:rFonts w:ascii="Liberation Serif" w:hAnsi="Liberation Serif" w:cs="Liberation Serif"/>
          <w:b/>
          <w:sz w:val="28"/>
          <w:szCs w:val="28"/>
        </w:rPr>
      </w:pPr>
    </w:p>
    <w:p w:rsidR="00FC388B" w:rsidRDefault="00621ACD" w:rsidP="00621ACD">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FC388B" w:rsidRDefault="00FC388B" w:rsidP="00621ACD">
      <w:pPr>
        <w:widowControl w:val="0"/>
        <w:ind w:right="-2" w:firstLine="540"/>
        <w:jc w:val="both"/>
        <w:rPr>
          <w:rFonts w:ascii="Liberation Serif" w:hAnsi="Liberation Serif" w:cs="Liberation Serif"/>
          <w:b/>
          <w:sz w:val="28"/>
          <w:szCs w:val="28"/>
        </w:rPr>
      </w:pP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roofErr w:type="gramEnd"/>
    </w:p>
    <w:p w:rsidR="00FC388B" w:rsidRDefault="00FC388B" w:rsidP="00621ACD">
      <w:pPr>
        <w:ind w:right="-2" w:firstLine="709"/>
        <w:jc w:val="center"/>
        <w:rPr>
          <w:rFonts w:ascii="Liberation Serif" w:eastAsia="Calibri" w:hAnsi="Liberation Serif" w:cs="Liberation Serif"/>
          <w:b/>
          <w:sz w:val="28"/>
          <w:szCs w:val="28"/>
          <w:lang w:eastAsia="en-US"/>
        </w:rPr>
      </w:pPr>
    </w:p>
    <w:p w:rsidR="00FC388B" w:rsidRDefault="00621ACD" w:rsidP="00621ACD">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388B" w:rsidRDefault="00FC388B" w:rsidP="00621ACD">
      <w:pPr>
        <w:ind w:right="-2" w:firstLine="709"/>
        <w:jc w:val="center"/>
        <w:rPr>
          <w:rFonts w:ascii="Liberation Serif" w:eastAsia="Calibri" w:hAnsi="Liberation Serif" w:cs="Liberation Serif"/>
          <w:sz w:val="28"/>
          <w:szCs w:val="28"/>
          <w:lang w:eastAsia="en-US"/>
        </w:rPr>
      </w:pPr>
    </w:p>
    <w:p w:rsidR="00FC388B" w:rsidRDefault="00621ACD" w:rsidP="00621ACD">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КУМИ, его должностных лиц и муниципальных служащих жалоба подается для рассмотрения в КУМИ,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FC388B" w:rsidRDefault="00621ACD" w:rsidP="00621ACD">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КУМИ,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FC388B" w:rsidRDefault="00621ACD" w:rsidP="00621ACD">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w:t>
      </w:r>
      <w:r>
        <w:rPr>
          <w:rFonts w:ascii="Liberation Serif" w:eastAsia="Calibri" w:hAnsi="Liberation Serif" w:cs="Liberation Serif"/>
          <w:sz w:val="28"/>
          <w:szCs w:val="28"/>
          <w:lang w:eastAsia="en-US"/>
        </w:rPr>
        <w:lastRenderedPageBreak/>
        <w:t>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FC388B" w:rsidRDefault="00621ACD" w:rsidP="00621ACD">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C388B" w:rsidRDefault="00FC388B" w:rsidP="00621ACD">
      <w:pPr>
        <w:ind w:right="-2" w:firstLine="709"/>
        <w:jc w:val="center"/>
        <w:rPr>
          <w:rFonts w:ascii="Liberation Serif" w:hAnsi="Liberation Serif" w:cs="Liberation Serif"/>
          <w:b/>
          <w:sz w:val="28"/>
          <w:szCs w:val="28"/>
        </w:rPr>
      </w:pPr>
    </w:p>
    <w:p w:rsidR="00FC388B" w:rsidRDefault="00621ACD" w:rsidP="00621ACD">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FC388B" w:rsidRDefault="00FC388B" w:rsidP="00621ACD">
      <w:pPr>
        <w:ind w:right="-2" w:firstLine="709"/>
        <w:jc w:val="center"/>
        <w:rPr>
          <w:rFonts w:ascii="Liberation Serif" w:hAnsi="Liberation Serif" w:cs="Liberation Serif"/>
          <w:b/>
          <w:sz w:val="28"/>
          <w:szCs w:val="28"/>
        </w:rPr>
      </w:pP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 КУМИ,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23">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24">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FC388B" w:rsidRDefault="00621ACD" w:rsidP="00621ACD">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FC388B" w:rsidRDefault="00FC388B" w:rsidP="00621ACD">
      <w:pPr>
        <w:widowControl w:val="0"/>
        <w:ind w:right="-2" w:firstLine="540"/>
        <w:jc w:val="center"/>
        <w:rPr>
          <w:rFonts w:ascii="Liberation Serif" w:hAnsi="Liberation Serif" w:cs="Liberation Serif"/>
          <w:b/>
          <w:sz w:val="28"/>
          <w:szCs w:val="28"/>
        </w:rPr>
      </w:pPr>
    </w:p>
    <w:p w:rsidR="00A170E9" w:rsidRDefault="00A170E9" w:rsidP="00621ACD">
      <w:pPr>
        <w:widowControl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br w:type="page"/>
      </w:r>
    </w:p>
    <w:p w:rsidR="00FC388B" w:rsidRDefault="00621ACD" w:rsidP="00621ACD">
      <w:pPr>
        <w:widowControl w:val="0"/>
        <w:ind w:right="-2" w:firstLine="540"/>
        <w:jc w:val="center"/>
        <w:rPr>
          <w:rFonts w:ascii="Liberation Serif" w:hAnsi="Liberation Serif" w:cs="Liberation Serif"/>
          <w:sz w:val="28"/>
          <w:szCs w:val="28"/>
        </w:rPr>
      </w:pPr>
      <w:r>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FC388B" w:rsidRDefault="00FC388B" w:rsidP="00621ACD">
      <w:pPr>
        <w:widowControl w:val="0"/>
        <w:ind w:right="-2" w:firstLine="540"/>
        <w:jc w:val="center"/>
        <w:rPr>
          <w:rFonts w:ascii="Liberation Serif" w:hAnsi="Liberation Serif" w:cs="Liberation Serif"/>
          <w:sz w:val="28"/>
          <w:szCs w:val="28"/>
        </w:rPr>
      </w:pPr>
    </w:p>
    <w:p w:rsidR="00FC388B" w:rsidRDefault="00621ACD" w:rsidP="00621ACD">
      <w:pPr>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C388B" w:rsidRDefault="00621ACD" w:rsidP="00621ACD">
      <w:pPr>
        <w:ind w:right="-2" w:firstLine="709"/>
        <w:jc w:val="both"/>
        <w:rPr>
          <w:rFonts w:ascii="Liberation Serif" w:hAnsi="Liberation Serif" w:cs="Liberation Serif"/>
          <w:sz w:val="28"/>
          <w:szCs w:val="28"/>
        </w:rPr>
      </w:pPr>
      <w:r>
        <w:rPr>
          <w:rFonts w:ascii="Liberation Serif" w:hAnsi="Liberation Serif" w:cs="Liberation Serif"/>
          <w:sz w:val="28"/>
          <w:szCs w:val="28"/>
        </w:rPr>
        <w:t>1) статьи 11.1-11.3 Федерального закона от 27.07.2010 № 210-ФЗ «Об организации предоставления государственных и муниципальных услуг»;</w:t>
      </w:r>
    </w:p>
    <w:p w:rsidR="00FC388B" w:rsidRDefault="00621ACD" w:rsidP="00621ACD">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FC388B" w:rsidRDefault="00621ACD" w:rsidP="00621ACD">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FC388B" w:rsidRDefault="00621ACD" w:rsidP="00621ACD">
      <w:pPr>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FC388B" w:rsidRDefault="00621ACD" w:rsidP="00621ACD">
      <w:pPr>
        <w:ind w:right="-2"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w:t>
      </w:r>
      <w:r>
        <w:rPr>
          <w:rFonts w:ascii="Liberation Serif" w:hAnsi="Liberation Serif" w:cs="Liberation Serif"/>
          <w:sz w:val="28"/>
          <w:szCs w:val="28"/>
        </w:rPr>
        <w:lastRenderedPageBreak/>
        <w:t xml:space="preserve">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5">
        <w:r>
          <w:rPr>
            <w:rFonts w:ascii="Liberation Serif" w:hAnsi="Liberation Serif" w:cs="Liberation Serif"/>
            <w:sz w:val="28"/>
            <w:szCs w:val="28"/>
          </w:rPr>
          <w:t>https://www</w:t>
        </w:r>
        <w:proofErr w:type="gramEnd"/>
        <w:r>
          <w:rPr>
            <w:rFonts w:ascii="Liberation Serif" w:hAnsi="Liberation Serif" w:cs="Liberation Serif"/>
            <w:sz w:val="28"/>
            <w:szCs w:val="28"/>
          </w:rPr>
          <w:t>.gosuslugi.ru</w:t>
        </w:r>
      </w:hyperlink>
      <w:r>
        <w:rPr>
          <w:rFonts w:ascii="Liberation Serif" w:eastAsia="Calibri" w:hAnsi="Liberation Serif" w:cs="Liberation Serif"/>
          <w:sz w:val="28"/>
          <w:szCs w:val="28"/>
          <w:lang w:eastAsia="en-US"/>
        </w:rPr>
        <w:t>.</w:t>
      </w: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pPr>
    </w:p>
    <w:p w:rsidR="00FC388B" w:rsidRDefault="00FC388B">
      <w:pPr>
        <w:widowControl w:val="0"/>
        <w:ind w:right="-711"/>
        <w:rPr>
          <w:b/>
        </w:rPr>
        <w:sectPr w:rsidR="00FC388B" w:rsidSect="00621ACD">
          <w:headerReference w:type="even" r:id="rId26"/>
          <w:headerReference w:type="default" r:id="rId27"/>
          <w:pgSz w:w="11906" w:h="16838"/>
          <w:pgMar w:top="1134" w:right="567" w:bottom="1134" w:left="1418" w:header="567" w:footer="0" w:gutter="0"/>
          <w:cols w:space="720"/>
          <w:formProt w:val="0"/>
          <w:titlePg/>
          <w:docGrid w:linePitch="360"/>
        </w:sectPr>
      </w:pPr>
    </w:p>
    <w:p w:rsidR="00FC388B" w:rsidRDefault="00621ACD">
      <w:pPr>
        <w:widowControl w:val="0"/>
        <w:ind w:left="4678"/>
        <w:jc w:val="both"/>
        <w:rPr>
          <w:rFonts w:ascii="Liberation Serif" w:hAnsi="Liberation Serif" w:cs="Liberation Serif"/>
        </w:rPr>
      </w:pPr>
      <w:r>
        <w:rPr>
          <w:rFonts w:ascii="Liberation Serif" w:hAnsi="Liberation Serif" w:cs="Liberation Serif"/>
        </w:rPr>
        <w:lastRenderedPageBreak/>
        <w:t>Приложение № 1</w:t>
      </w:r>
    </w:p>
    <w:p w:rsidR="00FC388B" w:rsidRDefault="00621ACD">
      <w:pPr>
        <w:widowControl w:val="0"/>
        <w:ind w:left="4678"/>
        <w:rPr>
          <w:rFonts w:ascii="Liberation Serif" w:hAnsi="Liberation Serif" w:cs="Liberation Serif"/>
          <w:bCs/>
        </w:rPr>
      </w:pPr>
      <w:r>
        <w:rPr>
          <w:rFonts w:ascii="Liberation Serif" w:hAnsi="Liberation Serif" w:cs="Liberation Serif"/>
        </w:rPr>
        <w:t xml:space="preserve">к Административному регламенту </w:t>
      </w:r>
      <w:r>
        <w:rPr>
          <w:rFonts w:ascii="Liberation Serif" w:hAnsi="Liberation Serif" w:cs="Liberation Serif"/>
          <w:bCs/>
        </w:rPr>
        <w:t>предоставления муниципальной услуги «Выдача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FC388B" w:rsidRDefault="00FC388B">
      <w:pPr>
        <w:widowControl w:val="0"/>
        <w:ind w:left="4678"/>
        <w:jc w:val="both"/>
        <w:rPr>
          <w:rFonts w:ascii="Liberation Serif" w:hAnsi="Liberation Serif" w:cs="Liberation Serif"/>
          <w:bCs/>
        </w:rPr>
      </w:pPr>
    </w:p>
    <w:p w:rsidR="00FC388B" w:rsidRDefault="00621ACD">
      <w:pPr>
        <w:spacing w:after="360"/>
        <w:ind w:left="4678"/>
        <w:contextualSpacing/>
        <w:rPr>
          <w:rFonts w:ascii="Liberation Serif" w:eastAsia="Calibri" w:hAnsi="Liberation Serif" w:cs="Liberation Serif"/>
          <w:bCs/>
        </w:rPr>
      </w:pPr>
      <w:r>
        <w:rPr>
          <w:rFonts w:ascii="Liberation Serif" w:eastAsia="Calibri" w:hAnsi="Liberation Serif" w:cs="Liberation Serif"/>
          <w:bCs/>
        </w:rPr>
        <w:t>Главе Слободо-Туринского муниципального района 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proofErr w:type="gramStart"/>
      <w:r>
        <w:rPr>
          <w:rFonts w:ascii="Liberation Serif" w:hAnsi="Liberation Serif" w:cs="Liberation Serif"/>
        </w:rPr>
        <w:t>(фамилия, имя, отчество заявителя</w:t>
      </w:r>
      <w:proofErr w:type="gramEnd"/>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или наименование организации)</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В лице представителя:</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proofErr w:type="gramStart"/>
      <w:r>
        <w:rPr>
          <w:rFonts w:ascii="Liberation Serif" w:hAnsi="Liberation Serif" w:cs="Liberation Serif"/>
        </w:rPr>
        <w:t>Действующего</w:t>
      </w:r>
      <w:proofErr w:type="gramEnd"/>
      <w:r>
        <w:rPr>
          <w:rFonts w:ascii="Liberation Serif" w:hAnsi="Liberation Serif" w:cs="Liberation Serif"/>
        </w:rPr>
        <w:t xml:space="preserve"> (щей) на основании: </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Телефон: 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_____________________________________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СНИЛС ____________________________________</w:t>
      </w:r>
    </w:p>
    <w:p w:rsidR="00FC388B" w:rsidRDefault="00621ACD">
      <w:pPr>
        <w:spacing w:after="360"/>
        <w:ind w:left="4678"/>
        <w:contextualSpacing/>
        <w:rPr>
          <w:rFonts w:ascii="Liberation Serif" w:hAnsi="Liberation Serif" w:cs="Liberation Serif"/>
        </w:rPr>
      </w:pPr>
      <w:r>
        <w:rPr>
          <w:rFonts w:ascii="Liberation Serif" w:hAnsi="Liberation Serif" w:cs="Liberation Serif"/>
        </w:rPr>
        <w:t>Почтовый адрес:_____________________________</w:t>
      </w:r>
    </w:p>
    <w:p w:rsidR="00FC388B" w:rsidRDefault="00621ACD">
      <w:pPr>
        <w:widowControl w:val="0"/>
        <w:jc w:val="right"/>
        <w:rPr>
          <w:rFonts w:ascii="Liberation Serif" w:hAnsi="Liberation Serif" w:cs="Liberation Serif"/>
        </w:rPr>
      </w:pPr>
      <w:r>
        <w:rPr>
          <w:rFonts w:ascii="Liberation Serif" w:hAnsi="Liberation Serif" w:cs="Liberation Serif"/>
        </w:rPr>
        <w:t>___________________________________________</w:t>
      </w:r>
    </w:p>
    <w:p w:rsidR="00FC388B" w:rsidRDefault="00FC388B">
      <w:pPr>
        <w:widowControl w:val="0"/>
        <w:jc w:val="center"/>
        <w:rPr>
          <w:rFonts w:ascii="Liberation Serif" w:hAnsi="Liberation Serif" w:cs="Liberation Serif"/>
        </w:rPr>
      </w:pPr>
    </w:p>
    <w:p w:rsidR="00FC388B" w:rsidRDefault="00621ACD">
      <w:pPr>
        <w:widowControl w:val="0"/>
        <w:jc w:val="center"/>
        <w:rPr>
          <w:rFonts w:ascii="Liberation Serif" w:hAnsi="Liberation Serif" w:cs="Liberation Serif"/>
        </w:rPr>
      </w:pPr>
      <w:r>
        <w:rPr>
          <w:rFonts w:ascii="Liberation Serif" w:hAnsi="Liberation Serif" w:cs="Liberation Serif"/>
        </w:rPr>
        <w:t>ЗАЯВЛЕНИЕ</w:t>
      </w:r>
    </w:p>
    <w:p w:rsidR="00FC388B" w:rsidRDefault="00621ACD">
      <w:pPr>
        <w:widowControl w:val="0"/>
        <w:ind w:firstLine="540"/>
        <w:jc w:val="center"/>
        <w:rPr>
          <w:rFonts w:ascii="Liberation Serif" w:hAnsi="Liberation Serif" w:cs="Liberation Serif"/>
        </w:rPr>
      </w:pPr>
      <w:r>
        <w:rPr>
          <w:rFonts w:ascii="Liberation Serif" w:hAnsi="Liberation Serif" w:cs="Liberation Serif"/>
          <w:bCs/>
        </w:rPr>
        <w:t>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FC388B" w:rsidRDefault="00621ACD">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Прошу выдать разрешение на использование __________________________</w:t>
      </w:r>
    </w:p>
    <w:p w:rsidR="00FC388B" w:rsidRDefault="00621ACD">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FC388B" w:rsidRDefault="00621ACD">
      <w:pPr>
        <w:pStyle w:val="ConsPlusNonformat"/>
        <w:jc w:val="center"/>
        <w:rPr>
          <w:rFonts w:ascii="Liberation Serif" w:hAnsi="Liberation Serif" w:cs="Liberation Serif"/>
        </w:rPr>
      </w:pPr>
      <w:r>
        <w:rPr>
          <w:rFonts w:ascii="Liberation Serif" w:hAnsi="Liberation Serif" w:cs="Liberation Serif"/>
        </w:rPr>
        <w:t>(земель, земельного участка или части земельного участка)</w:t>
      </w:r>
    </w:p>
    <w:p w:rsidR="00FC388B" w:rsidRDefault="00621ACD">
      <w:pPr>
        <w:pStyle w:val="ConsPlusNonformat"/>
        <w:jc w:val="both"/>
        <w:rPr>
          <w:rFonts w:ascii="Liberation Serif" w:hAnsi="Liberation Serif" w:cs="Liberation Serif"/>
          <w:sz w:val="28"/>
          <w:szCs w:val="28"/>
        </w:rPr>
      </w:pPr>
      <w:proofErr w:type="gramStart"/>
      <w:r>
        <w:rPr>
          <w:rFonts w:ascii="Liberation Serif" w:hAnsi="Liberation Serif" w:cs="Liberation Serif"/>
          <w:sz w:val="28"/>
          <w:szCs w:val="28"/>
        </w:rPr>
        <w:t>имеющего</w:t>
      </w:r>
      <w:proofErr w:type="gramEnd"/>
      <w:r>
        <w:rPr>
          <w:rFonts w:ascii="Liberation Serif" w:hAnsi="Liberation Serif" w:cs="Liberation Serif"/>
          <w:sz w:val="28"/>
          <w:szCs w:val="28"/>
        </w:rPr>
        <w:t xml:space="preserve"> кадастровый номер ___________________________________________</w:t>
      </w:r>
    </w:p>
    <w:p w:rsidR="00FC388B" w:rsidRDefault="00621ACD">
      <w:pPr>
        <w:pStyle w:val="ConsPlusNonformat"/>
        <w:jc w:val="both"/>
        <w:rPr>
          <w:rFonts w:ascii="Liberation Serif" w:hAnsi="Liberation Serif" w:cs="Liberation Serif"/>
        </w:rPr>
      </w:pPr>
      <w:r>
        <w:rPr>
          <w:rFonts w:ascii="Liberation Serif" w:hAnsi="Liberation Serif" w:cs="Liberation Serif"/>
          <w:sz w:val="28"/>
          <w:szCs w:val="28"/>
        </w:rPr>
        <w:t xml:space="preserve">                                                       </w:t>
      </w:r>
      <w:r>
        <w:rPr>
          <w:rFonts w:ascii="Liberation Serif" w:hAnsi="Liberation Serif" w:cs="Liberation Serif"/>
        </w:rPr>
        <w:t>(в случае использования всего земельного участка)</w:t>
      </w:r>
    </w:p>
    <w:p w:rsidR="00FC388B" w:rsidRDefault="00621ACD">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FC388B" w:rsidRDefault="00621ACD">
      <w:pPr>
        <w:pStyle w:val="ConsPlusNonformat"/>
        <w:jc w:val="center"/>
        <w:rPr>
          <w:rFonts w:ascii="Liberation Serif" w:hAnsi="Liberation Serif" w:cs="Liberation Serif"/>
        </w:rPr>
      </w:pPr>
      <w:proofErr w:type="gramStart"/>
      <w:r>
        <w:rPr>
          <w:rFonts w:ascii="Liberation Serif" w:hAnsi="Liberation Serif" w:cs="Liberation Serif"/>
        </w:rPr>
        <w:t>(указываются координаты характерных точек границ территории, в случае</w:t>
      </w:r>
      <w:proofErr w:type="gramEnd"/>
    </w:p>
    <w:p w:rsidR="00FC388B" w:rsidRDefault="00621ACD">
      <w:pPr>
        <w:pStyle w:val="ConsPlusNonformat"/>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FC388B" w:rsidRDefault="00621ACD">
      <w:pPr>
        <w:pStyle w:val="ConsPlusNonformat"/>
        <w:jc w:val="center"/>
        <w:rPr>
          <w:rFonts w:ascii="Liberation Serif" w:hAnsi="Liberation Serif" w:cs="Liberation Serif"/>
        </w:rPr>
      </w:pPr>
      <w:r>
        <w:rPr>
          <w:rFonts w:ascii="Liberation Serif" w:hAnsi="Liberation Serif" w:cs="Liberation Serif"/>
        </w:rPr>
        <w:t>предполагаемого использования земель или части земельного участка)</w:t>
      </w:r>
    </w:p>
    <w:p w:rsidR="00FC388B" w:rsidRDefault="00FC388B">
      <w:pPr>
        <w:pStyle w:val="ConsPlusNonformat"/>
        <w:jc w:val="center"/>
        <w:rPr>
          <w:rFonts w:ascii="Liberation Serif" w:hAnsi="Liberation Serif" w:cs="Liberation Serif"/>
        </w:rPr>
      </w:pPr>
    </w:p>
    <w:p w:rsidR="00FC388B" w:rsidRDefault="00621ACD">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на срок _______________________________________________________________, </w:t>
      </w:r>
    </w:p>
    <w:p w:rsidR="00FC388B" w:rsidRDefault="00621ACD">
      <w:pPr>
        <w:pStyle w:val="ConsPlusNonformat"/>
        <w:jc w:val="both"/>
        <w:rPr>
          <w:rFonts w:ascii="Liberation Serif" w:hAnsi="Liberation Serif" w:cs="Liberation Serif"/>
          <w:sz w:val="28"/>
          <w:szCs w:val="28"/>
        </w:rPr>
      </w:pPr>
      <w:r>
        <w:rPr>
          <w:rFonts w:ascii="Liberation Serif" w:hAnsi="Liberation Serif" w:cs="Liberation Serif"/>
          <w:sz w:val="28"/>
          <w:szCs w:val="28"/>
        </w:rPr>
        <w:t>для целей ______________________________________________________________</w:t>
      </w:r>
    </w:p>
    <w:p w:rsidR="00FC388B" w:rsidRDefault="00621ACD">
      <w:pPr>
        <w:widowControl w:val="0"/>
        <w:ind w:firstLine="567"/>
        <w:jc w:val="both"/>
        <w:rPr>
          <w:rFonts w:ascii="Liberation Serif" w:hAnsi="Liberation Serif" w:cs="Liberation Serif"/>
        </w:rPr>
      </w:pPr>
      <w:r>
        <w:rPr>
          <w:rFonts w:ascii="Liberation Serif" w:hAnsi="Liberation Serif" w:cs="Liberation Serif"/>
        </w:rPr>
        <w:t>Результат рассмотрения заявления в виде бумажного документа прошу предоставить следующим способом (</w:t>
      </w:r>
      <w:proofErr w:type="gramStart"/>
      <w:r>
        <w:rPr>
          <w:rFonts w:ascii="Liberation Serif" w:hAnsi="Liberation Serif" w:cs="Liberation Serif"/>
        </w:rPr>
        <w:t>нужное</w:t>
      </w:r>
      <w:proofErr w:type="gramEnd"/>
      <w:r>
        <w:rPr>
          <w:rFonts w:ascii="Liberation Serif" w:hAnsi="Liberation Serif" w:cs="Liberation Serif"/>
        </w:rPr>
        <w:t xml:space="preserve"> отметить):</w:t>
      </w:r>
    </w:p>
    <w:tbl>
      <w:tblPr>
        <w:tblW w:w="9968" w:type="dxa"/>
        <w:tblInd w:w="283" w:type="dxa"/>
        <w:tblLayout w:type="fixed"/>
        <w:tblCellMar>
          <w:top w:w="15" w:type="dxa"/>
          <w:left w:w="149" w:type="dxa"/>
          <w:bottom w:w="15" w:type="dxa"/>
          <w:right w:w="149" w:type="dxa"/>
        </w:tblCellMar>
        <w:tblLook w:val="04A0" w:firstRow="1" w:lastRow="0" w:firstColumn="1" w:lastColumn="0" w:noHBand="0" w:noVBand="1"/>
      </w:tblPr>
      <w:tblGrid>
        <w:gridCol w:w="599"/>
        <w:gridCol w:w="9369"/>
      </w:tblGrid>
      <w:tr w:rsidR="00FC388B">
        <w:tc>
          <w:tcPr>
            <w:tcW w:w="599" w:type="dxa"/>
            <w:tcBorders>
              <w:top w:val="single" w:sz="6" w:space="0" w:color="000000"/>
              <w:left w:val="single" w:sz="6" w:space="0" w:color="000000"/>
              <w:bottom w:val="single" w:sz="6" w:space="0" w:color="000000"/>
              <w:right w:val="single" w:sz="6" w:space="0" w:color="000000"/>
            </w:tcBorders>
          </w:tcPr>
          <w:p w:rsidR="00FC388B" w:rsidRDefault="00FC388B">
            <w:pPr>
              <w:widowControl w:val="0"/>
              <w:ind w:left="540"/>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rsidR="00FC388B" w:rsidRDefault="00621ACD">
            <w:pPr>
              <w:widowControl w:val="0"/>
              <w:ind w:left="540"/>
              <w:jc w:val="both"/>
              <w:rPr>
                <w:rFonts w:ascii="Liberation Serif" w:hAnsi="Liberation Serif" w:cs="Liberation Serif"/>
              </w:rPr>
            </w:pPr>
            <w:r>
              <w:rPr>
                <w:rFonts w:ascii="Liberation Serif" w:hAnsi="Liberation Serif" w:cs="Liberation Serif"/>
              </w:rPr>
              <w:t>посредством личного обращения в КУМИ</w:t>
            </w:r>
          </w:p>
        </w:tc>
      </w:tr>
      <w:tr w:rsidR="00FC388B">
        <w:tc>
          <w:tcPr>
            <w:tcW w:w="599" w:type="dxa"/>
            <w:tcBorders>
              <w:top w:val="single" w:sz="6" w:space="0" w:color="000000"/>
              <w:left w:val="single" w:sz="6" w:space="0" w:color="000000"/>
              <w:bottom w:val="single" w:sz="6" w:space="0" w:color="000000"/>
              <w:right w:val="single" w:sz="6" w:space="0" w:color="000000"/>
            </w:tcBorders>
          </w:tcPr>
          <w:p w:rsidR="00FC388B" w:rsidRDefault="00FC388B">
            <w:pPr>
              <w:widowControl w:val="0"/>
              <w:ind w:left="540"/>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rsidR="00FC388B" w:rsidRDefault="00621ACD">
            <w:pPr>
              <w:widowControl w:val="0"/>
              <w:ind w:left="540"/>
              <w:jc w:val="both"/>
              <w:rPr>
                <w:rFonts w:ascii="Liberation Serif" w:hAnsi="Liberation Serif" w:cs="Liberation Serif"/>
              </w:rPr>
            </w:pPr>
            <w:r>
              <w:rPr>
                <w:rFonts w:ascii="Liberation Serif" w:hAnsi="Liberation Serif" w:cs="Liberation Serif"/>
              </w:rPr>
              <w:t>посредством почтового отправления на почтовый адрес, указанный в заявлении</w:t>
            </w:r>
          </w:p>
        </w:tc>
      </w:tr>
      <w:tr w:rsidR="00FC388B">
        <w:tc>
          <w:tcPr>
            <w:tcW w:w="599" w:type="dxa"/>
            <w:tcBorders>
              <w:top w:val="single" w:sz="6" w:space="0" w:color="000000"/>
              <w:left w:val="single" w:sz="6" w:space="0" w:color="000000"/>
              <w:bottom w:val="single" w:sz="6" w:space="0" w:color="000000"/>
              <w:right w:val="single" w:sz="6" w:space="0" w:color="000000"/>
            </w:tcBorders>
          </w:tcPr>
          <w:p w:rsidR="00FC388B" w:rsidRDefault="00FC388B">
            <w:pPr>
              <w:widowControl w:val="0"/>
              <w:ind w:left="540"/>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rsidR="00FC388B" w:rsidRDefault="00621ACD">
            <w:pPr>
              <w:widowControl w:val="0"/>
              <w:ind w:left="540"/>
              <w:jc w:val="both"/>
              <w:rPr>
                <w:rFonts w:ascii="Liberation Serif" w:hAnsi="Liberation Serif" w:cs="Liberation Serif"/>
              </w:rPr>
            </w:pPr>
            <w:r>
              <w:rPr>
                <w:rFonts w:ascii="Liberation Serif" w:hAnsi="Liberation Serif" w:cs="Liberation Serif"/>
              </w:rPr>
              <w:t>прошу направить результат предоставления Муниципальной услуги на указанный в настоящем заявлении адрес электронной почты</w:t>
            </w:r>
          </w:p>
        </w:tc>
      </w:tr>
    </w:tbl>
    <w:p w:rsidR="00FC388B" w:rsidRDefault="00FC388B">
      <w:pPr>
        <w:widowControl w:val="0"/>
        <w:ind w:firstLine="540"/>
        <w:jc w:val="both"/>
        <w:rPr>
          <w:rFonts w:ascii="Liberation Serif" w:hAnsi="Liberation Serif" w:cs="Liberation Serif"/>
        </w:rPr>
      </w:pPr>
    </w:p>
    <w:p w:rsidR="00FC388B" w:rsidRDefault="00621ACD">
      <w:pPr>
        <w:widowControl w:val="0"/>
        <w:ind w:firstLine="540"/>
        <w:jc w:val="both"/>
        <w:rPr>
          <w:rFonts w:ascii="Liberation Serif" w:hAnsi="Liberation Serif" w:cs="Liberation Serif"/>
        </w:rPr>
      </w:pPr>
      <w:proofErr w:type="gramStart"/>
      <w:r>
        <w:rPr>
          <w:rFonts w:ascii="Liberation Serif" w:hAnsi="Liberation Serif" w:cs="Liberation Serif"/>
        </w:rPr>
        <w:t xml:space="preserve">Мне разъяснено, что в соответствии с Федеральным </w:t>
      </w:r>
      <w:hyperlink r:id="rId28">
        <w:r>
          <w:rPr>
            <w:rFonts w:ascii="Liberation Serif" w:hAnsi="Liberation Serif" w:cs="Liberation Serif"/>
          </w:rPr>
          <w:t>законом</w:t>
        </w:r>
      </w:hyperlink>
      <w:r>
        <w:rPr>
          <w:rFonts w:ascii="Liberation Serif" w:hAnsi="Liberation Serif" w:cs="Liberation Serif"/>
        </w:rPr>
        <w:t xml:space="preserve"> от 27.07.2010 № 210-ФЗ «Об </w:t>
      </w:r>
      <w:r>
        <w:rPr>
          <w:rFonts w:ascii="Liberation Serif" w:hAnsi="Liberation Serif" w:cs="Liberation Serif"/>
        </w:rPr>
        <w:lastRenderedPageBreak/>
        <w:t xml:space="preserve">организации предоставления государственных и муниципальных услуг» документы, указанные в </w:t>
      </w:r>
      <w:hyperlink r:id="rId29">
        <w:r>
          <w:rPr>
            <w:rFonts w:ascii="Liberation Serif" w:hAnsi="Liberation Serif" w:cs="Liberation Serif"/>
          </w:rPr>
          <w:t xml:space="preserve">пункте </w:t>
        </w:r>
      </w:hyperlink>
      <w:r>
        <w:rPr>
          <w:rFonts w:ascii="Liberation Serif" w:hAnsi="Liberation Serif" w:cs="Liberation Serif"/>
        </w:rPr>
        <w:t xml:space="preserve">25 Административного регламента </w:t>
      </w:r>
      <w:r>
        <w:rPr>
          <w:rFonts w:ascii="Liberation Serif" w:hAnsi="Liberation Serif" w:cs="Liberation Serif"/>
          <w:bCs/>
        </w:rPr>
        <w:t xml:space="preserve">предоставления КУМИ муниципальной услуги «Выдача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 </w:t>
      </w:r>
      <w:r>
        <w:rPr>
          <w:rFonts w:ascii="Liberation Serif" w:hAnsi="Liberation Serif" w:cs="Liberation Serif"/>
        </w:rPr>
        <w:t>не обязательны к представлению и могут быть получены уполномоченным органом самостоятельно.</w:t>
      </w:r>
      <w:proofErr w:type="gramEnd"/>
      <w:r>
        <w:rPr>
          <w:rFonts w:ascii="Liberation Serif" w:hAnsi="Liberation Serif" w:cs="Liberation Serif"/>
        </w:rPr>
        <w:t xml:space="preserve"> </w:t>
      </w:r>
      <w:proofErr w:type="gramStart"/>
      <w:r>
        <w:rPr>
          <w:rFonts w:ascii="Liberation Serif" w:hAnsi="Liberation Serif" w:cs="Liberation Serif"/>
        </w:rPr>
        <w:t>Выше указанные</w:t>
      </w:r>
      <w:proofErr w:type="gramEnd"/>
      <w:r>
        <w:rPr>
          <w:rFonts w:ascii="Liberation Serif" w:hAnsi="Liberation Serif" w:cs="Liberation Serif"/>
        </w:rPr>
        <w:t xml:space="preserve"> документы приобщаются мною по собственной инициативе.</w:t>
      </w:r>
    </w:p>
    <w:p w:rsidR="00FC388B" w:rsidRDefault="00621ACD">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 ________________________________</w:t>
      </w:r>
    </w:p>
    <w:p w:rsidR="00FC388B" w:rsidRDefault="00621ACD">
      <w:pPr>
        <w:pStyle w:val="ConsPlusNonformat"/>
        <w:ind w:firstLine="4678"/>
        <w:jc w:val="both"/>
        <w:rPr>
          <w:rFonts w:ascii="Liberation Serif" w:hAnsi="Liberation Serif" w:cs="Liberation Serif"/>
          <w:sz w:val="24"/>
          <w:szCs w:val="24"/>
        </w:rPr>
      </w:pPr>
      <w:r>
        <w:rPr>
          <w:rFonts w:ascii="Liberation Serif" w:hAnsi="Liberation Serif" w:cs="Liberation Serif"/>
          <w:sz w:val="24"/>
          <w:szCs w:val="24"/>
        </w:rPr>
        <w:t xml:space="preserve"> (подпись)                   (расшифровка подписи)</w:t>
      </w:r>
    </w:p>
    <w:p w:rsidR="00FC388B" w:rsidRDefault="00621ACD">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________________________________</w:t>
      </w:r>
    </w:p>
    <w:p w:rsidR="00FC388B" w:rsidRDefault="00621ACD">
      <w:pPr>
        <w:pStyle w:val="ConsPlusNonformat"/>
        <w:ind w:firstLine="7797"/>
        <w:rPr>
          <w:rFonts w:ascii="Liberation Serif" w:hAnsi="Liberation Serif" w:cs="Liberation Serif"/>
        </w:rPr>
      </w:pPr>
      <w:r>
        <w:rPr>
          <w:rFonts w:ascii="Liberation Serif" w:hAnsi="Liberation Serif" w:cs="Liberation Serif"/>
          <w:sz w:val="24"/>
          <w:szCs w:val="24"/>
        </w:rPr>
        <w:t>(дата)</w:t>
      </w:r>
    </w:p>
    <w:p w:rsidR="00FC388B" w:rsidRDefault="00621ACD">
      <w:pPr>
        <w:widowControl w:val="0"/>
        <w:ind w:firstLine="540"/>
        <w:jc w:val="center"/>
        <w:rPr>
          <w:rFonts w:ascii="Liberation Serif" w:hAnsi="Liberation Serif" w:cs="Liberation Serif"/>
        </w:rPr>
      </w:pPr>
      <w:r>
        <w:rPr>
          <w:rFonts w:ascii="Liberation Serif" w:hAnsi="Liberation Serif" w:cs="Liberation Serif"/>
        </w:rPr>
        <w:t>Я, ___________________________________________________________________________</w:t>
      </w:r>
    </w:p>
    <w:p w:rsidR="00FC388B" w:rsidRDefault="00621ACD">
      <w:pPr>
        <w:widowControl w:val="0"/>
        <w:ind w:firstLine="540"/>
        <w:jc w:val="center"/>
        <w:rPr>
          <w:rFonts w:ascii="Liberation Serif" w:hAnsi="Liberation Serif" w:cs="Liberation Serif"/>
        </w:rPr>
      </w:pPr>
      <w:r>
        <w:rPr>
          <w:rFonts w:ascii="Liberation Serif" w:hAnsi="Liberation Serif" w:cs="Liberation Serif"/>
        </w:rPr>
        <w:t>(фамилия, имя и (при наличии) отчество заявителя/представителя заявителя)</w:t>
      </w:r>
    </w:p>
    <w:p w:rsidR="00FC388B" w:rsidRDefault="00621ACD">
      <w:pPr>
        <w:widowControl w:val="0"/>
        <w:jc w:val="both"/>
        <w:rPr>
          <w:rFonts w:ascii="Liberation Serif" w:hAnsi="Liberation Serif" w:cs="Liberation Serif"/>
        </w:rPr>
      </w:pPr>
      <w:proofErr w:type="gramStart"/>
      <w:r>
        <w:rPr>
          <w:rFonts w:ascii="Liberation Serif" w:hAnsi="Liberation Serif" w:cs="Liberation Serif"/>
        </w:rPr>
        <w:t xml:space="preserve">выражаю согласие </w:t>
      </w:r>
      <w:r>
        <w:rPr>
          <w:rFonts w:ascii="Liberation Serif" w:hAnsi="Liberation Serif" w:cs="Liberation Serif"/>
          <w:bCs/>
        </w:rPr>
        <w:t xml:space="preserve">КУМИ </w:t>
      </w:r>
      <w:r>
        <w:rPr>
          <w:rFonts w:ascii="Liberation Serif" w:hAnsi="Liberation Serif" w:cs="Liberation Serif"/>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муниципальной услуги.</w:t>
      </w:r>
      <w:proofErr w:type="gramEnd"/>
      <w:r>
        <w:rPr>
          <w:rFonts w:ascii="Liberation Serif" w:hAnsi="Liberation Serif" w:cs="Liberation Serif"/>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FC388B" w:rsidRDefault="00FC388B">
      <w:pPr>
        <w:jc w:val="both"/>
        <w:rPr>
          <w:rFonts w:ascii="Liberation Serif" w:hAnsi="Liberation Serif" w:cs="Liberation Serif"/>
        </w:rPr>
      </w:pPr>
    </w:p>
    <w:p w:rsidR="00FC388B" w:rsidRDefault="00621ACD">
      <w:pPr>
        <w:jc w:val="both"/>
        <w:rPr>
          <w:rFonts w:ascii="Liberation Serif" w:hAnsi="Liberation Serif" w:cs="Liberation Serif"/>
        </w:rPr>
      </w:pPr>
      <w:r>
        <w:rPr>
          <w:rFonts w:ascii="Liberation Serif" w:hAnsi="Liberation Serif" w:cs="Liberation Serif"/>
        </w:rPr>
        <w:t>Приложения: на ________ л. в ________ экз.</w:t>
      </w:r>
    </w:p>
    <w:p w:rsidR="00FC388B" w:rsidRDefault="00621ACD">
      <w:pPr>
        <w:tabs>
          <w:tab w:val="left" w:pos="3572"/>
        </w:tabs>
        <w:jc w:val="both"/>
        <w:rPr>
          <w:rFonts w:ascii="Liberation Serif" w:hAnsi="Liberation Serif" w:cs="Liberation Serif"/>
        </w:rPr>
      </w:pPr>
      <w:r>
        <w:rPr>
          <w:rFonts w:ascii="Liberation Serif" w:hAnsi="Liberation Serif" w:cs="Liberation Serif"/>
        </w:rPr>
        <w:tab/>
      </w:r>
    </w:p>
    <w:p w:rsidR="00FC388B" w:rsidRDefault="00621ACD">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 ________________________________</w:t>
      </w:r>
    </w:p>
    <w:p w:rsidR="00FC388B" w:rsidRDefault="00621ACD">
      <w:pPr>
        <w:pStyle w:val="ConsPlusNonformat"/>
        <w:ind w:firstLine="4678"/>
        <w:jc w:val="both"/>
        <w:rPr>
          <w:rFonts w:ascii="Liberation Serif" w:hAnsi="Liberation Serif" w:cs="Liberation Serif"/>
          <w:sz w:val="24"/>
          <w:szCs w:val="24"/>
        </w:rPr>
      </w:pPr>
      <w:r>
        <w:rPr>
          <w:rFonts w:ascii="Liberation Serif" w:hAnsi="Liberation Serif" w:cs="Liberation Serif"/>
          <w:sz w:val="24"/>
          <w:szCs w:val="24"/>
        </w:rPr>
        <w:t xml:space="preserve"> (подпись)                   (расшифровка подписи)</w:t>
      </w:r>
    </w:p>
    <w:p w:rsidR="00FC388B" w:rsidRDefault="00621ACD">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________________________________</w:t>
      </w:r>
    </w:p>
    <w:p w:rsidR="00FC388B" w:rsidRDefault="00621ACD">
      <w:pPr>
        <w:pStyle w:val="ConsPlusNonformat"/>
        <w:widowControl w:val="0"/>
        <w:ind w:firstLine="7797"/>
        <w:rPr>
          <w:rFonts w:ascii="Liberation Serif" w:hAnsi="Liberation Serif" w:cs="Liberation Serif"/>
        </w:rPr>
      </w:pPr>
      <w:r>
        <w:rPr>
          <w:rFonts w:ascii="Liberation Serif" w:hAnsi="Liberation Serif" w:cs="Liberation Serif"/>
          <w:sz w:val="24"/>
          <w:szCs w:val="24"/>
        </w:rPr>
        <w:t>(дата)</w:t>
      </w:r>
    </w:p>
    <w:sectPr w:rsidR="00FC388B">
      <w:headerReference w:type="default" r:id="rId30"/>
      <w:headerReference w:type="first" r:id="rId31"/>
      <w:pgSz w:w="11906" w:h="16838"/>
      <w:pgMar w:top="1134" w:right="567" w:bottom="851"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BC" w:rsidRDefault="00FF7ABC">
      <w:r>
        <w:separator/>
      </w:r>
    </w:p>
  </w:endnote>
  <w:endnote w:type="continuationSeparator" w:id="0">
    <w:p w:rsidR="00FF7ABC" w:rsidRDefault="00FF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BC" w:rsidRDefault="00FF7ABC">
      <w:r>
        <w:separator/>
      </w:r>
    </w:p>
  </w:footnote>
  <w:footnote w:type="continuationSeparator" w:id="0">
    <w:p w:rsidR="00FF7ABC" w:rsidRDefault="00FF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CD" w:rsidRDefault="00621ACD">
    <w:pPr>
      <w:pStyle w:val="a6"/>
    </w:pPr>
    <w:r>
      <w:rPr>
        <w:noProof/>
      </w:rPr>
      <w:pict>
        <v:rect id="Врезка1" o:spid="_x0000_s2049"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621ACD" w:rsidRDefault="00621ACD">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31722"/>
      <w:docPartObj>
        <w:docPartGallery w:val="Page Numbers (Top of Page)"/>
        <w:docPartUnique/>
      </w:docPartObj>
    </w:sdtPr>
    <w:sdtEndPr>
      <w:rPr>
        <w:rFonts w:ascii="Liberation Serif" w:hAnsi="Liberation Serif" w:cs="Liberation Serif"/>
        <w:sz w:val="28"/>
        <w:szCs w:val="28"/>
      </w:rPr>
    </w:sdtEndPr>
    <w:sdtContent>
      <w:p w:rsidR="00621ACD" w:rsidRPr="00621ACD" w:rsidRDefault="00621ACD">
        <w:pPr>
          <w:pStyle w:val="a6"/>
          <w:jc w:val="center"/>
          <w:rPr>
            <w:rFonts w:ascii="Liberation Serif" w:hAnsi="Liberation Serif" w:cs="Liberation Serif"/>
            <w:sz w:val="28"/>
            <w:szCs w:val="28"/>
          </w:rPr>
        </w:pPr>
        <w:r w:rsidRPr="00621ACD">
          <w:rPr>
            <w:rFonts w:ascii="Liberation Serif" w:hAnsi="Liberation Serif" w:cs="Liberation Serif"/>
            <w:sz w:val="28"/>
            <w:szCs w:val="28"/>
          </w:rPr>
          <w:fldChar w:fldCharType="begin"/>
        </w:r>
        <w:r w:rsidRPr="00621ACD">
          <w:rPr>
            <w:rFonts w:ascii="Liberation Serif" w:hAnsi="Liberation Serif" w:cs="Liberation Serif"/>
            <w:sz w:val="28"/>
            <w:szCs w:val="28"/>
          </w:rPr>
          <w:instrText>PAGE   \* MERGEFORMAT</w:instrText>
        </w:r>
        <w:r w:rsidRPr="00621ACD">
          <w:rPr>
            <w:rFonts w:ascii="Liberation Serif" w:hAnsi="Liberation Serif" w:cs="Liberation Serif"/>
            <w:sz w:val="28"/>
            <w:szCs w:val="28"/>
          </w:rPr>
          <w:fldChar w:fldCharType="separate"/>
        </w:r>
        <w:r w:rsidR="007A5E61">
          <w:rPr>
            <w:rFonts w:ascii="Liberation Serif" w:hAnsi="Liberation Serif" w:cs="Liberation Serif"/>
            <w:noProof/>
            <w:sz w:val="28"/>
            <w:szCs w:val="28"/>
          </w:rPr>
          <w:t>36</w:t>
        </w:r>
        <w:r w:rsidRPr="00621ACD">
          <w:rPr>
            <w:rFonts w:ascii="Liberation Serif" w:hAnsi="Liberation Serif" w:cs="Liberation Serif"/>
            <w:sz w:val="28"/>
            <w:szCs w:val="28"/>
          </w:rPr>
          <w:fldChar w:fldCharType="end"/>
        </w:r>
      </w:p>
    </w:sdtContent>
  </w:sdt>
  <w:p w:rsidR="00621ACD" w:rsidRDefault="00621A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CD" w:rsidRDefault="00621ACD">
    <w:pPr>
      <w:pStyle w:val="a6"/>
      <w:jc w:val="center"/>
      <w:rPr>
        <w:sz w:val="28"/>
      </w:rPr>
    </w:pPr>
    <w:r>
      <w:rPr>
        <w:sz w:val="28"/>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CD" w:rsidRDefault="00621ACD">
    <w:pPr>
      <w:pStyle w:val="a6"/>
    </w:pPr>
    <w:r>
      <w:rPr>
        <w:noProof/>
      </w:rPr>
      <mc:AlternateContent>
        <mc:Choice Requires="wps">
          <w:drawing>
            <wp:anchor distT="0" distB="0" distL="0" distR="0" simplePos="0" relativeHeight="4" behindDoc="1" locked="0" layoutInCell="0" allowOverlap="1">
              <wp:simplePos x="0" y="0"/>
              <wp:positionH relativeFrom="margin">
                <wp:align>center</wp:align>
              </wp:positionH>
              <wp:positionV relativeFrom="paragraph">
                <wp:posOffset>635</wp:posOffset>
              </wp:positionV>
              <wp:extent cx="1271905" cy="203200"/>
              <wp:effectExtent l="0" t="0" r="0" b="0"/>
              <wp:wrapSquare wrapText="bothSides"/>
              <wp:docPr id="4" name="Врезка 1"/>
              <wp:cNvGraphicFramePr/>
              <a:graphic xmlns:a="http://schemas.openxmlformats.org/drawingml/2006/main">
                <a:graphicData uri="http://schemas.microsoft.com/office/word/2010/wordprocessingShape">
                  <wps:wsp>
                    <wps:cNvSpPr/>
                    <wps:spPr>
                      <a:xfrm>
                        <a:off x="0" y="0"/>
                        <a:ext cx="1271880" cy="203040"/>
                      </a:xfrm>
                      <a:prstGeom prst="rect">
                        <a:avLst/>
                      </a:prstGeom>
                      <a:noFill/>
                      <a:ln w="0">
                        <a:noFill/>
                      </a:ln>
                    </wps:spPr>
                    <wps:style>
                      <a:lnRef idx="0">
                        <a:scrgbClr r="0" g="0" b="0"/>
                      </a:lnRef>
                      <a:fillRef idx="0">
                        <a:scrgbClr r="0" g="0" b="0"/>
                      </a:fillRef>
                      <a:effectRef idx="0">
                        <a:scrgbClr r="0" g="0" b="0"/>
                      </a:effectRef>
                      <a:fontRef idx="minor"/>
                    </wps:style>
                    <wps:txbx>
                      <w:txbxContent>
                        <w:p w:rsidR="00621ACD" w:rsidRDefault="00621ACD">
                          <w:pPr>
                            <w:pStyle w:val="a6"/>
                            <w:rPr>
                              <w:rStyle w:val="a9"/>
                              <w:rFonts w:ascii="Liberation Serif" w:hAnsi="Liberation Serif" w:cs="Liberation Serif"/>
                              <w:sz w:val="28"/>
                              <w:szCs w:val="28"/>
                            </w:rPr>
                          </w:pPr>
                          <w:r>
                            <w:rPr>
                              <w:rStyle w:val="a9"/>
                              <w:rFonts w:ascii="Liberation Serif" w:hAnsi="Liberation Serif" w:cs="Liberation Serif"/>
                              <w:color w:val="000000"/>
                              <w:sz w:val="28"/>
                              <w:szCs w:val="28"/>
                            </w:rPr>
                            <w:fldChar w:fldCharType="begin"/>
                          </w:r>
                          <w:r>
                            <w:rPr>
                              <w:rStyle w:val="a9"/>
                              <w:rFonts w:ascii="Liberation Serif" w:hAnsi="Liberation Serif" w:cs="Liberation Serif"/>
                              <w:color w:val="000000"/>
                              <w:sz w:val="28"/>
                              <w:szCs w:val="28"/>
                            </w:rPr>
                            <w:instrText xml:space="preserve"> PAGE </w:instrText>
                          </w:r>
                          <w:r>
                            <w:rPr>
                              <w:rStyle w:val="a9"/>
                              <w:rFonts w:ascii="Liberation Serif" w:hAnsi="Liberation Serif" w:cs="Liberation Serif"/>
                              <w:color w:val="000000"/>
                              <w:sz w:val="28"/>
                              <w:szCs w:val="28"/>
                            </w:rPr>
                            <w:fldChar w:fldCharType="separate"/>
                          </w:r>
                          <w:r w:rsidR="007A5E61">
                            <w:rPr>
                              <w:rStyle w:val="a9"/>
                              <w:rFonts w:ascii="Liberation Serif" w:hAnsi="Liberation Serif" w:cs="Liberation Serif"/>
                              <w:noProof/>
                              <w:color w:val="000000"/>
                              <w:sz w:val="28"/>
                              <w:szCs w:val="28"/>
                            </w:rPr>
                            <w:t>37</w:t>
                          </w:r>
                          <w:r>
                            <w:rPr>
                              <w:rStyle w:val="a9"/>
                              <w:rFonts w:ascii="Liberation Serif" w:hAnsi="Liberation Serif" w:cs="Liberation Serif"/>
                              <w:color w:val="000000"/>
                              <w:sz w:val="28"/>
                              <w:szCs w:val="28"/>
                            </w:rPr>
                            <w:fldChar w:fldCharType="end"/>
                          </w:r>
                        </w:p>
                      </w:txbxContent>
                    </wps:txbx>
                    <wps:bodyPr lIns="0" tIns="0" rIns="0" bIns="0" anchor="t">
                      <a:spAutoFit/>
                    </wps:bodyPr>
                  </wps:wsp>
                </a:graphicData>
              </a:graphic>
            </wp:anchor>
          </w:drawing>
        </mc:Choice>
        <mc:Fallback>
          <w:pict>
            <v:rect id="Врезка 1" o:spid="_x0000_s1026" style="position:absolute;margin-left:0;margin-top:.05pt;width:100.15pt;height:16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9S9AEAACwEAAAOAAAAZHJzL2Uyb0RvYy54bWysU0uO1DAQ3SNxB8t7OkkzglbU6RFiNAgJ&#10;wYiBAziO3Ynkn8qeTnrHGTgJG4TEKcKNKDuf4bMaxMYu2/V775X3l4NW5CTAd9ZUtNjklAjDbdOZ&#10;Y0U/frh+sqPEB2YapqwRFT0LTy8Pjx/te1eKrW2tagQQTGJ82buKtiG4Mss8b4VmfmOdMPgoLWgW&#10;8AjHrAHWY3atsm2eP8t6C40Dy4X3eHs1PdJDyi+l4OGdlF4EoiqKvYW0QlrruGaHPSuPwFzb8bkN&#10;9g9daNYZLLqmumKBkTvo/kqlOw7WWxk23OrMStlxkTAgmiL/A81ty5xIWJAc71aa/P9Ly9+eboB0&#10;TUUvKDFMo0Tj5x+fxq/jt/H7+IUUkaHe+RIdb90NzCePZoQ7SNBxRyBkSKyeV1bFEAjHy2L7vNjt&#10;kHyOb9v8aX6RaM/uox348EpYTaJRUUDVEpns9MYHrIiui0ssZux1p1RSThnSx4K/XaO7MhgV254a&#10;TVY4KxH9lHkvJEJO/cYLz+FYv1RAprnAwcVml+lIyTAgOkos+8DYOSRGizSOD4xfg1J9a8Iarztj&#10;Iaoz4ZzQRaBhqIek6KpdbZszqqxeG5yc+AsWAxajXgxmeGuRh0kA717cBWQ7iRBzT5nmmjiSSZv5&#10;+8SZ//WcvO4/+eEnAAAA//8DAFBLAwQUAAYACAAAACEApqRSQNYAAAAEAQAADwAAAGRycy9kb3du&#10;cmV2LnhtbEyPwU7DMBBE70j8g7VI3KiTViKQxqkQoncoHDhu421siNdR7Lbh79me4Dg7q5k3zWYO&#10;gzrRlHxkA+WiAEXcReu5N/Dxvr17AJUyssUhMhn4oQSb9vqqwdrGM7/RaZd7JSGcajTgch5rrVPn&#10;KGBaxJFYvEOcAmaRU6/thGcJD4NeFsW9DuhZGhyO9Oyo+94dgwHt/Vf1GcriBbfzq3usKl/4ypjb&#10;m/lpDSrTnP+e4YIv6NAK0z4e2SY1GJAh+XJV4knTCtTewGpZgm4b/R++/QUAAP//AwBQSwECLQAU&#10;AAYACAAAACEAtoM4kv4AAADhAQAAEwAAAAAAAAAAAAAAAAAAAAAAW0NvbnRlbnRfVHlwZXNdLnht&#10;bFBLAQItABQABgAIAAAAIQA4/SH/1gAAAJQBAAALAAAAAAAAAAAAAAAAAC8BAABfcmVscy8ucmVs&#10;c1BLAQItABQABgAIAAAAIQDhVl9S9AEAACwEAAAOAAAAAAAAAAAAAAAAAC4CAABkcnMvZTJvRG9j&#10;LnhtbFBLAQItABQABgAIAAAAIQCmpFJA1gAAAAQBAAAPAAAAAAAAAAAAAAAAAE4EAABkcnMvZG93&#10;bnJldi54bWxQSwUGAAAAAAQABADzAAAAUQUAAAAA&#10;" o:allowincell="f" filled="f" stroked="f" strokeweight="0">
              <v:textbox style="mso-fit-shape-to-text:t" inset="0,0,0,0">
                <w:txbxContent>
                  <w:p w:rsidR="00621ACD" w:rsidRDefault="00621ACD">
                    <w:pPr>
                      <w:pStyle w:val="a6"/>
                      <w:rPr>
                        <w:rStyle w:val="a9"/>
                        <w:rFonts w:ascii="Liberation Serif" w:hAnsi="Liberation Serif" w:cs="Liberation Serif"/>
                        <w:sz w:val="28"/>
                        <w:szCs w:val="28"/>
                      </w:rPr>
                    </w:pPr>
                    <w:r>
                      <w:rPr>
                        <w:rStyle w:val="a9"/>
                        <w:rFonts w:ascii="Liberation Serif" w:hAnsi="Liberation Serif" w:cs="Liberation Serif"/>
                        <w:color w:val="000000"/>
                        <w:sz w:val="28"/>
                        <w:szCs w:val="28"/>
                      </w:rPr>
                      <w:fldChar w:fldCharType="begin"/>
                    </w:r>
                    <w:r>
                      <w:rPr>
                        <w:rStyle w:val="a9"/>
                        <w:rFonts w:ascii="Liberation Serif" w:hAnsi="Liberation Serif" w:cs="Liberation Serif"/>
                        <w:color w:val="000000"/>
                        <w:sz w:val="28"/>
                        <w:szCs w:val="28"/>
                      </w:rPr>
                      <w:instrText xml:space="preserve"> PAGE </w:instrText>
                    </w:r>
                    <w:r>
                      <w:rPr>
                        <w:rStyle w:val="a9"/>
                        <w:rFonts w:ascii="Liberation Serif" w:hAnsi="Liberation Serif" w:cs="Liberation Serif"/>
                        <w:color w:val="000000"/>
                        <w:sz w:val="28"/>
                        <w:szCs w:val="28"/>
                      </w:rPr>
                      <w:fldChar w:fldCharType="separate"/>
                    </w:r>
                    <w:r w:rsidR="007A5E61">
                      <w:rPr>
                        <w:rStyle w:val="a9"/>
                        <w:rFonts w:ascii="Liberation Serif" w:hAnsi="Liberation Serif" w:cs="Liberation Serif"/>
                        <w:noProof/>
                        <w:color w:val="000000"/>
                        <w:sz w:val="28"/>
                        <w:szCs w:val="28"/>
                      </w:rPr>
                      <w:t>37</w:t>
                    </w:r>
                    <w:r>
                      <w:rPr>
                        <w:rStyle w:val="a9"/>
                        <w:rFonts w:ascii="Liberation Serif" w:hAnsi="Liberation Serif" w:cs="Liberation Serif"/>
                        <w:color w:val="000000"/>
                        <w:sz w:val="28"/>
                        <w:szCs w:val="28"/>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B20"/>
    <w:multiLevelType w:val="multilevel"/>
    <w:tmpl w:val="4EC8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85119E"/>
    <w:multiLevelType w:val="multilevel"/>
    <w:tmpl w:val="206E97F6"/>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88B"/>
    <w:rsid w:val="002E53D1"/>
    <w:rsid w:val="00621ACD"/>
    <w:rsid w:val="007A5E61"/>
    <w:rsid w:val="00A170E9"/>
    <w:rsid w:val="00FC388B"/>
    <w:rsid w:val="00FF7A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rsid w:val="0012132A"/>
    <w:rPr>
      <w:color w:val="000080"/>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styleId="af3">
    <w:name w:val="Strong"/>
    <w:qFormat/>
    <w:rPr>
      <w:b/>
      <w:bCs/>
    </w:rPr>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rPr>
  </w:style>
  <w:style w:type="paragraph" w:styleId="af8">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9">
    <w:name w:val="List Paragraph"/>
    <w:basedOn w:val="a"/>
    <w:uiPriority w:val="34"/>
    <w:qFormat/>
    <w:rsid w:val="009F6CC1"/>
    <w:pPr>
      <w:ind w:left="720"/>
      <w:contextualSpacing/>
    </w:pPr>
  </w:style>
  <w:style w:type="paragraph" w:customStyle="1" w:styleId="afa">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b">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styleId="afc">
    <w:name w:val="Normal (Web)"/>
    <w:basedOn w:val="a"/>
    <w:uiPriority w:val="99"/>
    <w:semiHidden/>
    <w:unhideWhenUsed/>
    <w:qFormat/>
    <w:rsid w:val="00155825"/>
  </w:style>
  <w:style w:type="paragraph" w:customStyle="1" w:styleId="afd">
    <w:name w:val="Содержимое врезки"/>
    <w:basedOn w:val="a"/>
    <w:qFormat/>
  </w:style>
  <w:style w:type="table" w:styleId="afe">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BAAAD7D8C17963BEA035FFA889AF480BD0A05A868FD66636420DFF5C1CB9398BCA8F35F62D45A32A021A062D7yCMA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351B06C30B0663FC8B60D6734286AA81891CE0EC4C896575D87CE7AEE257155BEBC77AB59FEC2312D7731A6981D0CE79C4575DE287FF466EGAVAG" TargetMode="External"/><Relationship Id="rId17" Type="http://schemas.openxmlformats.org/officeDocument/2006/relationships/hyperlink" Target="http://www.gosuslugi.ru/" TargetMode="External"/><Relationship Id="rId25" Type="http://schemas.openxmlformats.org/officeDocument/2006/relationships/hyperlink" Target="https://www.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b-duma.ru/file/download/3947"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hyperlink" Target="consultantplus://offline/ref=63A1AD6BD635AB60969361333BE1F7A7D28CDC15142BD122B5091AB0E0F8A5A9E04DEB1B090F93653F9C143Ag6H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1B06C30B0663FC8B60D6734286AA81891CE0EC4C896575D87CE7AEE257155BEBC77AB69AE7774A972D433AC79BC37CD84B5DE4G9V0G" TargetMode="External"/><Relationship Id="rId24" Type="http://schemas.openxmlformats.org/officeDocument/2006/relationships/hyperlink" Target="http://dis.midural.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fc66.ru/" TargetMode="External"/><Relationship Id="rId23" Type="http://schemas.openxmlformats.org/officeDocument/2006/relationships/hyperlink" Target="http://mfc66.ru/" TargetMode="External"/><Relationship Id="rId28" Type="http://schemas.openxmlformats.org/officeDocument/2006/relationships/hyperlink" Target="consultantplus://offline/ref=63A1AD6BD635AB6096937F3E2D8DA9ADD2848011132CD974E0551CE7BFgAH8O" TargetMode="External"/><Relationship Id="rId10" Type="http://schemas.openxmlformats.org/officeDocument/2006/relationships/hyperlink" Target="consultantplus://offline/ref=351B06C30B0663FC8B60D6734286AA81891FE5E14C8B6575D87CE7AEE257155BEBC77AB59FEC231AD1731A6981D0CE79C4575DE287FF466EGAVAG" TargetMode="External"/><Relationship Id="rId19" Type="http://schemas.openxmlformats.org/officeDocument/2006/relationships/hyperlink" Target="https://www.gosuslugi.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turmr.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35B7-8DFC-4410-87D8-D25A44B3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38</Pages>
  <Words>13721</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15</cp:revision>
  <cp:lastPrinted>2022-11-01T09:56:00Z</cp:lastPrinted>
  <dcterms:created xsi:type="dcterms:W3CDTF">2020-12-01T03:40:00Z</dcterms:created>
  <dcterms:modified xsi:type="dcterms:W3CDTF">2022-11-01T09:58:00Z</dcterms:modified>
  <dc:language>ru-RU</dc:language>
</cp:coreProperties>
</file>