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246"/>
      </w:tblGrid>
      <w:tr w:rsidR="007C5501">
        <w:trPr>
          <w:cantSplit/>
          <w:trHeight w:val="719"/>
        </w:trPr>
        <w:tc>
          <w:tcPr>
            <w:tcW w:w="9922" w:type="dxa"/>
            <w:gridSpan w:val="2"/>
          </w:tcPr>
          <w:p w:rsidR="007C5501" w:rsidRDefault="0036393E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C5501" w:rsidRDefault="007C550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7C5501" w:rsidRDefault="007C550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  <w:p w:rsidR="007C5501" w:rsidRDefault="007C5501">
            <w:pPr>
              <w:widowControl w:val="0"/>
              <w:spacing w:line="276" w:lineRule="auto"/>
              <w:jc w:val="center"/>
              <w:rPr>
                <w:lang w:eastAsia="zh-CN"/>
              </w:rPr>
            </w:pPr>
          </w:p>
        </w:tc>
      </w:tr>
      <w:tr w:rsidR="007C5501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</w:tcPr>
          <w:p w:rsidR="007C5501" w:rsidRDefault="0036393E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7C5501" w:rsidRDefault="0036393E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7C5501" w:rsidRDefault="0036393E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spacing w:line="276" w:lineRule="auto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7C5501" w:rsidRDefault="007C5501">
            <w:pPr>
              <w:widowControl w:val="0"/>
              <w:spacing w:line="276" w:lineRule="auto"/>
              <w:rPr>
                <w:sz w:val="10"/>
                <w:lang w:eastAsia="zh-CN"/>
              </w:rPr>
            </w:pPr>
          </w:p>
        </w:tc>
      </w:tr>
      <w:tr w:rsidR="007C5501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</w:tcPr>
          <w:p w:rsidR="007C5501" w:rsidRDefault="007C5501">
            <w:pPr>
              <w:widowControl w:val="0"/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</w:p>
        </w:tc>
      </w:tr>
      <w:tr w:rsidR="007C5501">
        <w:trPr>
          <w:trHeight w:val="360"/>
        </w:trPr>
        <w:tc>
          <w:tcPr>
            <w:tcW w:w="4677" w:type="dxa"/>
          </w:tcPr>
          <w:p w:rsidR="007C5501" w:rsidRDefault="0036393E" w:rsidP="00D72641">
            <w:pPr>
              <w:widowControl w:val="0"/>
              <w:spacing w:line="276" w:lineRule="auto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D72641" w:rsidRPr="00D72641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07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</w:t>
            </w:r>
            <w:r w:rsidR="00D72641">
              <w:rPr>
                <w:rFonts w:ascii="Liberation Serif" w:hAnsi="Liberation Serif" w:cs="Liberation Serif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5245" w:type="dxa"/>
          </w:tcPr>
          <w:p w:rsidR="007C5501" w:rsidRPr="00D72641" w:rsidRDefault="0036393E" w:rsidP="00D72641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D72641" w:rsidRPr="00D72641">
              <w:rPr>
                <w:rFonts w:ascii="Liberation Serif" w:hAnsi="Liberation Serif"/>
                <w:sz w:val="28"/>
                <w:szCs w:val="28"/>
                <w:lang w:eastAsia="zh-CN"/>
              </w:rPr>
              <w:t>431</w:t>
            </w:r>
          </w:p>
        </w:tc>
      </w:tr>
      <w:tr w:rsidR="007C5501">
        <w:trPr>
          <w:trHeight w:val="275"/>
        </w:trPr>
        <w:tc>
          <w:tcPr>
            <w:tcW w:w="9922" w:type="dxa"/>
            <w:gridSpan w:val="2"/>
          </w:tcPr>
          <w:p w:rsidR="007C5501" w:rsidRDefault="0036393E">
            <w:pPr>
              <w:widowControl w:val="0"/>
              <w:spacing w:line="276" w:lineRule="auto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>
              <w:rPr>
                <w:rFonts w:ascii="Liberation Serif" w:hAnsi="Liberation Serif" w:cs="Calibri"/>
                <w:sz w:val="28"/>
                <w:szCs w:val="28"/>
              </w:rPr>
              <w:t>с. Туринская Слобода</w:t>
            </w:r>
          </w:p>
        </w:tc>
      </w:tr>
    </w:tbl>
    <w:p w:rsidR="007C5501" w:rsidRDefault="007C5501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7C5501" w:rsidRDefault="007C5501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</w:p>
    <w:p w:rsidR="007C5501" w:rsidRDefault="0036393E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утверждении порядка предоставления и расходования </w:t>
      </w:r>
    </w:p>
    <w:p w:rsidR="007C5501" w:rsidRDefault="0036393E">
      <w:pPr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 xml:space="preserve">убсидии из областного бюджета бюджету Слободо-Туринского муниципального </w:t>
      </w:r>
      <w:r>
        <w:rPr>
          <w:rFonts w:ascii="Liberation Serif" w:hAnsi="Liberation Serif"/>
          <w:b/>
          <w:sz w:val="28"/>
          <w:szCs w:val="28"/>
        </w:rPr>
        <w:t>района, на информатизацию муниципальных библиотек, в том числе комплектование книжных фондов (включая</w:t>
      </w:r>
      <w:r>
        <w:rPr>
          <w:rFonts w:ascii="Liberation Serif" w:hAnsi="Liberation Serif"/>
          <w:b/>
          <w:sz w:val="28"/>
          <w:szCs w:val="28"/>
        </w:rPr>
        <w:t xml:space="preserve">  приобретение электронных версий книг и  приобретение (подписку) пер</w:t>
      </w:r>
      <w:r>
        <w:rPr>
          <w:rFonts w:ascii="Liberation Serif" w:hAnsi="Liberation Serif"/>
          <w:b/>
          <w:sz w:val="28"/>
          <w:szCs w:val="28"/>
        </w:rPr>
        <w:t>и</w:t>
      </w:r>
      <w:r>
        <w:rPr>
          <w:rFonts w:ascii="Liberation Serif" w:hAnsi="Liberation Serif"/>
          <w:b/>
          <w:sz w:val="28"/>
          <w:szCs w:val="28"/>
        </w:rPr>
        <w:t>одических изданий), приобретение компьютерного оборудования и лицензионного программн</w:t>
      </w:r>
      <w:r>
        <w:rPr>
          <w:rFonts w:ascii="Liberation Serif" w:hAnsi="Liberation Serif"/>
          <w:b/>
          <w:sz w:val="28"/>
          <w:szCs w:val="28"/>
        </w:rPr>
        <w:t>ого обеспечения,  подключение  муниципальных библиотек 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2021</w:t>
      </w:r>
      <w:r w:rsidR="00D72641">
        <w:rPr>
          <w:rFonts w:ascii="Liberation Serif" w:hAnsi="Liberation Serif"/>
          <w:b/>
          <w:sz w:val="28"/>
          <w:szCs w:val="28"/>
          <w:lang w:val="en-US"/>
        </w:rPr>
        <w:t> </w:t>
      </w:r>
      <w:r>
        <w:rPr>
          <w:rFonts w:ascii="Liberation Serif" w:hAnsi="Liberation Serif"/>
          <w:b/>
          <w:sz w:val="28"/>
          <w:szCs w:val="28"/>
        </w:rPr>
        <w:t>году</w:t>
      </w:r>
    </w:p>
    <w:p w:rsidR="007C5501" w:rsidRDefault="007C5501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C5501" w:rsidRDefault="0036393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В соответствии с Законами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от 15 июля 2005 года               </w:t>
      </w:r>
      <w:hyperlink r:id="rId10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 70-ОЗ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отдельных межбюджетных трансфертах,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из областного бюджета и местных бюджетов в Свердловской области» и                              от  10 декабря 2020 года </w:t>
      </w:r>
      <w:hyperlink r:id="rId11"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№ 144-ОЗ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областном бюджете на 2021 год и плановый период 2022 и 2023 годов»</w:t>
      </w:r>
      <w:r w:rsidR="00D72641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Свердловской области от </w:t>
      </w:r>
      <w:r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07.</w:t>
      </w:r>
      <w:r>
        <w:rPr>
          <w:rFonts w:ascii="Liberation Serif" w:hAnsi="Liberation Serif" w:cs="Liberation Serif"/>
          <w:sz w:val="28"/>
          <w:szCs w:val="28"/>
        </w:rPr>
        <w:t xml:space="preserve">2021 № </w:t>
      </w:r>
      <w:r>
        <w:rPr>
          <w:rFonts w:ascii="Liberation Serif" w:hAnsi="Liberation Serif" w:cs="Liberation Serif"/>
          <w:sz w:val="28"/>
          <w:szCs w:val="28"/>
        </w:rPr>
        <w:t>431</w:t>
      </w:r>
      <w:r>
        <w:rPr>
          <w:rFonts w:ascii="Liberation Serif" w:hAnsi="Liberation Serif" w:cs="Liberation Serif"/>
          <w:sz w:val="28"/>
          <w:szCs w:val="28"/>
        </w:rPr>
        <w:t>-ПП «</w:t>
      </w:r>
      <w:r>
        <w:rPr>
          <w:rFonts w:ascii="Liberation Serif" w:hAnsi="Liberation Serif" w:cs="Liberation Serif"/>
          <w:sz w:val="28"/>
          <w:szCs w:val="28"/>
        </w:rPr>
        <w:t>О внесении изменений в постановление Правительства Свердловской обла</w:t>
      </w:r>
      <w:r>
        <w:rPr>
          <w:rFonts w:ascii="Liberation Serif" w:hAnsi="Liberation Serif" w:cs="Liberation Serif"/>
          <w:sz w:val="28"/>
          <w:szCs w:val="28"/>
        </w:rPr>
        <w:t>сти от 21.01.2021 № 23-ПП «О распределении субсидий из областного бюджета бюджетам муниципальных образований, расположенных на территории Свердловской области, в 2021</w:t>
      </w:r>
      <w:r w:rsidR="00D72641">
        <w:rPr>
          <w:rFonts w:ascii="Liberation Serif" w:hAnsi="Liberation Serif" w:cs="Liberation Serif"/>
          <w:sz w:val="28"/>
          <w:szCs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году в рамках реализации государственной программы Свердловской области «Развитие культуры</w:t>
      </w:r>
      <w:r>
        <w:rPr>
          <w:rFonts w:ascii="Liberation Serif" w:hAnsi="Liberation Serif" w:cs="Liberation Serif"/>
          <w:sz w:val="28"/>
          <w:szCs w:val="28"/>
        </w:rPr>
        <w:t xml:space="preserve"> в Свердловской области до 2024 года»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соглашением о предоставлении субсидии из областного бюджета бюджету </w:t>
      </w:r>
      <w:r>
        <w:rPr>
          <w:rFonts w:ascii="Liberation Serif" w:hAnsi="Liberation Serif" w:cs="Calibri"/>
          <w:sz w:val="28"/>
          <w:szCs w:val="28"/>
        </w:rPr>
        <w:t>Слободо-Туринского муниципального района, расположенного на территории Свердловской области, на информатизацию муниципальных библиотек, в том числе комплектование книжных фондов (включая приобретение электронных версий книг и приобретение (подписку) период</w:t>
      </w:r>
      <w:r>
        <w:rPr>
          <w:rFonts w:ascii="Liberation Serif" w:hAnsi="Liberation Serif" w:cs="Calibri"/>
          <w:sz w:val="28"/>
          <w:szCs w:val="28"/>
        </w:rPr>
        <w:t>ических изданий), приобретение компьютерного оборудования и лицензионного программного обеспечения, подключение муниципальных библиотек к информационно-телекоммуникационной сети «Интернет» и развитие системы библиотечного дела с учетом задачи расширения ин</w:t>
      </w:r>
      <w:r>
        <w:rPr>
          <w:rFonts w:ascii="Liberation Serif" w:hAnsi="Liberation Serif" w:cs="Calibri"/>
          <w:sz w:val="28"/>
          <w:szCs w:val="28"/>
        </w:rPr>
        <w:t>формационных технологий и оцифровки № 425 от 28 сентября 2021</w:t>
      </w:r>
      <w:r w:rsidR="00D72641">
        <w:rPr>
          <w:rFonts w:ascii="Liberation Serif" w:hAnsi="Liberation Serif" w:cs="Calibri"/>
          <w:sz w:val="28"/>
          <w:szCs w:val="28"/>
        </w:rPr>
        <w:t> </w:t>
      </w:r>
      <w:r>
        <w:rPr>
          <w:rFonts w:ascii="Liberation Serif" w:hAnsi="Liberation Serif" w:cs="Calibri"/>
          <w:sz w:val="28"/>
          <w:szCs w:val="28"/>
        </w:rPr>
        <w:t>года</w:t>
      </w:r>
    </w:p>
    <w:p w:rsidR="007C5501" w:rsidRDefault="0036393E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ПОСТАНОВЛЯЕТ:</w:t>
      </w:r>
    </w:p>
    <w:p w:rsidR="007C5501" w:rsidRDefault="0036393E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Утвердить порядок предоставления и расходования субсидии </w:t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бюджету Слободо-Туринского муниципального района, на информатизацию муниципальных библиотек, в</w:t>
      </w:r>
      <w:r>
        <w:rPr>
          <w:rFonts w:ascii="Liberation Serif" w:hAnsi="Liberation Serif" w:cs="Liberation Serif"/>
          <w:sz w:val="28"/>
          <w:szCs w:val="28"/>
        </w:rPr>
        <w:t xml:space="preserve"> том числе комплектование книжных фондов (включая</w:t>
      </w:r>
      <w:r>
        <w:rPr>
          <w:rFonts w:ascii="Liberation Serif" w:hAnsi="Liberation Serif"/>
          <w:sz w:val="28"/>
          <w:szCs w:val="28"/>
        </w:rPr>
        <w:t xml:space="preserve">  приобретение электронных версий книг и  приобретение (подписку) пер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одических изданий), приобретение компьютерного оборудования и лицензионного программного обеспечения,  подключение  муниципальных библиот</w:t>
      </w:r>
      <w:r>
        <w:rPr>
          <w:rFonts w:ascii="Liberation Serif" w:hAnsi="Liberation Serif"/>
          <w:sz w:val="28"/>
          <w:szCs w:val="28"/>
        </w:rPr>
        <w:t>ек 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2021</w:t>
      </w:r>
      <w:r w:rsidR="00D72641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году</w:t>
      </w:r>
      <w:r>
        <w:rPr>
          <w:rFonts w:ascii="Liberation Serif" w:hAnsi="Liberation Serif" w:cs="Liberation Serif"/>
          <w:sz w:val="28"/>
          <w:szCs w:val="28"/>
        </w:rPr>
        <w:t xml:space="preserve">  (прилагается).</w:t>
      </w:r>
    </w:p>
    <w:p w:rsidR="007C5501" w:rsidRDefault="0036393E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 Заведующему отделом учета и отчетности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</w:t>
      </w:r>
      <w:r>
        <w:rPr>
          <w:rFonts w:ascii="Liberation Serif" w:hAnsi="Liberation Serif" w:cs="Liberation Serif"/>
          <w:sz w:val="28"/>
          <w:szCs w:val="28"/>
        </w:rPr>
        <w:t>нского  муниципального района заключить с администраци</w:t>
      </w:r>
      <w:r>
        <w:rPr>
          <w:rFonts w:ascii="Liberation Serif" w:hAnsi="Liberation Serif" w:cs="Liberation Serif"/>
          <w:sz w:val="28"/>
          <w:szCs w:val="28"/>
        </w:rPr>
        <w:t xml:space="preserve">ями Ницинского, Сладковского, Усть-Ницинского и </w:t>
      </w:r>
      <w:r>
        <w:rPr>
          <w:rFonts w:ascii="Liberation Serif" w:hAnsi="Liberation Serif" w:cs="Liberation Serif"/>
          <w:sz w:val="28"/>
          <w:szCs w:val="28"/>
        </w:rPr>
        <w:t>Слободо-Туринского</w:t>
      </w:r>
      <w:r>
        <w:rPr>
          <w:rFonts w:ascii="Liberation Serif" w:hAnsi="Liberation Serif" w:cs="Liberation Serif"/>
          <w:sz w:val="28"/>
          <w:szCs w:val="28"/>
        </w:rPr>
        <w:t xml:space="preserve"> сельск</w:t>
      </w:r>
      <w:r>
        <w:rPr>
          <w:rFonts w:ascii="Liberation Serif" w:hAnsi="Liberation Serif" w:cs="Liberation Serif"/>
          <w:sz w:val="28"/>
          <w:szCs w:val="28"/>
        </w:rPr>
        <w:t>их</w:t>
      </w:r>
      <w:r>
        <w:rPr>
          <w:rFonts w:ascii="Liberation Serif" w:hAnsi="Liberation Serif" w:cs="Liberation Serif"/>
          <w:sz w:val="28"/>
          <w:szCs w:val="28"/>
        </w:rPr>
        <w:t xml:space="preserve"> поселени</w:t>
      </w:r>
      <w:r>
        <w:rPr>
          <w:rFonts w:ascii="Liberation Serif" w:hAnsi="Liberation Serif" w:cs="Liberation Serif"/>
          <w:sz w:val="28"/>
          <w:szCs w:val="28"/>
        </w:rPr>
        <w:t>й</w:t>
      </w:r>
      <w:r>
        <w:rPr>
          <w:rFonts w:ascii="Liberation Serif" w:hAnsi="Liberation Serif" w:cs="Liberation Serif"/>
          <w:sz w:val="28"/>
          <w:szCs w:val="28"/>
        </w:rPr>
        <w:t xml:space="preserve"> соглашени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о предоставлении  субсидии </w:t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бюджету Слободо-Туринского муниципального района,  на ин</w:t>
      </w:r>
      <w:r>
        <w:rPr>
          <w:rFonts w:ascii="Liberation Serif" w:hAnsi="Liberation Serif" w:cs="Liberation Serif"/>
          <w:sz w:val="28"/>
          <w:szCs w:val="28"/>
        </w:rPr>
        <w:t>форматизацию муниципальных библиотек, в том числе комплектование книжных фондов (включая</w:t>
      </w:r>
      <w:r>
        <w:rPr>
          <w:rFonts w:ascii="Liberation Serif" w:hAnsi="Liberation Serif"/>
          <w:sz w:val="28"/>
          <w:szCs w:val="28"/>
        </w:rPr>
        <w:t xml:space="preserve">  приобретение электронных версий книг и  приобретение (подписку) пер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одических изданий), приобретение компьютерного оборудования и лицензионного программного обеспечен</w:t>
      </w:r>
      <w:r>
        <w:rPr>
          <w:rFonts w:ascii="Liberation Serif" w:hAnsi="Liberation Serif"/>
          <w:sz w:val="28"/>
          <w:szCs w:val="28"/>
        </w:rPr>
        <w:t>ия,  подключение  муниципальных библиотек 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2021</w:t>
      </w:r>
      <w:r w:rsidR="00D72641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году</w:t>
      </w:r>
    </w:p>
    <w:p w:rsidR="007C5501" w:rsidRDefault="00363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Разместить настоящее постановление на офици</w:t>
      </w:r>
      <w:r>
        <w:rPr>
          <w:rFonts w:ascii="Liberation Serif" w:hAnsi="Liberation Serif" w:cs="Liberation Serif"/>
          <w:sz w:val="28"/>
          <w:szCs w:val="28"/>
        </w:rPr>
        <w:t xml:space="preserve">альном сайте  </w:t>
      </w:r>
      <w:r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дминистрации Слободо-Туринского муниципального района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информационно-телекоммуникационной сети «Интернет» 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http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://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slturmr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7C5501" w:rsidRDefault="0036393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Контроль исполнения настоящего постановления оставляю за собой.</w:t>
      </w:r>
    </w:p>
    <w:p w:rsidR="007C5501" w:rsidRDefault="007C5501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C5501" w:rsidRDefault="007C5501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C5501" w:rsidRDefault="00D72641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Исполняющий обязанности </w:t>
      </w:r>
      <w:r w:rsidR="0036393E">
        <w:rPr>
          <w:rFonts w:ascii="Liberation Serif" w:hAnsi="Liberation Serif" w:cs="Liberation Serif"/>
          <w:sz w:val="28"/>
          <w:szCs w:val="28"/>
        </w:rPr>
        <w:t>Глав</w:t>
      </w:r>
      <w:r>
        <w:rPr>
          <w:rFonts w:ascii="Liberation Serif" w:hAnsi="Liberation Serif" w:cs="Liberation Serif"/>
          <w:sz w:val="28"/>
          <w:szCs w:val="28"/>
        </w:rPr>
        <w:t>ы</w:t>
      </w:r>
    </w:p>
    <w:p w:rsidR="007C5501" w:rsidRDefault="0036393E">
      <w:pPr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</w:t>
      </w:r>
      <w:r w:rsidR="00D72641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 w:rsidR="00D72641">
        <w:rPr>
          <w:rFonts w:ascii="Liberation Serif" w:hAnsi="Liberation Serif" w:cs="Liberation Serif"/>
          <w:sz w:val="28"/>
          <w:szCs w:val="28"/>
        </w:rPr>
        <w:t>Казаков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outlineLvl w:val="0"/>
        <w:rPr>
          <w:rFonts w:ascii="Liberation Serif" w:hAnsi="Liberation Serif"/>
          <w:sz w:val="28"/>
          <w:szCs w:val="28"/>
        </w:rPr>
      </w:pPr>
    </w:p>
    <w:p w:rsidR="007C5501" w:rsidRDefault="007C5501">
      <w:pPr>
        <w:outlineLvl w:val="0"/>
      </w:pPr>
    </w:p>
    <w:p w:rsidR="007C5501" w:rsidRDefault="007C5501">
      <w:pPr>
        <w:ind w:firstLine="4678"/>
        <w:outlineLvl w:val="0"/>
      </w:pPr>
    </w:p>
    <w:p w:rsidR="007C5501" w:rsidRDefault="0036393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</w:p>
    <w:p w:rsidR="007C5501" w:rsidRDefault="0036393E">
      <w:pPr>
        <w:ind w:left="4678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</w:t>
      </w:r>
      <w:r>
        <w:rPr>
          <w:rFonts w:ascii="Liberation Serif" w:hAnsi="Liberation Serif" w:cs="Liberation Serif"/>
          <w:sz w:val="28"/>
          <w:szCs w:val="22"/>
        </w:rPr>
        <w:t xml:space="preserve">Приложение </w:t>
      </w:r>
    </w:p>
    <w:p w:rsidR="007C5501" w:rsidRDefault="0036393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Утвержден</w:t>
      </w:r>
    </w:p>
    <w:p w:rsidR="007C5501" w:rsidRDefault="0036393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постановлением Администрации</w:t>
      </w:r>
    </w:p>
    <w:p w:rsidR="007C5501" w:rsidRDefault="0036393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Слободо-Туринского </w:t>
      </w:r>
      <w:r>
        <w:rPr>
          <w:rFonts w:ascii="Liberation Serif" w:hAnsi="Liberation Serif" w:cs="Liberation Serif"/>
          <w:sz w:val="28"/>
          <w:szCs w:val="22"/>
        </w:rPr>
        <w:tab/>
      </w:r>
    </w:p>
    <w:p w:rsidR="007C5501" w:rsidRDefault="0036393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муниципального района </w:t>
      </w:r>
    </w:p>
    <w:p w:rsidR="007C5501" w:rsidRDefault="0036393E">
      <w:pPr>
        <w:ind w:left="5387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от </w:t>
      </w:r>
      <w:r w:rsidR="00D72641">
        <w:rPr>
          <w:rFonts w:ascii="Liberation Serif" w:hAnsi="Liberation Serif" w:cs="Liberation Serif"/>
          <w:sz w:val="28"/>
          <w:szCs w:val="22"/>
        </w:rPr>
        <w:t>07</w:t>
      </w:r>
      <w:r>
        <w:rPr>
          <w:rFonts w:ascii="Liberation Serif" w:hAnsi="Liberation Serif" w:cs="Liberation Serif"/>
          <w:sz w:val="28"/>
          <w:szCs w:val="22"/>
        </w:rPr>
        <w:t>.</w:t>
      </w:r>
      <w:r w:rsidR="00D72641">
        <w:rPr>
          <w:rFonts w:ascii="Liberation Serif" w:hAnsi="Liberation Serif" w:cs="Liberation Serif"/>
          <w:sz w:val="28"/>
          <w:szCs w:val="22"/>
        </w:rPr>
        <w:t>10</w:t>
      </w:r>
      <w:r>
        <w:rPr>
          <w:rFonts w:ascii="Liberation Serif" w:hAnsi="Liberation Serif" w:cs="Liberation Serif"/>
          <w:sz w:val="28"/>
          <w:szCs w:val="22"/>
        </w:rPr>
        <w:t>.202</w:t>
      </w:r>
      <w:r>
        <w:rPr>
          <w:rFonts w:ascii="Liberation Serif" w:hAnsi="Liberation Serif" w:cs="Liberation Serif"/>
          <w:sz w:val="28"/>
          <w:szCs w:val="22"/>
        </w:rPr>
        <w:t>1</w:t>
      </w:r>
      <w:r>
        <w:rPr>
          <w:rFonts w:ascii="Liberation Serif" w:hAnsi="Liberation Serif" w:cs="Liberation Serif"/>
          <w:sz w:val="28"/>
          <w:szCs w:val="22"/>
        </w:rPr>
        <w:t xml:space="preserve">  № </w:t>
      </w:r>
      <w:r w:rsidR="00D72641">
        <w:rPr>
          <w:rFonts w:ascii="Liberation Serif" w:hAnsi="Liberation Serif" w:cs="Liberation Serif"/>
          <w:sz w:val="28"/>
          <w:szCs w:val="22"/>
        </w:rPr>
        <w:t>431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                                                                        </w:t>
      </w:r>
    </w:p>
    <w:p w:rsidR="007C5501" w:rsidRDefault="007C5501">
      <w:pPr>
        <w:ind w:firstLine="540"/>
        <w:jc w:val="center"/>
        <w:rPr>
          <w:color w:val="000000" w:themeColor="text1"/>
        </w:rPr>
      </w:pPr>
    </w:p>
    <w:p w:rsidR="007C5501" w:rsidRDefault="007C5501">
      <w:pPr>
        <w:ind w:firstLine="540"/>
        <w:jc w:val="center"/>
        <w:rPr>
          <w:color w:val="000000" w:themeColor="text1"/>
        </w:rPr>
      </w:pPr>
    </w:p>
    <w:p w:rsidR="007C5501" w:rsidRDefault="0036393E">
      <w:pPr>
        <w:jc w:val="center"/>
        <w:rPr>
          <w:b/>
          <w:bCs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color w:val="000000" w:themeColor="text1"/>
          <w:sz w:val="28"/>
          <w:szCs w:val="32"/>
        </w:rPr>
        <w:t>Порядок</w:t>
      </w:r>
    </w:p>
    <w:p w:rsidR="007C5501" w:rsidRDefault="0036393E">
      <w:pPr>
        <w:jc w:val="center"/>
        <w:outlineLvl w:val="0"/>
        <w:rPr>
          <w:b/>
          <w:bCs/>
        </w:rPr>
      </w:pPr>
      <w:r>
        <w:rPr>
          <w:rFonts w:ascii="Liberation Serif" w:hAnsi="Liberation Serif" w:cs="Liberation Serif"/>
          <w:b/>
          <w:bCs/>
          <w:sz w:val="28"/>
          <w:szCs w:val="32"/>
        </w:rPr>
        <w:t xml:space="preserve">предоставления и расходования субсидии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из областного бюджета бюджету Слободо-Туринского муниципального </w:t>
      </w:r>
      <w:r>
        <w:rPr>
          <w:rFonts w:ascii="Liberation Serif" w:hAnsi="Liberation Serif" w:cs="Liberation Serif"/>
          <w:b/>
          <w:bCs/>
          <w:sz w:val="28"/>
          <w:szCs w:val="28"/>
        </w:rPr>
        <w:t>района, на информатизацию муниципальных библиотек, в том числе комплектование книжных фондов (включая</w:t>
      </w:r>
      <w:r>
        <w:rPr>
          <w:rFonts w:ascii="Liberation Serif" w:hAnsi="Liberation Serif"/>
          <w:b/>
          <w:bCs/>
          <w:sz w:val="28"/>
          <w:szCs w:val="28"/>
        </w:rPr>
        <w:t xml:space="preserve">  приобретение электронных версий книг и  приобретение (подписку) пер</w:t>
      </w:r>
      <w:r>
        <w:rPr>
          <w:rFonts w:ascii="Liberation Serif" w:hAnsi="Liberation Serif"/>
          <w:b/>
          <w:bCs/>
          <w:sz w:val="28"/>
          <w:szCs w:val="28"/>
        </w:rPr>
        <w:t>и</w:t>
      </w:r>
      <w:r>
        <w:rPr>
          <w:rFonts w:ascii="Liberation Serif" w:hAnsi="Liberation Serif"/>
          <w:b/>
          <w:bCs/>
          <w:sz w:val="28"/>
          <w:szCs w:val="28"/>
        </w:rPr>
        <w:t>одических изданий), приобретение компьютерного оборудования и лицензионного программн</w:t>
      </w:r>
      <w:r>
        <w:rPr>
          <w:rFonts w:ascii="Liberation Serif" w:hAnsi="Liberation Serif"/>
          <w:b/>
          <w:bCs/>
          <w:sz w:val="28"/>
          <w:szCs w:val="28"/>
        </w:rPr>
        <w:t>ого обеспечения,  подключение  муниципальных библиотек 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2021</w:t>
      </w:r>
      <w:r w:rsidR="00D72641">
        <w:rPr>
          <w:rFonts w:ascii="Liberation Serif" w:hAnsi="Liberation Serif"/>
          <w:b/>
          <w:bCs/>
          <w:sz w:val="28"/>
          <w:szCs w:val="28"/>
        </w:rPr>
        <w:t> </w:t>
      </w:r>
      <w:r>
        <w:rPr>
          <w:rFonts w:ascii="Liberation Serif" w:hAnsi="Liberation Serif"/>
          <w:b/>
          <w:bCs/>
          <w:sz w:val="28"/>
          <w:szCs w:val="28"/>
        </w:rPr>
        <w:t>году</w:t>
      </w:r>
    </w:p>
    <w:p w:rsidR="007C5501" w:rsidRDefault="007C5501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7C5501" w:rsidRDefault="00D72641" w:rsidP="00D72641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 </w:t>
      </w:r>
      <w:r w:rsidR="0036393E">
        <w:rPr>
          <w:rFonts w:ascii="Liberation Serif" w:hAnsi="Liberation Serif" w:cs="Liberation Serif"/>
          <w:color w:val="000000" w:themeColor="text1"/>
          <w:sz w:val="28"/>
          <w:szCs w:val="32"/>
        </w:rPr>
        <w:t>1. Настоящий Порядок определяе</w:t>
      </w:r>
      <w:r w:rsidR="0036393E">
        <w:rPr>
          <w:rFonts w:ascii="Liberation Serif" w:hAnsi="Liberation Serif" w:cs="Liberation Serif"/>
          <w:color w:val="000000" w:themeColor="text1"/>
          <w:sz w:val="28"/>
          <w:szCs w:val="32"/>
        </w:rPr>
        <w:t xml:space="preserve">т условия предоставления и расходования </w:t>
      </w:r>
      <w:r w:rsidR="0036393E">
        <w:rPr>
          <w:rFonts w:ascii="Liberation Serif" w:hAnsi="Liberation Serif" w:cs="Liberation Serif"/>
          <w:sz w:val="28"/>
          <w:szCs w:val="32"/>
        </w:rPr>
        <w:t xml:space="preserve">субсидии  </w:t>
      </w:r>
      <w:r w:rsidR="0036393E">
        <w:rPr>
          <w:rFonts w:ascii="Liberation Serif" w:hAnsi="Liberation Serif" w:cs="Liberation Serif"/>
          <w:sz w:val="28"/>
          <w:szCs w:val="28"/>
        </w:rPr>
        <w:t>из областного бюджета бюджету Слободо-Туринского муниципального района, на информатизацию муниципальных библиотек, в том числе комплектование книжных фондов (включая</w:t>
      </w:r>
      <w:r w:rsidR="0036393E">
        <w:rPr>
          <w:rFonts w:ascii="Liberation Serif" w:hAnsi="Liberation Serif"/>
          <w:sz w:val="28"/>
          <w:szCs w:val="28"/>
        </w:rPr>
        <w:t xml:space="preserve">  приобретение электронных версий книг и </w:t>
      </w:r>
      <w:r w:rsidR="0036393E">
        <w:rPr>
          <w:rFonts w:ascii="Liberation Serif" w:hAnsi="Liberation Serif"/>
          <w:sz w:val="28"/>
          <w:szCs w:val="28"/>
        </w:rPr>
        <w:t xml:space="preserve"> приобретение (подписку) пер</w:t>
      </w:r>
      <w:r w:rsidR="0036393E">
        <w:rPr>
          <w:rFonts w:ascii="Liberation Serif" w:hAnsi="Liberation Serif"/>
          <w:sz w:val="28"/>
          <w:szCs w:val="28"/>
        </w:rPr>
        <w:t>и</w:t>
      </w:r>
      <w:r w:rsidR="0036393E">
        <w:rPr>
          <w:rFonts w:ascii="Liberation Serif" w:hAnsi="Liberation Serif"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 подключение  муниципальных библиотек  к информационно-телекоммуникационной сети «Интернет» и развитие системы библиотечного </w:t>
      </w:r>
      <w:r w:rsidR="0036393E">
        <w:rPr>
          <w:rFonts w:ascii="Liberation Serif" w:hAnsi="Liberation Serif"/>
          <w:sz w:val="28"/>
          <w:szCs w:val="28"/>
        </w:rPr>
        <w:t>дела с учетом задачи расширения информационных технологий и оцифровки в 2021</w:t>
      </w:r>
      <w:r>
        <w:rPr>
          <w:rFonts w:ascii="Liberation Serif" w:hAnsi="Liberation Serif"/>
          <w:sz w:val="28"/>
          <w:szCs w:val="28"/>
        </w:rPr>
        <w:t> </w:t>
      </w:r>
      <w:r w:rsidR="0036393E">
        <w:rPr>
          <w:rFonts w:ascii="Liberation Serif" w:hAnsi="Liberation Serif"/>
          <w:sz w:val="28"/>
          <w:szCs w:val="28"/>
        </w:rPr>
        <w:t>году</w:t>
      </w:r>
      <w:r w:rsidR="0036393E"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7C5501" w:rsidRDefault="0036393E" w:rsidP="00D7264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2. Настоящий Порядок разработан в 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соответствии со статьей 142 Бюджетного кодекса Российской Федерации, Законом Свердловской области от 15 июля 2005</w:t>
      </w:r>
      <w:r w:rsidR="00D72641">
        <w:rPr>
          <w:rFonts w:ascii="Liberation Serif" w:eastAsia="Calibri" w:hAnsi="Liberation Serif" w:cs="Liberation Serif"/>
          <w:sz w:val="28"/>
          <w:szCs w:val="32"/>
          <w:lang w:eastAsia="en-US"/>
        </w:rPr>
        <w:t> 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года </w:t>
      </w:r>
      <w:hyperlink r:id="rId12">
        <w:r>
          <w:rPr>
            <w:rFonts w:ascii="Liberation Serif" w:eastAsia="Calibri" w:hAnsi="Liberation Serif" w:cs="Liberation Serif"/>
            <w:sz w:val="28"/>
            <w:szCs w:val="32"/>
            <w:lang w:eastAsia="en-US"/>
          </w:rPr>
          <w:t>№ 70-ОЗ</w:t>
        </w:r>
      </w:hyperlink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«Об отдельных межбюджетных трансфертах, предоставляемых из областного бюджета и местных бюджетов в</w:t>
      </w:r>
      <w:r>
        <w:rPr>
          <w:rFonts w:ascii="Liberation Serif" w:eastAsia="Calibri" w:hAnsi="Liberation Serif" w:cs="Liberation Serif"/>
          <w:sz w:val="28"/>
          <w:szCs w:val="32"/>
          <w:lang w:eastAsia="en-US"/>
        </w:rPr>
        <w:t xml:space="preserve"> Свердловской области» и </w:t>
      </w:r>
      <w:r>
        <w:rPr>
          <w:rFonts w:ascii="Liberation Serif" w:hAnsi="Liberation Serif" w:cs="Liberation Serif"/>
          <w:sz w:val="28"/>
          <w:szCs w:val="32"/>
        </w:rPr>
        <w:t>решением Думы Слободо-Туринского муниципального района от</w:t>
      </w:r>
      <w:r w:rsidR="00D72641">
        <w:rPr>
          <w:rFonts w:ascii="Liberation Serif" w:hAnsi="Liberation Serif" w:cs="Liberation Serif"/>
          <w:sz w:val="28"/>
          <w:szCs w:val="32"/>
        </w:rPr>
        <w:t> </w:t>
      </w:r>
      <w:r>
        <w:rPr>
          <w:rFonts w:ascii="Liberation Serif" w:hAnsi="Liberation Serif" w:cs="Liberation Serif"/>
          <w:sz w:val="28"/>
          <w:szCs w:val="32"/>
        </w:rPr>
        <w:t>28.</w:t>
      </w:r>
      <w:r>
        <w:rPr>
          <w:rFonts w:ascii="Liberation Serif" w:hAnsi="Liberation Serif" w:cs="Liberation Serif"/>
          <w:sz w:val="28"/>
          <w:szCs w:val="32"/>
        </w:rPr>
        <w:t>08.</w:t>
      </w:r>
      <w:r>
        <w:rPr>
          <w:rFonts w:ascii="Liberation Serif" w:hAnsi="Liberation Serif" w:cs="Liberation Serif"/>
          <w:sz w:val="28"/>
          <w:szCs w:val="32"/>
        </w:rPr>
        <w:t>2019  № 444 «Об утверждении Положения о порядке и условиях предоставления межбюджетных трансфертов из бюджета Слободо-Туринского муниципального района бюджетам сельски</w:t>
      </w:r>
      <w:r>
        <w:rPr>
          <w:rFonts w:ascii="Liberation Serif" w:hAnsi="Liberation Serif" w:cs="Liberation Serif"/>
          <w:sz w:val="28"/>
          <w:szCs w:val="32"/>
        </w:rPr>
        <w:t>х поселений, входящих в его состав»     (с изм. от 25.12.2019 № 500).</w:t>
      </w:r>
    </w:p>
    <w:p w:rsidR="007C5501" w:rsidRDefault="0036393E" w:rsidP="00D72641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3. Главным распорядителем средств бюджета является Администрация Слободо-Туринского муниципального района, по предоставлению и расходованию субсидии </w:t>
      </w:r>
      <w:r>
        <w:rPr>
          <w:rFonts w:ascii="Liberation Serif" w:hAnsi="Liberation Serif" w:cs="Liberation Serif"/>
          <w:sz w:val="28"/>
          <w:szCs w:val="28"/>
        </w:rPr>
        <w:t>из областного бюджета бюджету Слоб</w:t>
      </w:r>
      <w:r>
        <w:rPr>
          <w:rFonts w:ascii="Liberation Serif" w:hAnsi="Liberation Serif" w:cs="Liberation Serif"/>
          <w:sz w:val="28"/>
          <w:szCs w:val="28"/>
        </w:rPr>
        <w:t>одо-Туринского муниципального района,  на информатизацию муниципальных библиотек, в том числе комплектование книжных фондов (включая</w:t>
      </w:r>
      <w:r>
        <w:rPr>
          <w:rFonts w:ascii="Liberation Serif" w:hAnsi="Liberation Serif"/>
          <w:sz w:val="28"/>
          <w:szCs w:val="28"/>
        </w:rPr>
        <w:t xml:space="preserve">  приобретение электронных версий книг и  приобретение (подписку) пер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>одических изданий), приобретение компьютерного оборудо</w:t>
      </w:r>
      <w:r>
        <w:rPr>
          <w:rFonts w:ascii="Liberation Serif" w:hAnsi="Liberation Serif"/>
          <w:sz w:val="28"/>
          <w:szCs w:val="28"/>
        </w:rPr>
        <w:t xml:space="preserve">вания и лицензионного программного обеспечения,  </w:t>
      </w:r>
      <w:r>
        <w:rPr>
          <w:rFonts w:ascii="Liberation Serif" w:hAnsi="Liberation Serif"/>
          <w:sz w:val="28"/>
          <w:szCs w:val="28"/>
        </w:rPr>
        <w:lastRenderedPageBreak/>
        <w:t>подключение  муниципальных библиотек 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в 2021</w:t>
      </w:r>
      <w:r w:rsidR="00D72641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 xml:space="preserve">году </w:t>
      </w:r>
      <w:r>
        <w:rPr>
          <w:rFonts w:ascii="Liberation Serif" w:hAnsi="Liberation Serif" w:cs="Liberation Serif"/>
          <w:sz w:val="28"/>
          <w:szCs w:val="32"/>
        </w:rPr>
        <w:t>(д</w:t>
      </w:r>
      <w:r>
        <w:rPr>
          <w:rFonts w:ascii="Liberation Serif" w:hAnsi="Liberation Serif" w:cs="Liberation Serif"/>
          <w:sz w:val="28"/>
          <w:szCs w:val="32"/>
        </w:rPr>
        <w:t>алее — Администрация).</w:t>
      </w:r>
    </w:p>
    <w:p w:rsidR="007C5501" w:rsidRDefault="0036393E" w:rsidP="00D72641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 xml:space="preserve">4. Субсидии подлежат зачислению  в доход бюджета муниципального района  </w:t>
      </w:r>
      <w:r>
        <w:rPr>
          <w:rFonts w:ascii="Liberation Serif" w:hAnsi="Liberation Serif" w:cs="Liberation Serif"/>
          <w:sz w:val="28"/>
          <w:szCs w:val="28"/>
        </w:rPr>
        <w:t>по код</w:t>
      </w:r>
      <w:r>
        <w:rPr>
          <w:rFonts w:ascii="Liberation Serif" w:hAnsi="Liberation Serif" w:cs="Liberation Serif"/>
          <w:sz w:val="28"/>
          <w:szCs w:val="28"/>
        </w:rPr>
        <w:t>ам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901 2022 9999 05 0000150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Субсидии на приобретение компьютерного оборудования и лицензионного программного обеспечения, подключение муниципальных </w:t>
      </w:r>
      <w:r>
        <w:rPr>
          <w:rFonts w:ascii="Liberation Serif" w:hAnsi="Liberation Serif" w:cs="Liberation Serif"/>
          <w:bCs/>
          <w:iCs/>
          <w:sz w:val="28"/>
          <w:szCs w:val="28"/>
        </w:rPr>
        <w:t>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</w:t>
      </w:r>
      <w:r>
        <w:rPr>
          <w:rFonts w:ascii="Liberation Serif" w:hAnsi="Liberation Serif" w:cs="Liberation Serif"/>
          <w:sz w:val="28"/>
          <w:szCs w:val="28"/>
        </w:rPr>
        <w:t>»,</w:t>
      </w:r>
      <w:r w:rsidR="00D7264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901 2022 9999 05 0000 150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i/>
          <w:sz w:val="28"/>
          <w:szCs w:val="28"/>
        </w:rPr>
        <w:t>«</w:t>
      </w:r>
      <w:r>
        <w:rPr>
          <w:rFonts w:ascii="Liberation Serif" w:hAnsi="Liberation Serif" w:cs="Liberation Serif"/>
          <w:bCs/>
          <w:iCs/>
          <w:sz w:val="28"/>
          <w:szCs w:val="28"/>
        </w:rPr>
        <w:t>Субсидии на комплектование книжных фондов (включая приобретен</w:t>
      </w:r>
      <w:r>
        <w:rPr>
          <w:rFonts w:ascii="Liberation Serif" w:hAnsi="Liberation Serif" w:cs="Liberation Serif"/>
          <w:bCs/>
          <w:iCs/>
          <w:sz w:val="28"/>
          <w:szCs w:val="28"/>
        </w:rPr>
        <w:t>ия электронных версий книг и приобретение (подписку) периодических изданий)»</w:t>
      </w:r>
      <w:r>
        <w:rPr>
          <w:rFonts w:ascii="Liberation Serif" w:hAnsi="Liberation Serif" w:cs="Liberation Serif"/>
          <w:sz w:val="28"/>
          <w:szCs w:val="28"/>
        </w:rPr>
        <w:t xml:space="preserve"> и</w:t>
      </w:r>
      <w:r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sz w:val="28"/>
          <w:szCs w:val="32"/>
        </w:rPr>
        <w:t>р</w:t>
      </w:r>
      <w:r>
        <w:rPr>
          <w:rFonts w:ascii="Liberation Serif" w:hAnsi="Liberation Serif" w:cs="Liberation Serif"/>
          <w:sz w:val="28"/>
          <w:szCs w:val="32"/>
        </w:rPr>
        <w:t xml:space="preserve">асходование средств осуществляется  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по разделу 0800 «Культура, кинематография», подразделу 0801 «Культура», </w:t>
      </w:r>
      <w:r>
        <w:rPr>
          <w:rFonts w:ascii="Liberation Serif" w:hAnsi="Liberation Serif" w:cs="Liberation Serif"/>
          <w:color w:val="000000"/>
          <w:sz w:val="28"/>
          <w:szCs w:val="32"/>
        </w:rPr>
        <w:t>по целевой статье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7002445192 «Информатизация муниципальных библиотек</w:t>
      </w:r>
      <w:r>
        <w:rPr>
          <w:rFonts w:ascii="Liberation Serif" w:hAnsi="Liberation Serif" w:cs="Liberation Serif"/>
          <w:color w:val="000000"/>
          <w:sz w:val="28"/>
          <w:szCs w:val="32"/>
        </w:rPr>
        <w:t>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к к сети интернет и развитие cистемы библиотечного дела с учетом задачи расширения информационных технологий и оцифровки», по виду расходов </w:t>
      </w:r>
      <w:r>
        <w:rPr>
          <w:rFonts w:ascii="Liberation Serif" w:hAnsi="Liberation Serif" w:cs="Liberation Serif"/>
          <w:color w:val="000000"/>
          <w:sz w:val="28"/>
          <w:szCs w:val="32"/>
        </w:rPr>
        <w:t>520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«Субсидии».</w:t>
      </w:r>
    </w:p>
    <w:p w:rsidR="007C5501" w:rsidRDefault="0036393E" w:rsidP="00D7264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5.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 Субсиди</w:t>
      </w:r>
      <w:r>
        <w:rPr>
          <w:rFonts w:ascii="Liberation Serif" w:hAnsi="Liberation Serif" w:cs="Liberation Serif"/>
          <w:color w:val="000000"/>
          <w:sz w:val="28"/>
          <w:szCs w:val="32"/>
        </w:rPr>
        <w:t>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подлеж</w:t>
      </w:r>
      <w:r>
        <w:rPr>
          <w:rFonts w:ascii="Liberation Serif" w:hAnsi="Liberation Serif" w:cs="Liberation Serif"/>
          <w:color w:val="000000"/>
          <w:sz w:val="28"/>
          <w:szCs w:val="32"/>
        </w:rPr>
        <w:t>а</w:t>
      </w:r>
      <w:r>
        <w:rPr>
          <w:rFonts w:ascii="Liberation Serif" w:hAnsi="Liberation Serif" w:cs="Liberation Serif"/>
          <w:color w:val="000000"/>
          <w:sz w:val="28"/>
          <w:szCs w:val="32"/>
        </w:rPr>
        <w:t>т зачислению в доходы  бюджет</w:t>
      </w:r>
      <w:r>
        <w:rPr>
          <w:rFonts w:ascii="Liberation Serif" w:hAnsi="Liberation Serif" w:cs="Liberation Serif"/>
          <w:color w:val="000000"/>
          <w:sz w:val="28"/>
          <w:szCs w:val="32"/>
        </w:rPr>
        <w:t>ов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сельск</w:t>
      </w:r>
      <w:r>
        <w:rPr>
          <w:rFonts w:ascii="Liberation Serif" w:hAnsi="Liberation Serif" w:cs="Liberation Serif"/>
          <w:color w:val="000000"/>
          <w:sz w:val="28"/>
          <w:szCs w:val="32"/>
        </w:rPr>
        <w:t>их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>
        <w:rPr>
          <w:rFonts w:ascii="Liberation Serif" w:hAnsi="Liberation Serif" w:cs="Liberation Serif"/>
          <w:color w:val="000000"/>
          <w:sz w:val="28"/>
          <w:szCs w:val="32"/>
        </w:rPr>
        <w:t>й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(</w:t>
      </w:r>
      <w:r>
        <w:rPr>
          <w:rFonts w:ascii="Liberation Serif" w:hAnsi="Liberation Serif" w:cs="Liberation Serif"/>
          <w:sz w:val="28"/>
          <w:szCs w:val="32"/>
        </w:rPr>
        <w:t>далее -</w:t>
      </w:r>
      <w:r w:rsidR="00D72641">
        <w:rPr>
          <w:rFonts w:ascii="Liberation Serif" w:hAnsi="Liberation Serif" w:cs="Liberation Serif"/>
          <w:sz w:val="28"/>
          <w:szCs w:val="32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32"/>
        </w:rPr>
        <w:t>сельск</w:t>
      </w:r>
      <w:r>
        <w:rPr>
          <w:rFonts w:ascii="Liberation Serif" w:hAnsi="Liberation Serif" w:cs="Liberation Serif"/>
          <w:color w:val="000000"/>
          <w:sz w:val="28"/>
          <w:szCs w:val="32"/>
        </w:rPr>
        <w:t>ие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>
        <w:rPr>
          <w:rFonts w:ascii="Liberation Serif" w:hAnsi="Liberation Serif" w:cs="Liberation Serif"/>
          <w:color w:val="000000"/>
          <w:sz w:val="28"/>
          <w:szCs w:val="32"/>
        </w:rPr>
        <w:t>я</w:t>
      </w:r>
      <w:r>
        <w:rPr>
          <w:rFonts w:ascii="Liberation Serif" w:hAnsi="Liberation Serif" w:cs="Liberation Serif"/>
          <w:color w:val="000000"/>
          <w:sz w:val="28"/>
          <w:szCs w:val="32"/>
        </w:rPr>
        <w:t>)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 коду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920 2022 5519 10 000150 «Субсидия бюджетам сельских поселений на поддержку отрасли культуры</w:t>
      </w:r>
      <w:r>
        <w:rPr>
          <w:rFonts w:ascii="Liberation Serif" w:hAnsi="Liberation Serif" w:cs="Liberation Serif"/>
          <w:bCs/>
          <w:color w:val="000000"/>
        </w:rPr>
        <w:t>»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и расходование средств осуществляется по разделу 0800 «Культура, кинематография», подразделу 0801 «Культура»,  по </w:t>
      </w:r>
      <w:r>
        <w:rPr>
          <w:rFonts w:ascii="Liberation Serif" w:hAnsi="Liberation Serif" w:cs="Liberation Serif"/>
          <w:color w:val="000000"/>
          <w:sz w:val="28"/>
          <w:szCs w:val="32"/>
        </w:rPr>
        <w:t>направлению расходов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45192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«Информатизац</w:t>
      </w:r>
      <w:r>
        <w:rPr>
          <w:rFonts w:ascii="Liberation Serif" w:hAnsi="Liberation Serif" w:cs="Liberation Serif"/>
          <w:color w:val="000000"/>
          <w:sz w:val="28"/>
          <w:szCs w:val="32"/>
        </w:rPr>
        <w:t>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ние муниципальных библиотек к сети интернет и развитие cистемы библиотечного дела с учетом задачи расширения информационных технологий и оцифровки» виду расходов 612 «Субсидии бюджетным учреждениям на иные цели». </w:t>
      </w:r>
    </w:p>
    <w:p w:rsidR="007C5501" w:rsidRDefault="0036393E" w:rsidP="00D72641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6. Субсиди</w:t>
      </w:r>
      <w:r>
        <w:rPr>
          <w:rFonts w:ascii="Liberation Serif" w:hAnsi="Liberation Serif" w:cs="Liberation Serif"/>
          <w:color w:val="000000"/>
          <w:sz w:val="28"/>
          <w:szCs w:val="32"/>
        </w:rPr>
        <w:t>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предоставляются на основании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заключенн</w:t>
      </w:r>
      <w:r>
        <w:rPr>
          <w:rFonts w:ascii="Liberation Serif" w:hAnsi="Liberation Serif" w:cs="Liberation Serif"/>
          <w:color w:val="000000"/>
          <w:sz w:val="28"/>
          <w:szCs w:val="32"/>
        </w:rPr>
        <w:t>ого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соглашени</w:t>
      </w:r>
      <w:r>
        <w:rPr>
          <w:rFonts w:ascii="Liberation Serif" w:hAnsi="Liberation Serif" w:cs="Liberation Serif"/>
          <w:color w:val="000000"/>
          <w:sz w:val="28"/>
          <w:szCs w:val="32"/>
        </w:rPr>
        <w:t>я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между Администрацией муниципального района и  </w:t>
      </w:r>
      <w:r>
        <w:rPr>
          <w:rFonts w:ascii="Liberation Serif" w:hAnsi="Liberation Serif" w:cs="Liberation Serif"/>
          <w:color w:val="000000"/>
          <w:sz w:val="28"/>
          <w:szCs w:val="32"/>
        </w:rPr>
        <w:t>А</w:t>
      </w:r>
      <w:r>
        <w:rPr>
          <w:rFonts w:ascii="Liberation Serif" w:hAnsi="Liberation Serif" w:cs="Liberation Serif"/>
          <w:color w:val="000000"/>
          <w:sz w:val="28"/>
          <w:szCs w:val="32"/>
        </w:rPr>
        <w:t>дминистраци</w:t>
      </w:r>
      <w:r>
        <w:rPr>
          <w:rFonts w:ascii="Liberation Serif" w:hAnsi="Liberation Serif" w:cs="Liberation Serif"/>
          <w:color w:val="000000"/>
          <w:sz w:val="28"/>
          <w:szCs w:val="32"/>
        </w:rPr>
        <w:t>ями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сельск</w:t>
      </w:r>
      <w:r>
        <w:rPr>
          <w:rFonts w:ascii="Liberation Serif" w:hAnsi="Liberation Serif" w:cs="Liberation Serif"/>
          <w:color w:val="000000"/>
          <w:sz w:val="28"/>
          <w:szCs w:val="32"/>
        </w:rPr>
        <w:t>их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поселени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й </w:t>
      </w:r>
      <w:r>
        <w:rPr>
          <w:rFonts w:ascii="Liberation Serif" w:hAnsi="Liberation Serif" w:cs="Liberation Serif"/>
          <w:color w:val="000000"/>
          <w:sz w:val="28"/>
          <w:szCs w:val="28"/>
        </w:rPr>
        <w:t>на информатизацию муниципальных библиотек, в том числе комплектование книжных фондов (включая</w:t>
      </w:r>
      <w:r>
        <w:rPr>
          <w:rFonts w:ascii="Liberation Serif" w:hAnsi="Liberation Serif"/>
          <w:color w:val="000000"/>
          <w:sz w:val="28"/>
          <w:szCs w:val="28"/>
        </w:rPr>
        <w:t xml:space="preserve">  приобретение электронных версий книг и  приобретение (п</w:t>
      </w:r>
      <w:r>
        <w:rPr>
          <w:rFonts w:ascii="Liberation Serif" w:hAnsi="Liberation Serif"/>
          <w:color w:val="000000"/>
          <w:sz w:val="28"/>
          <w:szCs w:val="28"/>
        </w:rPr>
        <w:t>одписку) пер</w:t>
      </w:r>
      <w:r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color w:val="000000"/>
          <w:sz w:val="28"/>
          <w:szCs w:val="28"/>
        </w:rPr>
        <w:t xml:space="preserve">одических изданий), приобретение компьютерного оборудования и лицензионного программного обеспечения,  подключение  муниципальных библиотек  к информационно-телекоммуникационной сети «Интернет» и развитие системы библиотечного дела с учетом </w:t>
      </w:r>
      <w:r>
        <w:rPr>
          <w:rFonts w:ascii="Liberation Serif" w:hAnsi="Liberation Serif"/>
          <w:color w:val="000000"/>
          <w:sz w:val="28"/>
          <w:szCs w:val="28"/>
        </w:rPr>
        <w:t>задачи расширения информационных технологий и оцифровки в 2021</w:t>
      </w:r>
      <w:r w:rsidR="00D72641">
        <w:rPr>
          <w:rFonts w:ascii="Liberation Serif" w:hAnsi="Liberation Serif"/>
          <w:color w:val="000000"/>
          <w:sz w:val="28"/>
          <w:szCs w:val="28"/>
        </w:rPr>
        <w:t> </w:t>
      </w:r>
      <w:r>
        <w:rPr>
          <w:rFonts w:ascii="Liberation Serif" w:hAnsi="Liberation Serif"/>
          <w:color w:val="000000"/>
          <w:sz w:val="28"/>
          <w:szCs w:val="28"/>
        </w:rPr>
        <w:t>году</w:t>
      </w:r>
      <w:r>
        <w:rPr>
          <w:rFonts w:ascii="Liberation Serif" w:hAnsi="Liberation Serif" w:cs="Liberation Serif"/>
          <w:color w:val="000000" w:themeColor="text1"/>
          <w:sz w:val="28"/>
          <w:szCs w:val="32"/>
        </w:rPr>
        <w:t>.</w:t>
      </w:r>
    </w:p>
    <w:p w:rsidR="007C5501" w:rsidRDefault="0036393E" w:rsidP="00D72641">
      <w:pPr>
        <w:pStyle w:val="af4"/>
        <w:tabs>
          <w:tab w:val="left" w:pos="630"/>
        </w:tabs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7. Администрация Слободо-Туринского муниципального района   предоставляет в Министерство культуры Свердловской области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отчеты на основании заключенного соглашения.</w:t>
      </w:r>
    </w:p>
    <w:p w:rsidR="00D72641" w:rsidRDefault="0036393E" w:rsidP="00D7264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sz w:val="28"/>
          <w:szCs w:val="32"/>
        </w:rPr>
        <w:t>8</w:t>
      </w:r>
      <w:r>
        <w:rPr>
          <w:rFonts w:ascii="Liberation Serif" w:hAnsi="Liberation Serif" w:cs="Liberation Serif"/>
          <w:sz w:val="28"/>
          <w:szCs w:val="32"/>
        </w:rPr>
        <w:t xml:space="preserve">.  Администрации </w:t>
      </w:r>
      <w:r>
        <w:rPr>
          <w:rFonts w:ascii="Liberation Serif" w:hAnsi="Liberation Serif" w:cs="Liberation Serif"/>
          <w:sz w:val="28"/>
          <w:szCs w:val="32"/>
        </w:rPr>
        <w:t>с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ельских поселений предоставляют в Администрацию муниципального района </w:t>
      </w:r>
      <w:r>
        <w:rPr>
          <w:rFonts w:ascii="Liberation Serif" w:hAnsi="Liberation Serif" w:cs="Liberation Serif"/>
          <w:sz w:val="28"/>
          <w:szCs w:val="32"/>
        </w:rPr>
        <w:t>отчеты и документацию</w:t>
      </w:r>
      <w:r w:rsidR="00D72641">
        <w:rPr>
          <w:rFonts w:ascii="Liberation Serif" w:hAnsi="Liberation Serif" w:cs="Liberation Serif"/>
          <w:sz w:val="28"/>
          <w:szCs w:val="32"/>
        </w:rPr>
        <w:t>,</w:t>
      </w:r>
      <w:r>
        <w:rPr>
          <w:rFonts w:ascii="Liberation Serif" w:hAnsi="Liberation Serif" w:cs="Liberation Serif"/>
          <w:sz w:val="28"/>
          <w:szCs w:val="32"/>
        </w:rPr>
        <w:t xml:space="preserve"> согласно заключенного соглашения. </w:t>
      </w:r>
    </w:p>
    <w:p w:rsidR="00D72641" w:rsidRDefault="0036393E" w:rsidP="00D7264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9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 </w:t>
      </w:r>
      <w:r>
        <w:rPr>
          <w:rFonts w:ascii="Liberation Serif" w:hAnsi="Liberation Serif"/>
          <w:color w:val="000000"/>
          <w:sz w:val="28"/>
          <w:szCs w:val="28"/>
        </w:rPr>
        <w:t>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еиспользованный по состоянию на 1 января финансового года, следующего за отчетным, остаток средств субсидии </w:t>
      </w:r>
      <w:r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 w:cs="Liberation Serif"/>
          <w:color w:val="000000"/>
          <w:sz w:val="28"/>
          <w:szCs w:val="28"/>
        </w:rPr>
        <w:t>озвратить в областной бюджет в сроки, установленные бюджетным законод</w:t>
      </w:r>
      <w:r w:rsidR="00D72641">
        <w:rPr>
          <w:rFonts w:ascii="Liberation Serif" w:hAnsi="Liberation Serif" w:cs="Liberation Serif"/>
          <w:color w:val="000000"/>
          <w:sz w:val="28"/>
          <w:szCs w:val="28"/>
        </w:rPr>
        <w:t>ательством Российской Федерации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:rsidR="007C5501" w:rsidRPr="00D72641" w:rsidRDefault="0036393E" w:rsidP="00D72641">
      <w:pPr>
        <w:ind w:firstLine="709"/>
        <w:jc w:val="both"/>
        <w:rPr>
          <w:rFonts w:ascii="Liberation Serif" w:hAnsi="Liberation Serif" w:cs="Liberation Serif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10</w:t>
      </w:r>
      <w:r>
        <w:rPr>
          <w:rFonts w:ascii="Liberation Serif" w:hAnsi="Liberation Serif" w:cs="Liberation Serif"/>
          <w:color w:val="000000"/>
          <w:sz w:val="28"/>
          <w:szCs w:val="32"/>
        </w:rPr>
        <w:t>. Средства, полученные из бюджета Слободо-Туринского муниципального района бюджетами сельских поселений в форме субсидии, носят целевой характер и не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 могут быть использованы на иные цели.</w:t>
      </w:r>
    </w:p>
    <w:p w:rsidR="007C5501" w:rsidRDefault="0036393E" w:rsidP="00D72641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7C5501" w:rsidRDefault="0036393E" w:rsidP="00D72641">
      <w:pPr>
        <w:pStyle w:val="af4"/>
        <w:ind w:left="0" w:firstLine="709"/>
        <w:jc w:val="both"/>
        <w:outlineLvl w:val="0"/>
        <w:rPr>
          <w:rFonts w:ascii="Liberation Serif" w:hAnsi="Liberation Serif" w:cs="Liberation Serif"/>
          <w:color w:val="000000" w:themeColor="text1"/>
          <w:sz w:val="28"/>
          <w:szCs w:val="32"/>
        </w:rPr>
      </w:pP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>1</w:t>
      </w:r>
      <w:r>
        <w:rPr>
          <w:rFonts w:ascii="Liberation Serif" w:hAnsi="Liberation Serif" w:cs="Liberation Serif"/>
          <w:color w:val="000000"/>
          <w:sz w:val="28"/>
          <w:szCs w:val="32"/>
        </w:rPr>
        <w:t xml:space="preserve">. Финансовый контроль за целевым использованием бюджетных </w:t>
      </w:r>
      <w:r>
        <w:rPr>
          <w:rFonts w:ascii="Liberation Serif" w:hAnsi="Liberation Serif" w:cs="Liberation Serif"/>
          <w:color w:val="000000"/>
          <w:sz w:val="28"/>
          <w:szCs w:val="32"/>
        </w:rPr>
        <w:t>средств осуществляется финансовым управлением Администрации Слободо-Туринского муниципального района и Администрацией Слободо-Туринского муниципального района.</w:t>
      </w:r>
    </w:p>
    <w:p w:rsidR="007C5501" w:rsidRDefault="007C5501" w:rsidP="00D72641">
      <w:pPr>
        <w:pStyle w:val="33"/>
        <w:shd w:val="clear" w:color="auto" w:fill="auto"/>
        <w:ind w:firstLine="709"/>
        <w:jc w:val="left"/>
      </w:pPr>
    </w:p>
    <w:sectPr w:rsidR="007C5501">
      <w:headerReference w:type="default" r:id="rId13"/>
      <w:headerReference w:type="first" r:id="rId14"/>
      <w:pgSz w:w="11906" w:h="16838"/>
      <w:pgMar w:top="1134" w:right="567" w:bottom="1134" w:left="1418" w:header="426" w:footer="0" w:gutter="0"/>
      <w:pgNumType w:start="1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3E" w:rsidRDefault="0036393E">
      <w:r>
        <w:separator/>
      </w:r>
    </w:p>
  </w:endnote>
  <w:endnote w:type="continuationSeparator" w:id="0">
    <w:p w:rsidR="0036393E" w:rsidRDefault="0036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3E" w:rsidRDefault="0036393E">
      <w:r>
        <w:separator/>
      </w:r>
    </w:p>
  </w:footnote>
  <w:footnote w:type="continuationSeparator" w:id="0">
    <w:p w:rsidR="0036393E" w:rsidRDefault="0036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01" w:rsidRDefault="0036393E">
    <w:pPr>
      <w:pStyle w:val="af3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>PAGE</w:instrText>
    </w:r>
    <w:r>
      <w:rPr>
        <w:rFonts w:ascii="Liberation Serif" w:hAnsi="Liberation Serif" w:cs="Liberation Serif"/>
        <w:sz w:val="28"/>
      </w:rPr>
      <w:fldChar w:fldCharType="separate"/>
    </w:r>
    <w:r w:rsidR="00D72641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501" w:rsidRDefault="007C5501">
    <w:pPr>
      <w:pStyle w:val="af3"/>
      <w:jc w:val="center"/>
    </w:pPr>
  </w:p>
  <w:p w:rsidR="007C5501" w:rsidRDefault="007C5501">
    <w:pPr>
      <w:pStyle w:val="af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3C8"/>
    <w:multiLevelType w:val="multilevel"/>
    <w:tmpl w:val="5B9A99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B3857A8"/>
    <w:multiLevelType w:val="multilevel"/>
    <w:tmpl w:val="31D2C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501"/>
    <w:rsid w:val="0036393E"/>
    <w:rsid w:val="007C5501"/>
    <w:rsid w:val="00D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a3"/>
    <w:qFormat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styleId="a4">
    <w:name w:val="page number"/>
    <w:basedOn w:val="a0"/>
    <w:qFormat/>
    <w:rsid w:val="0084799A"/>
  </w:style>
  <w:style w:type="character" w:customStyle="1" w:styleId="a5">
    <w:name w:val="Верхний колонтитул Знак"/>
    <w:basedOn w:val="a0"/>
    <w:uiPriority w:val="99"/>
    <w:qFormat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qFormat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qFormat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8">
    <w:name w:val="Приветствие Знак"/>
    <w:basedOn w:val="a0"/>
    <w:uiPriority w:val="99"/>
    <w:semiHidden/>
    <w:qFormat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30"/>
    <w:qFormat/>
    <w:rsid w:val="00CC1874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a9">
    <w:name w:val="Колонтитул_"/>
    <w:basedOn w:val="a0"/>
    <w:qFormat/>
    <w:rsid w:val="00CC1874"/>
    <w:rPr>
      <w:rFonts w:ascii="Times New Roman" w:eastAsia="Times New Roman" w:hAnsi="Times New Roman" w:cs="Times New Roman"/>
      <w:spacing w:val="6"/>
      <w:sz w:val="13"/>
      <w:szCs w:val="13"/>
      <w:shd w:val="clear" w:color="auto" w:fill="FFFFFF"/>
    </w:rPr>
  </w:style>
  <w:style w:type="character" w:customStyle="1" w:styleId="2">
    <w:name w:val="Основной текст2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31">
    <w:name w:val="Колонтитул (3)_"/>
    <w:basedOn w:val="a0"/>
    <w:qFormat/>
    <w:rsid w:val="00CC187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Подпись к таблице (4)_"/>
    <w:basedOn w:val="a0"/>
    <w:qFormat/>
    <w:rsid w:val="00CC1874"/>
    <w:rPr>
      <w:rFonts w:ascii="Times New Roman" w:eastAsia="Times New Roman" w:hAnsi="Times New Roman" w:cs="Times New Roman"/>
      <w:spacing w:val="2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CC1874"/>
    <w:rPr>
      <w:rFonts w:ascii="Times New Roman" w:eastAsia="Times New Roman" w:hAnsi="Times New Roman" w:cs="Times New Roman"/>
      <w:b/>
      <w:bCs/>
      <w:spacing w:val="7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CC187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character" w:customStyle="1" w:styleId="85pt">
    <w:name w:val="Основной текст + 8;5 pt"/>
    <w:basedOn w:val="a3"/>
    <w:qFormat/>
    <w:rsid w:val="00CC1874"/>
    <w:rPr>
      <w:rFonts w:ascii="Times New Roman" w:eastAsia="Times New Roman" w:hAnsi="Times New Roman" w:cs="Times New Roman"/>
      <w:color w:val="000000"/>
      <w:spacing w:val="2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3"/>
    <w:qFormat/>
    <w:rsid w:val="00CC1874"/>
    <w:rPr>
      <w:rFonts w:ascii="Times New Roman" w:eastAsia="Times New Roman" w:hAnsi="Times New Roman" w:cs="Times New Roman"/>
      <w:i/>
      <w:iCs/>
      <w:color w:val="000000"/>
      <w:spacing w:val="4"/>
      <w:w w:val="100"/>
      <w:sz w:val="17"/>
      <w:szCs w:val="17"/>
      <w:shd w:val="clear" w:color="auto" w:fill="FFFFFF"/>
      <w:lang w:val="ru-RU" w:eastAsia="ru-RU" w:bidi="ru-RU"/>
    </w:rPr>
  </w:style>
  <w:style w:type="character" w:customStyle="1" w:styleId="MicrosoftSansSerif5pt0pt150">
    <w:name w:val="Основной текст + Microsoft Sans Serif;5 pt;Интервал 0 pt;Масштаб 150%"/>
    <w:basedOn w:val="a3"/>
    <w:qFormat/>
    <w:rsid w:val="00CC1874"/>
    <w:rPr>
      <w:rFonts w:ascii="Microsoft Sans Serif" w:eastAsia="Microsoft Sans Serif" w:hAnsi="Microsoft Sans Serif" w:cs="Microsoft Sans Serif"/>
      <w:color w:val="000000"/>
      <w:spacing w:val="-18"/>
      <w:w w:val="150"/>
      <w:sz w:val="10"/>
      <w:szCs w:val="10"/>
      <w:shd w:val="clear" w:color="auto" w:fill="FFFFFF"/>
      <w:lang w:val="en-US" w:eastAsia="en-US" w:bidi="en-US"/>
    </w:rPr>
  </w:style>
  <w:style w:type="character" w:customStyle="1" w:styleId="8pt">
    <w:name w:val="Основной текст + 8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qFormat/>
    <w:rsid w:val="00EE004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Подпись к таблице (3)_"/>
    <w:basedOn w:val="a0"/>
    <w:link w:val="33"/>
    <w:qFormat/>
    <w:rsid w:val="00EE004C"/>
    <w:rPr>
      <w:rFonts w:ascii="Times New Roman" w:eastAsia="Times New Roman" w:hAnsi="Times New Roman" w:cs="Times New Roman"/>
      <w:b/>
      <w:bCs/>
      <w:spacing w:val="2"/>
      <w:sz w:val="15"/>
      <w:szCs w:val="15"/>
      <w:shd w:val="clear" w:color="auto" w:fill="FFFFFF"/>
    </w:rPr>
  </w:style>
  <w:style w:type="character" w:customStyle="1" w:styleId="41">
    <w:name w:val="Колонтитул (4)_"/>
    <w:basedOn w:val="a0"/>
    <w:link w:val="42"/>
    <w:qFormat/>
    <w:rsid w:val="00EE004C"/>
    <w:rPr>
      <w:rFonts w:ascii="Times New Roman" w:eastAsia="Times New Roman" w:hAnsi="Times New Roman" w:cs="Times New Roman"/>
      <w:b/>
      <w:bCs/>
      <w:spacing w:val="1"/>
      <w:sz w:val="15"/>
      <w:szCs w:val="15"/>
      <w:shd w:val="clear" w:color="auto" w:fill="FFFFFF"/>
    </w:rPr>
  </w:style>
  <w:style w:type="character" w:customStyle="1" w:styleId="13pt0pt">
    <w:name w:val="Основной текст + 13 pt;Интервал 0 pt"/>
    <w:basedOn w:val="a3"/>
    <w:qFormat/>
    <w:rsid w:val="00EE004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qFormat/>
    <w:locked/>
    <w:rsid w:val="00423BEE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character" w:customStyle="1" w:styleId="aa">
    <w:name w:val="Подпись к таблице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91">
    <w:name w:val="Основной текст + 9"/>
    <w:basedOn w:val="a3"/>
    <w:qFormat/>
    <w:rsid w:val="00423BEE"/>
    <w:rPr>
      <w:rFonts w:ascii="Times New Roman" w:eastAsia="Times New Roman" w:hAnsi="Times New Roman" w:cs="Times New Roman"/>
      <w:b/>
      <w:bCs/>
      <w:color w:val="000000"/>
      <w:spacing w:val="2"/>
      <w:w w:val="100"/>
      <w:sz w:val="15"/>
      <w:szCs w:val="15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qFormat/>
    <w:rsid w:val="004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1"/>
      <w:w w:val="100"/>
      <w:sz w:val="19"/>
      <w:szCs w:val="19"/>
      <w:u w:val="single"/>
      <w:lang w:val="ru-RU" w:eastAsia="ru-RU" w:bidi="ru-RU"/>
    </w:rPr>
  </w:style>
  <w:style w:type="character" w:customStyle="1" w:styleId="1">
    <w:name w:val="Основной текст1"/>
    <w:basedOn w:val="a3"/>
    <w:qFormat/>
    <w:rsid w:val="00DA474E"/>
    <w:rPr>
      <w:rFonts w:ascii="Times New Roman" w:eastAsia="Times New Roman" w:hAnsi="Times New Roman" w:cs="Times New Roman"/>
      <w:color w:val="000000"/>
      <w:spacing w:val="2"/>
      <w:w w:val="10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b">
    <w:name w:val="Нижний колонтитул Знак"/>
    <w:basedOn w:val="a0"/>
    <w:uiPriority w:val="99"/>
    <w:qFormat/>
    <w:rsid w:val="00B51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uiPriority w:val="99"/>
    <w:semiHidden/>
    <w:qFormat/>
    <w:rsid w:val="00FC1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6217C5"/>
    <w:pPr>
      <w:spacing w:after="240"/>
      <w:ind w:firstLine="720"/>
    </w:pPr>
    <w:rPr>
      <w:rFonts w:ascii="Courier New" w:hAnsi="Courier New"/>
      <w:szCs w:val="20"/>
    </w:r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84799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4799A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paragraph" w:customStyle="1" w:styleId="10">
    <w:name w:val="Абзац списка1"/>
    <w:basedOn w:val="a"/>
    <w:qFormat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f5">
    <w:name w:val="Title"/>
    <w:basedOn w:val="a"/>
    <w:qFormat/>
    <w:rsid w:val="006847FA"/>
    <w:pPr>
      <w:jc w:val="center"/>
    </w:pPr>
    <w:rPr>
      <w:b/>
      <w:sz w:val="28"/>
      <w:szCs w:val="20"/>
    </w:rPr>
  </w:style>
  <w:style w:type="paragraph" w:customStyle="1" w:styleId="af6">
    <w:name w:val="Строка Внимание"/>
    <w:basedOn w:val="ae"/>
    <w:next w:val="af7"/>
    <w:qFormat/>
    <w:rsid w:val="006217C5"/>
    <w:pPr>
      <w:spacing w:before="240" w:after="0"/>
      <w:ind w:firstLine="0"/>
      <w:jc w:val="center"/>
    </w:pPr>
  </w:style>
  <w:style w:type="paragraph" w:styleId="af7">
    <w:name w:val="Salutation"/>
    <w:basedOn w:val="a"/>
    <w:next w:val="a"/>
    <w:uiPriority w:val="99"/>
    <w:semiHidden/>
    <w:unhideWhenUsed/>
    <w:rsid w:val="006217C5"/>
  </w:style>
  <w:style w:type="paragraph" w:customStyle="1" w:styleId="34">
    <w:name w:val="Основной текст3"/>
    <w:basedOn w:val="a"/>
    <w:link w:val="35"/>
    <w:qFormat/>
    <w:rsid w:val="00CC1874"/>
    <w:pPr>
      <w:widowControl w:val="0"/>
      <w:shd w:val="clear" w:color="auto" w:fill="FFFFFF"/>
      <w:spacing w:after="60" w:line="0" w:lineRule="atLeast"/>
      <w:jc w:val="center"/>
    </w:pPr>
    <w:rPr>
      <w:spacing w:val="2"/>
      <w:sz w:val="22"/>
      <w:szCs w:val="22"/>
      <w:lang w:eastAsia="en-US"/>
    </w:rPr>
  </w:style>
  <w:style w:type="paragraph" w:customStyle="1" w:styleId="af8">
    <w:name w:val="Колонтитул"/>
    <w:basedOn w:val="a"/>
    <w:qFormat/>
    <w:rsid w:val="00CC1874"/>
    <w:pPr>
      <w:widowControl w:val="0"/>
      <w:shd w:val="clear" w:color="auto" w:fill="FFFFFF"/>
      <w:spacing w:line="0" w:lineRule="atLeast"/>
      <w:jc w:val="right"/>
    </w:pPr>
    <w:rPr>
      <w:spacing w:val="6"/>
      <w:sz w:val="13"/>
      <w:szCs w:val="13"/>
      <w:lang w:eastAsia="en-US"/>
    </w:rPr>
  </w:style>
  <w:style w:type="paragraph" w:customStyle="1" w:styleId="43">
    <w:name w:val="Основной текст (4)"/>
    <w:basedOn w:val="a"/>
    <w:link w:val="44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33">
    <w:name w:val="Колонтитул (3)"/>
    <w:basedOn w:val="a"/>
    <w:link w:val="32"/>
    <w:qFormat/>
    <w:rsid w:val="00CC1874"/>
    <w:pPr>
      <w:widowControl w:val="0"/>
      <w:shd w:val="clear" w:color="auto" w:fill="FFFFFF"/>
      <w:spacing w:line="240" w:lineRule="exact"/>
      <w:jc w:val="center"/>
    </w:pPr>
    <w:rPr>
      <w:sz w:val="19"/>
      <w:szCs w:val="19"/>
      <w:lang w:eastAsia="en-US"/>
    </w:rPr>
  </w:style>
  <w:style w:type="paragraph" w:customStyle="1" w:styleId="42">
    <w:name w:val="Подпись к таблице (4)"/>
    <w:basedOn w:val="a"/>
    <w:link w:val="41"/>
    <w:qFormat/>
    <w:rsid w:val="00CC1874"/>
    <w:pPr>
      <w:widowControl w:val="0"/>
      <w:shd w:val="clear" w:color="auto" w:fill="FFFFFF"/>
      <w:spacing w:line="0" w:lineRule="atLeast"/>
    </w:pPr>
    <w:rPr>
      <w:spacing w:val="2"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qFormat/>
    <w:rsid w:val="00CC1874"/>
    <w:pPr>
      <w:widowControl w:val="0"/>
      <w:shd w:val="clear" w:color="auto" w:fill="FFFFFF"/>
      <w:spacing w:line="350" w:lineRule="exact"/>
      <w:jc w:val="center"/>
    </w:pPr>
    <w:rPr>
      <w:b/>
      <w:bCs/>
      <w:spacing w:val="7"/>
      <w:sz w:val="26"/>
      <w:szCs w:val="26"/>
      <w:lang w:eastAsia="en-US"/>
    </w:rPr>
  </w:style>
  <w:style w:type="paragraph" w:customStyle="1" w:styleId="90">
    <w:name w:val="Основной текст (9)"/>
    <w:basedOn w:val="a"/>
    <w:link w:val="9"/>
    <w:qFormat/>
    <w:rsid w:val="00CC1874"/>
    <w:pPr>
      <w:widowControl w:val="0"/>
      <w:shd w:val="clear" w:color="auto" w:fill="FFFFFF"/>
      <w:spacing w:line="322" w:lineRule="exact"/>
    </w:pPr>
    <w:rPr>
      <w:spacing w:val="2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qFormat/>
    <w:rsid w:val="00EE004C"/>
    <w:pPr>
      <w:widowControl w:val="0"/>
      <w:shd w:val="clear" w:color="auto" w:fill="FFFFFF"/>
      <w:spacing w:line="269" w:lineRule="exact"/>
      <w:ind w:hanging="600"/>
      <w:jc w:val="both"/>
    </w:pPr>
    <w:rPr>
      <w:b/>
      <w:bCs/>
      <w:sz w:val="19"/>
      <w:szCs w:val="19"/>
      <w:lang w:eastAsia="en-US"/>
    </w:rPr>
  </w:style>
  <w:style w:type="paragraph" w:customStyle="1" w:styleId="35">
    <w:name w:val="Подпись к таблице (3)"/>
    <w:basedOn w:val="a"/>
    <w:link w:val="34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2"/>
      <w:sz w:val="15"/>
      <w:szCs w:val="15"/>
      <w:lang w:eastAsia="en-US"/>
    </w:rPr>
  </w:style>
  <w:style w:type="paragraph" w:customStyle="1" w:styleId="44">
    <w:name w:val="Колонтитул (4)"/>
    <w:basedOn w:val="a"/>
    <w:link w:val="43"/>
    <w:qFormat/>
    <w:rsid w:val="00EE004C"/>
    <w:pPr>
      <w:widowControl w:val="0"/>
      <w:shd w:val="clear" w:color="auto" w:fill="FFFFFF"/>
      <w:spacing w:line="0" w:lineRule="atLeast"/>
    </w:pPr>
    <w:rPr>
      <w:b/>
      <w:bCs/>
      <w:spacing w:val="1"/>
      <w:sz w:val="15"/>
      <w:szCs w:val="15"/>
      <w:lang w:eastAsia="en-US"/>
    </w:rPr>
  </w:style>
  <w:style w:type="paragraph" w:customStyle="1" w:styleId="50">
    <w:name w:val="Основной текст (5)"/>
    <w:basedOn w:val="a"/>
    <w:link w:val="5"/>
    <w:qFormat/>
    <w:rsid w:val="00423BEE"/>
    <w:pPr>
      <w:widowControl w:val="0"/>
      <w:shd w:val="clear" w:color="auto" w:fill="FFFFFF"/>
      <w:spacing w:line="288" w:lineRule="exact"/>
      <w:jc w:val="center"/>
    </w:pPr>
    <w:rPr>
      <w:b/>
      <w:bCs/>
      <w:spacing w:val="5"/>
      <w:sz w:val="22"/>
      <w:szCs w:val="22"/>
      <w:lang w:eastAsia="en-US"/>
    </w:rPr>
  </w:style>
  <w:style w:type="paragraph" w:styleId="af9">
    <w:name w:val="footer"/>
    <w:basedOn w:val="a"/>
    <w:uiPriority w:val="99"/>
    <w:unhideWhenUsed/>
    <w:rsid w:val="00B5189C"/>
    <w:pPr>
      <w:tabs>
        <w:tab w:val="center" w:pos="4677"/>
        <w:tab w:val="right" w:pos="9355"/>
      </w:tabs>
    </w:pPr>
  </w:style>
  <w:style w:type="paragraph" w:styleId="afa">
    <w:name w:val="Balloon Text"/>
    <w:basedOn w:val="a"/>
    <w:uiPriority w:val="99"/>
    <w:semiHidden/>
    <w:unhideWhenUsed/>
    <w:qFormat/>
    <w:rsid w:val="00FC12F4"/>
    <w:rPr>
      <w:rFonts w:ascii="Tahoma" w:hAnsi="Tahoma" w:cs="Tahoma"/>
      <w:sz w:val="16"/>
      <w:szCs w:val="16"/>
    </w:rPr>
  </w:style>
  <w:style w:type="paragraph" w:customStyle="1" w:styleId="11">
    <w:name w:val="Обычная таблица1"/>
    <w:qFormat/>
    <w:pPr>
      <w:spacing w:after="200" w:line="300" w:lineRule="auto"/>
    </w:pPr>
    <w:rPr>
      <w:rFonts w:eastAsia="Times New Roman" w:cs="Calibri"/>
      <w:sz w:val="24"/>
    </w:rPr>
  </w:style>
  <w:style w:type="paragraph" w:customStyle="1" w:styleId="110">
    <w:name w:val="Простая таблица 11"/>
    <w:basedOn w:val="11"/>
    <w:qFormat/>
  </w:style>
  <w:style w:type="table" w:styleId="afb">
    <w:name w:val="Table Grid"/>
    <w:basedOn w:val="a1"/>
    <w:uiPriority w:val="59"/>
    <w:rsid w:val="00FD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D9740-E160-4DF2-8CC1-BB117C166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15</cp:revision>
  <cp:lastPrinted>2021-10-13T06:44:00Z</cp:lastPrinted>
  <dcterms:created xsi:type="dcterms:W3CDTF">2020-06-17T04:22:00Z</dcterms:created>
  <dcterms:modified xsi:type="dcterms:W3CDTF">2021-10-13T06:44:00Z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