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3"/>
        <w:gridCol w:w="5780"/>
      </w:tblGrid>
      <w:tr w:rsidR="00B80BD0" w:rsidRPr="00650543" w:rsidTr="007834EE">
        <w:trPr>
          <w:cantSplit/>
          <w:trHeight w:val="744"/>
        </w:trPr>
        <w:tc>
          <w:tcPr>
            <w:tcW w:w="9923" w:type="dxa"/>
            <w:gridSpan w:val="2"/>
          </w:tcPr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505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80BD0" w:rsidRPr="00650543" w:rsidRDefault="00B80BD0" w:rsidP="007834E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80BD0" w:rsidRPr="00650543" w:rsidTr="007834EE">
        <w:trPr>
          <w:cantSplit/>
          <w:trHeight w:val="115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65054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650543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B80BD0" w:rsidRPr="00650543" w:rsidRDefault="00B80BD0" w:rsidP="00B80BD0">
            <w:pPr>
              <w:keepNext/>
              <w:numPr>
                <w:ilvl w:val="2"/>
                <w:numId w:val="4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650543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B80BD0" w:rsidRPr="00650543" w:rsidRDefault="00B80BD0" w:rsidP="007834E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  <w:tr w:rsidR="00B80BD0" w:rsidRPr="00650543" w:rsidTr="007834EE">
        <w:trPr>
          <w:cantSplit/>
          <w:trHeight w:val="32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80BD0" w:rsidRPr="00650543" w:rsidRDefault="00B80BD0" w:rsidP="007834EE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B80BD0" w:rsidRPr="00650543" w:rsidTr="007834EE">
        <w:trPr>
          <w:trHeight w:val="372"/>
        </w:trPr>
        <w:tc>
          <w:tcPr>
            <w:tcW w:w="4143" w:type="dxa"/>
            <w:hideMark/>
          </w:tcPr>
          <w:p w:rsidR="00B80BD0" w:rsidRPr="00650543" w:rsidRDefault="00B80BD0" w:rsidP="001C1D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6505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1C1D2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</w:t>
            </w:r>
            <w:r w:rsidR="001C1D2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01</w:t>
            </w:r>
            <w:r w:rsidRPr="0065054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.2</w:t>
            </w:r>
            <w:r w:rsidR="001C1D2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020</w:t>
            </w:r>
          </w:p>
        </w:tc>
        <w:tc>
          <w:tcPr>
            <w:tcW w:w="5780" w:type="dxa"/>
            <w:hideMark/>
          </w:tcPr>
          <w:p w:rsidR="00B80BD0" w:rsidRPr="00650543" w:rsidRDefault="00B80BD0" w:rsidP="001C1D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  <w:r w:rsidRPr="0065054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№ </w:t>
            </w:r>
            <w:r w:rsidR="001C1D2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28</w:t>
            </w:r>
          </w:p>
        </w:tc>
      </w:tr>
      <w:tr w:rsidR="00B80BD0" w:rsidRPr="00650543" w:rsidTr="007834EE">
        <w:trPr>
          <w:trHeight w:val="284"/>
        </w:trPr>
        <w:tc>
          <w:tcPr>
            <w:tcW w:w="9923" w:type="dxa"/>
            <w:gridSpan w:val="2"/>
            <w:hideMark/>
          </w:tcPr>
          <w:p w:rsidR="00B80BD0" w:rsidRPr="00650543" w:rsidRDefault="00B80BD0" w:rsidP="00783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</w:pPr>
            <w:proofErr w:type="gramStart"/>
            <w:r w:rsidRPr="00650543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с</w:t>
            </w:r>
            <w:proofErr w:type="gramEnd"/>
            <w:r w:rsidRPr="00650543">
              <w:rPr>
                <w:rFonts w:ascii="Liberation Serif" w:eastAsia="Times New Roman" w:hAnsi="Liberation Serif" w:cs="Arial"/>
                <w:sz w:val="28"/>
                <w:szCs w:val="28"/>
                <w:lang w:eastAsia="ru-RU"/>
              </w:rPr>
              <w:t>. Туринская Слобода</w:t>
            </w:r>
          </w:p>
        </w:tc>
      </w:tr>
    </w:tbl>
    <w:p w:rsidR="00E503A9" w:rsidRPr="00E503A9" w:rsidRDefault="00E503A9" w:rsidP="00E503A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3A9" w:rsidRPr="00E503A9" w:rsidRDefault="00E503A9" w:rsidP="00E503A9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 w:right="622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03A9" w:rsidRPr="00B80BD0" w:rsidRDefault="00E503A9" w:rsidP="00E5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проведении</w:t>
      </w:r>
      <w:r w:rsidRPr="00B80BD0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B80B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Слободо-Туринском  муниципальном  районе </w:t>
      </w:r>
    </w:p>
    <w:p w:rsidR="00E503A9" w:rsidRPr="00B80BD0" w:rsidRDefault="00E503A9" w:rsidP="00E5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Месячника защитников Отечества в 2020 году</w:t>
      </w:r>
    </w:p>
    <w:p w:rsidR="00E503A9" w:rsidRDefault="00E503A9" w:rsidP="00E5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1C1D26" w:rsidRPr="001C1D26" w:rsidRDefault="001C1D26" w:rsidP="00E50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16"/>
          <w:szCs w:val="16"/>
          <w:lang w:eastAsia="ru-RU"/>
        </w:rPr>
      </w:pPr>
    </w:p>
    <w:p w:rsidR="00E503A9" w:rsidRPr="00B80BD0" w:rsidRDefault="00E503A9" w:rsidP="00B80B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 исполнение указа Губернатора Свердловской области от 11.03.1997  №77 «О ежегодном проведении Месячника защитников Отечества в Свердловской области», в целях усиления социальной поддержки ветеранов Великой Отечественной войны, боевых действий, военной службы, членов семей военнослужащих и привлечения внимания к улучшению военно-патриотического воспитания молодежи</w:t>
      </w:r>
      <w:bookmarkStart w:id="0" w:name="_GoBack"/>
      <w:bookmarkEnd w:id="0"/>
    </w:p>
    <w:p w:rsidR="00E503A9" w:rsidRPr="00B80BD0" w:rsidRDefault="00E503A9" w:rsidP="00B80BD0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ПОСТАНОВЛЯ</w:t>
      </w:r>
      <w:r w:rsidR="00B80BD0" w:rsidRPr="00B80BD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ЕТ</w:t>
      </w:r>
      <w:r w:rsidRPr="00B80BD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:</w:t>
      </w:r>
    </w:p>
    <w:p w:rsidR="00E503A9" w:rsidRPr="00B80BD0" w:rsidRDefault="00E503A9" w:rsidP="00B80B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Провести в Слободо-Туринском муниципальном районе с 01 февраля по</w:t>
      </w:r>
      <w:r w:rsid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28 февраля 2020 года Месячник защитников Отечества.</w:t>
      </w:r>
    </w:p>
    <w:p w:rsidR="00E503A9" w:rsidRPr="00B80BD0" w:rsidRDefault="00E503A9" w:rsidP="00B80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Утвердить:</w:t>
      </w:r>
    </w:p>
    <w:p w:rsidR="00E503A9" w:rsidRPr="00B80BD0" w:rsidRDefault="00E503A9" w:rsidP="00B80BD0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Состав оргкомитета по подготовке и проведению в Слободо-Туринском муниципальном районе Месячника защитников Отечества (приложение № 1).</w:t>
      </w:r>
    </w:p>
    <w:p w:rsidR="00E503A9" w:rsidRPr="00B80BD0" w:rsidRDefault="00E503A9" w:rsidP="00B80BD0">
      <w:pPr>
        <w:widowControl w:val="0"/>
        <w:numPr>
          <w:ilvl w:val="0"/>
          <w:numId w:val="1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 основных мероприятий Месячника защитников Отечества (приложение № 2).</w:t>
      </w:r>
    </w:p>
    <w:p w:rsidR="00E503A9" w:rsidRDefault="00E503A9" w:rsidP="00B80BD0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Рекомендовать главам сельских поселений совместно с ветеранскими организациями и образовательными организациями принять активное участие в реализации запланированных мероприятий.</w:t>
      </w:r>
    </w:p>
    <w:p w:rsidR="00B80BD0" w:rsidRPr="00B80BD0" w:rsidRDefault="00B80BD0" w:rsidP="00B80BD0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://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slturmr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/.</w:t>
      </w:r>
    </w:p>
    <w:p w:rsidR="00E503A9" w:rsidRPr="00B80BD0" w:rsidRDefault="00E503A9" w:rsidP="00B80B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proofErr w:type="gramStart"/>
      <w:r w:rsidRPr="00B80BD0">
        <w:rPr>
          <w:rFonts w:ascii="Liberation Serif" w:eastAsia="Times New Roman" w:hAnsi="Liberation Serif" w:cs="Liberation Serif"/>
          <w:sz w:val="28"/>
          <w:szCs w:val="20"/>
          <w:lang w:eastAsia="ru-RU"/>
        </w:rPr>
        <w:t>Контроль за</w:t>
      </w:r>
      <w:proofErr w:type="gramEnd"/>
      <w:r w:rsidRPr="00B80BD0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исполнением настоящего постановления возложить на заместителя </w:t>
      </w:r>
      <w:r w:rsidR="00B80BD0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Главы А</w:t>
      </w:r>
      <w:r w:rsidRPr="00B80BD0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дминистрации по социальным вопросам Слободо-Туринского муниципального района Ботина Н.Н.</w:t>
      </w:r>
    </w:p>
    <w:p w:rsidR="00E503A9" w:rsidRPr="00B80BD0" w:rsidRDefault="00E503A9" w:rsidP="00E5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</w:pPr>
    </w:p>
    <w:p w:rsidR="00E503A9" w:rsidRPr="00B80BD0" w:rsidRDefault="00E503A9" w:rsidP="00E503A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left="14" w:right="22"/>
        <w:jc w:val="both"/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</w:pPr>
    </w:p>
    <w:p w:rsidR="00E503A9" w:rsidRPr="00B80BD0" w:rsidRDefault="00E503A9" w:rsidP="00E503A9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88" w:lineRule="exact"/>
        <w:ind w:left="14" w:right="2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spacing w:val="-4"/>
          <w:sz w:val="28"/>
          <w:szCs w:val="28"/>
          <w:lang w:eastAsia="ru-RU"/>
        </w:rPr>
        <w:t>Глава</w:t>
      </w:r>
    </w:p>
    <w:p w:rsidR="00E503A9" w:rsidRPr="00B80BD0" w:rsidRDefault="00EB635F" w:rsidP="00E503A9">
      <w:pPr>
        <w:widowControl w:val="0"/>
        <w:shd w:val="clear" w:color="auto" w:fill="FFFFFF"/>
        <w:tabs>
          <w:tab w:val="left" w:pos="4788"/>
          <w:tab w:val="left" w:pos="7841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Liberation Serif" w:eastAsia="Times New Roman" w:hAnsi="Liberation Serif" w:cs="Liberation Serif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</w:t>
      </w:r>
      <w:r w:rsidR="00E503A9"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ниципального района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</w:t>
      </w:r>
      <w:r w:rsidR="00E503A9" w:rsidRPr="00B80B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 Бедулев</w:t>
      </w:r>
    </w:p>
    <w:p w:rsidR="00E503A9" w:rsidRPr="00B80BD0" w:rsidRDefault="00E503A9" w:rsidP="00E503A9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</w:p>
    <w:p w:rsidR="00E503A9" w:rsidRPr="00B80BD0" w:rsidRDefault="00E503A9" w:rsidP="00E503A9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</w:p>
    <w:p w:rsidR="00EB635F" w:rsidRDefault="00EB635F" w:rsidP="00E503A9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74" w:lineRule="exact"/>
        <w:ind w:left="7088" w:hanging="565"/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pacing w:val="-2"/>
          <w:sz w:val="24"/>
          <w:szCs w:val="24"/>
          <w:lang w:eastAsia="ru-RU"/>
        </w:rPr>
        <w:br w:type="page"/>
      </w:r>
    </w:p>
    <w:p w:rsidR="00E503A9" w:rsidRPr="00EB635F" w:rsidRDefault="00E503A9" w:rsidP="001C1D26">
      <w:pPr>
        <w:widowControl w:val="0"/>
        <w:shd w:val="clear" w:color="auto" w:fill="FFFFFF"/>
        <w:tabs>
          <w:tab w:val="left" w:pos="8080"/>
          <w:tab w:val="left" w:pos="8222"/>
        </w:tabs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lastRenderedPageBreak/>
        <w:t xml:space="preserve">ПРИЛОЖЕНИЕ № 1 </w:t>
      </w:r>
    </w:p>
    <w:p w:rsidR="00E503A9" w:rsidRPr="00EB635F" w:rsidRDefault="00E503A9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к постановлению </w:t>
      </w:r>
      <w:r w:rsid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А</w:t>
      </w:r>
      <w:r w:rsidRP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дминистрации</w:t>
      </w:r>
    </w:p>
    <w:p w:rsidR="00E503A9" w:rsidRPr="00EB635F" w:rsidRDefault="00E503A9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Слободо-Туринского </w:t>
      </w:r>
      <w:r w:rsidRPr="00EB635F">
        <w:rPr>
          <w:rFonts w:ascii="Liberation Serif" w:eastAsia="Times New Roman" w:hAnsi="Liberation Serif" w:cs="Liberation Serif"/>
          <w:spacing w:val="-1"/>
          <w:sz w:val="28"/>
          <w:szCs w:val="24"/>
          <w:lang w:eastAsia="ru-RU"/>
        </w:rPr>
        <w:t xml:space="preserve">муниципального района </w:t>
      </w: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</w:t>
      </w:r>
    </w:p>
    <w:p w:rsidR="00E503A9" w:rsidRDefault="00E503A9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 </w:t>
      </w:r>
      <w:r w:rsid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>29.01.2020  № 28</w:t>
      </w:r>
    </w:p>
    <w:p w:rsidR="001C1D26" w:rsidRPr="001C1D26" w:rsidRDefault="001C1D26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Cs w:val="24"/>
          <w:lang w:eastAsia="ru-RU"/>
        </w:rPr>
      </w:pPr>
    </w:p>
    <w:p w:rsidR="001C1D26" w:rsidRPr="001C1D26" w:rsidRDefault="001C1D26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14"/>
          <w:szCs w:val="20"/>
          <w:lang w:eastAsia="ru-RU"/>
        </w:rPr>
      </w:pPr>
    </w:p>
    <w:p w:rsidR="00E503A9" w:rsidRPr="00B80BD0" w:rsidRDefault="00E503A9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19"/>
        <w:jc w:val="center"/>
        <w:rPr>
          <w:rFonts w:ascii="Liberation Serif" w:eastAsia="Times New Roman" w:hAnsi="Liberation Serif" w:cs="Liberation Serif"/>
          <w:b/>
          <w:szCs w:val="20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СОСТАВ</w:t>
      </w:r>
    </w:p>
    <w:p w:rsidR="00E503A9" w:rsidRPr="00B80BD0" w:rsidRDefault="00E503A9" w:rsidP="00E503A9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12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  <w:t>оргкомитета по подготовке и проведению в Слободо-Туринском муниципальном районе Месячника защитников Отечества</w:t>
      </w:r>
    </w:p>
    <w:p w:rsidR="00E503A9" w:rsidRPr="00B80BD0" w:rsidRDefault="00E503A9" w:rsidP="00E503A9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612"/>
        <w:jc w:val="center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14"/>
        <w:gridCol w:w="388"/>
        <w:gridCol w:w="7087"/>
      </w:tblGrid>
      <w:tr w:rsidR="00E503A9" w:rsidRPr="00EB635F" w:rsidTr="00EB635F">
        <w:trPr>
          <w:trHeight w:val="827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Ботин Н. Н.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 w:hanging="17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</w:t>
            </w:r>
            <w:r w:rsidR="001C1D2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лавы </w:t>
            </w:r>
            <w:r w:rsidR="001C1D2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дминистрации по социальным вопросам   Слободо-Туринского муниципального района, председатель оргкомитета;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570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108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С. Д.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ГАПОУ СО «</w:t>
            </w:r>
            <w:proofErr w:type="spell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Слободотуринский</w:t>
            </w:r>
            <w:proofErr w:type="spell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аграрно-экономический техникум» (по  согласованию);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408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Шайкин А.К. 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по работе с молодёжью</w:t>
            </w:r>
            <w:r w:rsidR="00EB635F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B635F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МКУК ЦКР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</w:tr>
      <w:tr w:rsidR="00E503A9" w:rsidRPr="00EB635F" w:rsidTr="00EB635F">
        <w:trPr>
          <w:trHeight w:val="567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Хомченко А.В.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ОП №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 МО МВД России «</w:t>
            </w:r>
            <w:proofErr w:type="spell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 согласованию);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585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Жданов М. Г.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главный редактор ГАУП </w:t>
            </w:r>
            <w:proofErr w:type="gram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</w:t>
            </w:r>
            <w:proofErr w:type="gram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«Редакция газеты «Коммунар» 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66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Заровнятных  В. А.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местного отделения Свердловской  областной общественной организации ветеранов  войны, труда, боевых действий, государ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ственной службы, пенсионеров по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Слободо-Туринскому  муниципальному району</w:t>
            </w:r>
            <w:r w:rsidR="00EB635F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B635F" w:rsidRPr="00EB635F" w:rsidRDefault="00EB635F" w:rsidP="00EB635F">
            <w:pPr>
              <w:spacing w:after="0"/>
              <w:rPr>
                <w:sz w:val="12"/>
              </w:rPr>
            </w:pPr>
          </w:p>
        </w:tc>
      </w:tr>
      <w:tr w:rsidR="00E503A9" w:rsidRPr="00EB635F" w:rsidTr="00EB635F">
        <w:trPr>
          <w:trHeight w:val="580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Т. Н.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бюджетного учреждения культуры «Слободо-Туринский районный историко-краеведческий музей»;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66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Захарова С. Г.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муниципального автономного учреждения дополнительного образования «Слободо-Туринская детско-юношеская спортивная школа»;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66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Захарова М. В. 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бюджетного учреждения культуры «Слободо-Туринское культурно-досуговое объединение» (по согласованию);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471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Лашков В. В.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директора по развитию физичес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кой культуры и массового спорта</w:t>
            </w:r>
            <w:r w:rsidR="00EB635F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EB635F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МКУК ЦКР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88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Наумова В. И.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муниципального автономного учреждения  дополнительного образования «Центр детского творчества «Эльдорадо»; 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485"/>
        </w:trPr>
        <w:tc>
          <w:tcPr>
            <w:tcW w:w="2414" w:type="dxa"/>
            <w:shd w:val="clear" w:color="auto" w:fill="auto"/>
          </w:tcPr>
          <w:p w:rsidR="00E503A9" w:rsidRPr="00EB635F" w:rsidRDefault="00EB635F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Пашкевич Н.</w:t>
            </w:r>
            <w:r w:rsidR="00E503A9"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ТОИОГВ СО МСП СО УСП по Слободо-Туринскому району (по согласованию);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529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Салимов</w:t>
            </w:r>
            <w:proofErr w:type="spell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Р. Н.            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военн</w:t>
            </w:r>
            <w:r w:rsidR="001C1D2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ый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комиссар  г. Ирбит, </w:t>
            </w:r>
            <w:proofErr w:type="spell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Байкаловского</w:t>
            </w:r>
            <w:proofErr w:type="spell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Ирбитского, Слободо-Туринского и </w:t>
            </w:r>
            <w:proofErr w:type="gramStart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Туринского</w:t>
            </w:r>
            <w:proofErr w:type="gramEnd"/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районов Свердловской области (по согласованию);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88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Тихонькова С. В.       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Pr="00EB635F" w:rsidRDefault="00E503A9" w:rsidP="001C1D26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директор </w:t>
            </w:r>
            <w:r w:rsidR="001C1D2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МКУК ЦКР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</w:tc>
      </w:tr>
      <w:tr w:rsidR="00E503A9" w:rsidRPr="00EB635F" w:rsidTr="00EB635F">
        <w:trPr>
          <w:trHeight w:val="291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Фоминов Г. И.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начальник Слободо-Туринского МОУО;</w:t>
            </w:r>
          </w:p>
          <w:p w:rsidR="00EB635F" w:rsidRPr="00EB635F" w:rsidRDefault="00EB635F" w:rsidP="00EB635F">
            <w:pPr>
              <w:spacing w:after="0"/>
              <w:rPr>
                <w:sz w:val="10"/>
              </w:rPr>
            </w:pPr>
          </w:p>
        </w:tc>
      </w:tr>
      <w:tr w:rsidR="00E503A9" w:rsidRPr="00EB635F" w:rsidTr="00EB635F">
        <w:trPr>
          <w:trHeight w:val="397"/>
        </w:trPr>
        <w:tc>
          <w:tcPr>
            <w:tcW w:w="2414" w:type="dxa"/>
            <w:shd w:val="clear" w:color="auto" w:fill="auto"/>
          </w:tcPr>
          <w:p w:rsidR="00E503A9" w:rsidRPr="00EB635F" w:rsidRDefault="00E503A9" w:rsidP="00E503A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12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Храмцова С. Г.</w:t>
            </w:r>
          </w:p>
        </w:tc>
        <w:tc>
          <w:tcPr>
            <w:tcW w:w="388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241"/>
              </w:tabs>
              <w:autoSpaceDE w:val="0"/>
              <w:autoSpaceDN w:val="0"/>
              <w:adjustRightInd w:val="0"/>
              <w:spacing w:after="0" w:line="266" w:lineRule="exact"/>
              <w:ind w:right="3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auto"/>
          </w:tcPr>
          <w:p w:rsidR="00E503A9" w:rsidRPr="00EB635F" w:rsidRDefault="00E503A9" w:rsidP="00EB635F">
            <w:pPr>
              <w:widowControl w:val="0"/>
              <w:tabs>
                <w:tab w:val="left" w:pos="6696"/>
              </w:tabs>
              <w:autoSpaceDE w:val="0"/>
              <w:autoSpaceDN w:val="0"/>
              <w:adjustRightInd w:val="0"/>
              <w:spacing w:after="0" w:line="266" w:lineRule="exact"/>
              <w:ind w:right="34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главный врач ГБУЗ СО «Слободо-Туринская РБ»</w:t>
            </w:r>
            <w:r w:rsid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</w:t>
            </w:r>
            <w:r w:rsidRPr="00EB635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 согласованию).</w:t>
            </w:r>
          </w:p>
        </w:tc>
      </w:tr>
    </w:tbl>
    <w:p w:rsidR="001C1D26" w:rsidRPr="00EB635F" w:rsidRDefault="00E503A9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</w:pPr>
      <w:r w:rsidRPr="00B80BD0">
        <w:rPr>
          <w:rFonts w:ascii="Liberation Serif" w:eastAsia="Times New Roman" w:hAnsi="Liberation Serif" w:cs="Liberation Serif"/>
          <w:sz w:val="20"/>
          <w:szCs w:val="20"/>
          <w:lang w:eastAsia="ru-RU"/>
        </w:rPr>
        <w:lastRenderedPageBreak/>
        <w:t xml:space="preserve">               </w:t>
      </w:r>
      <w:r w:rsidRPr="00B80B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C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C1D26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ПРИЛОЖЕНИЕ № 2</w:t>
      </w:r>
    </w:p>
    <w:p w:rsidR="001C1D26" w:rsidRPr="00EB635F" w:rsidRDefault="001C1D26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 xml:space="preserve">к постановлению </w:t>
      </w:r>
      <w:r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А</w:t>
      </w:r>
      <w:r w:rsidRPr="00EB635F">
        <w:rPr>
          <w:rFonts w:ascii="Liberation Serif" w:eastAsia="Times New Roman" w:hAnsi="Liberation Serif" w:cs="Liberation Serif"/>
          <w:spacing w:val="-2"/>
          <w:sz w:val="28"/>
          <w:szCs w:val="24"/>
          <w:lang w:eastAsia="ru-RU"/>
        </w:rPr>
        <w:t>дминистрации</w:t>
      </w:r>
    </w:p>
    <w:p w:rsidR="001C1D26" w:rsidRPr="00EB635F" w:rsidRDefault="001C1D26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Слободо-Туринского </w:t>
      </w:r>
      <w:r w:rsidRPr="00EB635F">
        <w:rPr>
          <w:rFonts w:ascii="Liberation Serif" w:eastAsia="Times New Roman" w:hAnsi="Liberation Serif" w:cs="Liberation Serif"/>
          <w:spacing w:val="-1"/>
          <w:sz w:val="28"/>
          <w:szCs w:val="24"/>
          <w:lang w:eastAsia="ru-RU"/>
        </w:rPr>
        <w:t xml:space="preserve">муниципального района </w:t>
      </w: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</w:t>
      </w:r>
    </w:p>
    <w:p w:rsidR="001C1D26" w:rsidRDefault="001C1D26" w:rsidP="001C1D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EB635F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29.01.2020  № 28</w:t>
      </w:r>
    </w:p>
    <w:p w:rsidR="00E503A9" w:rsidRPr="00B80BD0" w:rsidRDefault="00E503A9" w:rsidP="00E503A9">
      <w:pPr>
        <w:widowControl w:val="0"/>
        <w:shd w:val="clear" w:color="auto" w:fill="FFFFFF"/>
        <w:tabs>
          <w:tab w:val="left" w:pos="729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1969" w:rsidRPr="00B80BD0" w:rsidRDefault="00AE1969" w:rsidP="00AE1969">
      <w:pPr>
        <w:shd w:val="clear" w:color="auto" w:fill="FFFFFF"/>
        <w:spacing w:after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80BD0">
        <w:rPr>
          <w:rFonts w:ascii="Liberation Serif" w:hAnsi="Liberation Serif" w:cs="Liberation Serif"/>
        </w:rPr>
        <w:tab/>
      </w:r>
      <w:r w:rsidRPr="00B80BD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План </w:t>
      </w:r>
    </w:p>
    <w:p w:rsidR="001C1D26" w:rsidRDefault="00AE1969" w:rsidP="00AE19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основных мероприятий Месячника защитников Отечества</w:t>
      </w:r>
    </w:p>
    <w:p w:rsidR="00AE1969" w:rsidRPr="00B80BD0" w:rsidRDefault="00AE1969" w:rsidP="00AE19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B80BD0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ab/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57"/>
        <w:gridCol w:w="4725"/>
        <w:gridCol w:w="2127"/>
        <w:gridCol w:w="1992"/>
      </w:tblGrid>
      <w:tr w:rsidR="00AE1969" w:rsidRPr="00B80BD0" w:rsidTr="00AE1969">
        <w:trPr>
          <w:trHeight w:val="218"/>
        </w:trPr>
        <w:tc>
          <w:tcPr>
            <w:tcW w:w="657" w:type="dxa"/>
          </w:tcPr>
          <w:p w:rsidR="00AE1969" w:rsidRPr="00B80BD0" w:rsidRDefault="00AE1969" w:rsidP="00AE1969">
            <w:pPr>
              <w:tabs>
                <w:tab w:val="left" w:pos="3570"/>
              </w:tabs>
              <w:spacing w:line="276" w:lineRule="auto"/>
              <w:ind w:left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AE1969" w:rsidRPr="00B80BD0" w:rsidRDefault="00AE1969" w:rsidP="00AE1969">
            <w:pPr>
              <w:tabs>
                <w:tab w:val="left" w:pos="3570"/>
              </w:tabs>
              <w:ind w:left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AE1969" w:rsidRPr="00B80BD0" w:rsidRDefault="00AE1969" w:rsidP="00AE1969">
            <w:pPr>
              <w:tabs>
                <w:tab w:val="left" w:pos="3570"/>
              </w:tabs>
              <w:ind w:left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92" w:type="dxa"/>
          </w:tcPr>
          <w:p w:rsidR="00AE1969" w:rsidRPr="00B80BD0" w:rsidRDefault="00AE1969" w:rsidP="00AE1969">
            <w:pPr>
              <w:tabs>
                <w:tab w:val="left" w:pos="3570"/>
              </w:tabs>
              <w:ind w:left="108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Ответственная организация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Первенство по полиатлону среди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01.02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tabs>
                <w:tab w:val="left" w:pos="3406"/>
              </w:tabs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ind w:right="-68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 МАУДО «Слободо-Туринская 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Патриотическая</w:t>
            </w:r>
            <w:proofErr w:type="gramEnd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КВЕСТ-ИГРА «Пойдём дорогами войны»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04.02.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БУК «Слободо-Туринское КДО»</w:t>
            </w:r>
          </w:p>
          <w:p w:rsidR="00AE1969" w:rsidRPr="001C1D26" w:rsidRDefault="00AE1969" w:rsidP="00AE1969">
            <w:pPr>
              <w:widowControl w:val="0"/>
              <w:suppressLineNumbers/>
              <w:suppressAutoHyphens/>
              <w:snapToGrid w:val="0"/>
              <w:ind w:right="-68"/>
              <w:jc w:val="center"/>
              <w:rPr>
                <w:rFonts w:ascii="Liberation Serif" w:hAnsi="Liberation Serif" w:cs="Liberation Serif"/>
                <w:sz w:val="6"/>
                <w:szCs w:val="24"/>
                <w:lang w:eastAsia="ar-SA"/>
              </w:rPr>
            </w:pP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Районный фестиваль в поддержку чтения «Открытая книга» 3 тур «Испытание человека войной» (по произведению М.А. Шолохова «Судьба человека», к 115-летию со дня рождения писателя, в рамках Года 75-летия Победы в Великой Отечественной войне)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ЦДТ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Лыжня России – 2020</w:t>
            </w:r>
          </w:p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08.02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МКУК ЦКР,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администрация МР,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администрации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СП,</w:t>
            </w:r>
          </w:p>
          <w:p w:rsidR="00AE1969" w:rsidRPr="00B80BD0" w:rsidRDefault="00AE1969" w:rsidP="001C1D2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Районный фестиваль «Красная гвоздика», посвященный 75-летию Победы в </w:t>
            </w:r>
            <w:r w:rsidR="001C1D26"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C1D26" w:rsidRPr="00B80BD0">
              <w:rPr>
                <w:rFonts w:ascii="Liberation Serif" w:hAnsi="Liberation Serif" w:cs="Liberation Serif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11-12.02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ЦДТ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Районная литературная игра «То, чего не было…» по сказке В.М. Гаршина «Лягушка-путешественница», к 165-летию со дня рождения писателя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14.02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ЦДТ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15.02.2020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Администрация МР, сельские поселения,   УСП,   ГАУ «КЦСОН», Совет ветеранов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«Круглый стол» –  встреча ветеранов локальных войн, интернационалистов – афганцев с Главой района, Пенсионным фондом и другими структурными подразделениями района по вопросам социального обеспечения их и членов их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15 .02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администрация МР,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БУК «Слободо-Туринское КДО»,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 СООО ветеранов войны, труда, боевых действий, государственной службы, пенсионеров по Слободо-Туринскому муниципальному району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Первенство района по стрельбе из пневматических винтовок «Юный снайпер»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15.02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 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gramStart"/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Районная выставка ИЗО и ДПИ «Поклонимся великим тем годам», посвященная 75-летию Победы в ВОВ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17.02-28.02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</w:t>
            </w:r>
            <w:proofErr w:type="gramStart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,Ц</w:t>
            </w:r>
            <w:proofErr w:type="gramEnd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ДТ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Районная военно-спортивная игра «Богатыри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19.02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 администрация МР,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 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Зарница-2020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22.02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 администрация МР,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 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autoSpaceDE w:val="0"/>
              <w:autoSpaceDN w:val="0"/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Спартакиада среди работающей молодежи района, в рамках Месячника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23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МКУК ЦКР,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МОС,</w:t>
            </w:r>
          </w:p>
          <w:p w:rsidR="00AE1969" w:rsidRPr="00B80BD0" w:rsidRDefault="00AE1969" w:rsidP="00AE1969">
            <w:pPr>
              <w:autoSpaceDE w:val="0"/>
              <w:autoSpaceDN w:val="0"/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торжественных мероприятий, посвященных Дню защитника Отечества.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23 февраля</w:t>
            </w:r>
          </w:p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Администрации: МР, СП, УСП, КЦСОН, учреждения культуры, МО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ветеранов МР, РО ВОИ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autoSpaceDE w:val="0"/>
              <w:autoSpaceDN w:val="0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Районные соревнования по лыжным гонкам на приз Героя СССР </w:t>
            </w:r>
            <w:proofErr w:type="spellStart"/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П.С.Шанаурина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администрация Усть-Ницинского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СП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color w:val="FF0000"/>
                <w:sz w:val="24"/>
                <w:szCs w:val="24"/>
                <w:shd w:val="clear" w:color="auto" w:fill="FFFFFF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Муниципальный этап областного фестиваля «Юные интеллектуалы Среднего Урала» конкурс «Уральский характер»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ЦДТ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Первенство по полиатлону среди школьников 2002-2003, 2004-2005, 2006-2007, 2008-2009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ДЮСШ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Открытое первенство Слободо-Туринского с/</w:t>
            </w:r>
            <w:proofErr w:type="gramStart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по мини –футболу среди школьников 2004-2005, 2006-2007, 2008-2009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ДЮСШ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Первенство района по стрельбе из пневматических винтовок «Юный снайпер» (МЭ ВССШ «Президентские спортивные игры»)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ДЮСШ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(муниципальный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МОУО, ДЮСШ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Месячник защитников Отечества (по отдельному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 2020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Администрация МР, сельские поселения,  УСП,   ГАУ «КЦСОН» ДК, МОУО, ДЮСШ, общественные организации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1C1D26" w:rsidP="001C1D26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E1969" w:rsidRPr="00B80BD0">
              <w:rPr>
                <w:rFonts w:ascii="Liberation Serif" w:hAnsi="Liberation Serif" w:cs="Liberation Serif"/>
                <w:sz w:val="24"/>
                <w:szCs w:val="24"/>
              </w:rPr>
              <w:t>От винта» - беседы, экскурсии  для учащихся школ, техникума посвященные военным летчикам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МБУК «РИКМ»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Презентация книжки-раскраски для детей «В гости мы к купцу ходили…»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МБУК «РИКМ»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мероприятий, посвященных освобождению Сталинграда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Администрации: МР, СП, УСП, КЦСОН, учреждения культуры, МО ветеранов МР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Районная конкурсная программа « А ну-ка, парни!» для людей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РО ВОИ, КДО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Районный конкурс «О Родине и войне»   с участием детей-инвалидов и детей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РО ВОИ, КДО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Районный конкурс «Красная гвоздика», посвященный дню защитника Отечества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РО ВОИ, МО ВОС</w:t>
            </w:r>
          </w:p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Центр «Эльдорадо»</w:t>
            </w:r>
          </w:p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Школы района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комплекса мероприятий в рамках Всероссийского Дня молодого избирателя»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МИК, ТИК, МКУК ЦКР</w:t>
            </w:r>
          </w:p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ОУ, ЦВР «Эльдорадо»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Открытое первенство Слободо-Туринского сельского поселения по мини-футболу среди младших и средних школьников 2002-2003, 2004-2005, 2006-2007 г.р.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по положению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 администрация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Слободо-Туринского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СП,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Открытый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турнир Слободо-Туринского района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по </w:t>
            </w: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волейболу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 среди мужских и женских команд посвященный </w:t>
            </w: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Дню рождения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B80BD0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волейбола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по положению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МКУК ЦКР,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Зональные соревнования «Патрульная эстафета», в рамках спартакиады среди работников администрации муниципальных образований Свердловской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по положению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 администрация МР,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Районный турнир по хоккею с шайбой среди мужских команд на приз Главы Слободо-Туринского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МКУК ЦКР, администрация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СП, </w:t>
            </w: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МОУО,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AE1969">
        <w:tblPrEx>
          <w:tblLook w:val="04A0" w:firstRow="1" w:lastRow="0" w:firstColumn="1" w:lastColumn="0" w:noHBand="0" w:noVBand="1"/>
        </w:tblPrEx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Зимний фестиваль Всероссийского физкультурно-спортивного комплекса «Готов к труду и обороне» (ГТО) среди всех категорий населения (муниципальный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МКУК ЦКР,</w:t>
            </w:r>
          </w:p>
          <w:p w:rsidR="00AE1969" w:rsidRPr="00B80BD0" w:rsidRDefault="00AE1969" w:rsidP="00AE1969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МАУДО «Слободо-Туринская ДЮСШ»</w:t>
            </w:r>
          </w:p>
        </w:tc>
      </w:tr>
      <w:tr w:rsidR="00AE1969" w:rsidRPr="00B80BD0" w:rsidTr="001C1D26">
        <w:tblPrEx>
          <w:tblLook w:val="04A0" w:firstRow="1" w:lastRow="0" w:firstColumn="1" w:lastColumn="0" w:noHBand="0" w:noVBand="1"/>
        </w:tblPrEx>
        <w:trPr>
          <w:trHeight w:val="15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 xml:space="preserve"> Районная спартакиады среди трудовых коллективов Слободо-Туринского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spacing w:after="200"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по  положению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9" w:rsidRPr="00B80BD0" w:rsidRDefault="00AE1969" w:rsidP="00AE1969">
            <w:pPr>
              <w:widowControl w:val="0"/>
              <w:suppressLineNumbers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МКУК ЦКР,</w:t>
            </w:r>
          </w:p>
          <w:p w:rsidR="00AE1969" w:rsidRPr="00B80BD0" w:rsidRDefault="00AE1969" w:rsidP="001C1D26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80BD0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МАУ</w:t>
            </w:r>
            <w:r w:rsidRPr="00B80BD0">
              <w:rPr>
                <w:rFonts w:ascii="Liberation Serif" w:hAnsi="Liberation Serif" w:cs="Liberation Serif"/>
                <w:sz w:val="24"/>
                <w:szCs w:val="24"/>
              </w:rPr>
              <w:t>ДО «Слободо-Туринская ДЮСШ»</w:t>
            </w:r>
          </w:p>
        </w:tc>
      </w:tr>
    </w:tbl>
    <w:p w:rsidR="00ED5C51" w:rsidRPr="00B80BD0" w:rsidRDefault="00ED5C51" w:rsidP="001C1D26">
      <w:pPr>
        <w:rPr>
          <w:rFonts w:ascii="Liberation Serif" w:hAnsi="Liberation Serif" w:cs="Liberation Serif"/>
        </w:rPr>
      </w:pPr>
    </w:p>
    <w:sectPr w:rsidR="00ED5C51" w:rsidRPr="00B80BD0" w:rsidSect="001C1D26">
      <w:headerReference w:type="default" r:id="rId9"/>
      <w:pgSz w:w="11906" w:h="16838"/>
      <w:pgMar w:top="851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36" w:rsidRDefault="00685436" w:rsidP="00E503A9">
      <w:pPr>
        <w:spacing w:after="0" w:line="240" w:lineRule="auto"/>
      </w:pPr>
      <w:r>
        <w:separator/>
      </w:r>
    </w:p>
  </w:endnote>
  <w:endnote w:type="continuationSeparator" w:id="0">
    <w:p w:rsidR="00685436" w:rsidRDefault="00685436" w:rsidP="00E5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36" w:rsidRDefault="00685436" w:rsidP="00E503A9">
      <w:pPr>
        <w:spacing w:after="0" w:line="240" w:lineRule="auto"/>
      </w:pPr>
      <w:r>
        <w:separator/>
      </w:r>
    </w:p>
  </w:footnote>
  <w:footnote w:type="continuationSeparator" w:id="0">
    <w:p w:rsidR="00685436" w:rsidRDefault="00685436" w:rsidP="00E5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685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C1D26" w:rsidRPr="001C1D26" w:rsidRDefault="001C1D26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C1D2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C1D2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C1D2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A3AB1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1C1D2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C1D26" w:rsidRDefault="001C1D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800F5"/>
    <w:multiLevelType w:val="singleLevel"/>
    <w:tmpl w:val="DA802334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684A2994"/>
    <w:multiLevelType w:val="singleLevel"/>
    <w:tmpl w:val="82E88BCC"/>
    <w:lvl w:ilvl="0">
      <w:start w:val="3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79061D1D"/>
    <w:multiLevelType w:val="hybridMultilevel"/>
    <w:tmpl w:val="28967C1E"/>
    <w:lvl w:ilvl="0" w:tplc="0FF8101A">
      <w:start w:val="1"/>
      <w:numFmt w:val="decimal"/>
      <w:suff w:val="space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4E"/>
    <w:rsid w:val="0008004E"/>
    <w:rsid w:val="001C1D26"/>
    <w:rsid w:val="00685436"/>
    <w:rsid w:val="00AE1969"/>
    <w:rsid w:val="00B80BD0"/>
    <w:rsid w:val="00DA3AB1"/>
    <w:rsid w:val="00DF126E"/>
    <w:rsid w:val="00E503A9"/>
    <w:rsid w:val="00EB635F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503A9"/>
  </w:style>
  <w:style w:type="paragraph" w:styleId="a5">
    <w:name w:val="footer"/>
    <w:basedOn w:val="a"/>
    <w:link w:val="a6"/>
    <w:uiPriority w:val="99"/>
    <w:unhideWhenUsed/>
    <w:rsid w:val="00E50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503A9"/>
  </w:style>
  <w:style w:type="table" w:styleId="a7">
    <w:name w:val="Table Grid"/>
    <w:basedOn w:val="a1"/>
    <w:uiPriority w:val="39"/>
    <w:rsid w:val="00AE1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A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503A9"/>
  </w:style>
  <w:style w:type="paragraph" w:styleId="a5">
    <w:name w:val="footer"/>
    <w:basedOn w:val="a"/>
    <w:link w:val="a6"/>
    <w:uiPriority w:val="99"/>
    <w:unhideWhenUsed/>
    <w:rsid w:val="00E503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503A9"/>
  </w:style>
  <w:style w:type="table" w:styleId="a7">
    <w:name w:val="Table Grid"/>
    <w:basedOn w:val="a1"/>
    <w:uiPriority w:val="39"/>
    <w:rsid w:val="00AE1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A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User</cp:lastModifiedBy>
  <cp:revision>3</cp:revision>
  <cp:lastPrinted>2020-02-05T10:09:00Z</cp:lastPrinted>
  <dcterms:created xsi:type="dcterms:W3CDTF">2020-02-01T06:54:00Z</dcterms:created>
  <dcterms:modified xsi:type="dcterms:W3CDTF">2020-02-05T10:16:00Z</dcterms:modified>
</cp:coreProperties>
</file>