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883D53" w:rsidRPr="00883D53" w:rsidTr="003B2415">
        <w:trPr>
          <w:cantSplit/>
          <w:trHeight w:val="719"/>
        </w:trPr>
        <w:tc>
          <w:tcPr>
            <w:tcW w:w="9720" w:type="dxa"/>
          </w:tcPr>
          <w:p w:rsidR="00883D53" w:rsidRPr="00883D53" w:rsidRDefault="00883D53" w:rsidP="00883D5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3D53" w:rsidRPr="00883D53" w:rsidRDefault="00883D53" w:rsidP="00883D53">
            <w:pPr>
              <w:suppressAutoHyphens w:val="0"/>
              <w:jc w:val="center"/>
              <w:rPr>
                <w:lang w:eastAsia="ru-RU"/>
              </w:rPr>
            </w:pPr>
          </w:p>
          <w:p w:rsidR="00883D53" w:rsidRPr="00883D53" w:rsidRDefault="00883D53" w:rsidP="00883D53">
            <w:pPr>
              <w:suppressAutoHyphens w:val="0"/>
              <w:jc w:val="center"/>
              <w:rPr>
                <w:lang w:eastAsia="ru-RU"/>
              </w:rPr>
            </w:pPr>
          </w:p>
          <w:p w:rsidR="00883D53" w:rsidRPr="00883D53" w:rsidRDefault="00883D53" w:rsidP="00883D5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83D53" w:rsidRPr="00883D53" w:rsidTr="003B2415">
        <w:trPr>
          <w:cantSplit/>
          <w:trHeight w:val="769"/>
        </w:trPr>
        <w:tc>
          <w:tcPr>
            <w:tcW w:w="9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3D53" w:rsidRPr="00883D53" w:rsidRDefault="00883D53" w:rsidP="00883D53">
            <w:pPr>
              <w:suppressAutoHyphens w:val="0"/>
              <w:jc w:val="center"/>
              <w:rPr>
                <w:b/>
                <w:sz w:val="32"/>
                <w:lang w:eastAsia="ru-RU"/>
              </w:rPr>
            </w:pPr>
            <w:r w:rsidRPr="00883D53">
              <w:rPr>
                <w:b/>
                <w:sz w:val="32"/>
                <w:lang w:eastAsia="ru-RU"/>
              </w:rPr>
              <w:t>АДМИНИСТРАЦИЯ  СЛОБОДО-ТУРИНСКОГО</w:t>
            </w:r>
          </w:p>
          <w:p w:rsidR="00883D53" w:rsidRPr="00883D53" w:rsidRDefault="00883D53" w:rsidP="00883D53">
            <w:pPr>
              <w:suppressAutoHyphens w:val="0"/>
              <w:jc w:val="center"/>
              <w:rPr>
                <w:b/>
                <w:sz w:val="32"/>
                <w:lang w:eastAsia="ru-RU"/>
              </w:rPr>
            </w:pPr>
            <w:r w:rsidRPr="00883D53">
              <w:rPr>
                <w:b/>
                <w:sz w:val="32"/>
                <w:lang w:eastAsia="ru-RU"/>
              </w:rPr>
              <w:t>МУНИЦИПАЛЬНОГО РАЙОНА</w:t>
            </w:r>
          </w:p>
          <w:p w:rsidR="00883D53" w:rsidRPr="00883D53" w:rsidRDefault="00883D53" w:rsidP="00883D53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ind w:left="0" w:firstLine="0"/>
              <w:jc w:val="both"/>
              <w:outlineLvl w:val="2"/>
              <w:rPr>
                <w:b/>
                <w:color w:val="000000"/>
                <w:sz w:val="32"/>
                <w:szCs w:val="20"/>
                <w:lang w:eastAsia="ru-RU"/>
              </w:rPr>
            </w:pPr>
            <w:r w:rsidRPr="00883D53">
              <w:rPr>
                <w:b/>
                <w:i/>
                <w:color w:val="000000"/>
                <w:sz w:val="32"/>
                <w:szCs w:val="20"/>
                <w:lang w:eastAsia="ru-RU"/>
              </w:rPr>
              <w:t xml:space="preserve">                                </w:t>
            </w:r>
            <w:r w:rsidRPr="00883D53">
              <w:rPr>
                <w:b/>
                <w:color w:val="000000"/>
                <w:sz w:val="32"/>
                <w:szCs w:val="20"/>
                <w:lang w:eastAsia="ru-RU"/>
              </w:rPr>
              <w:t>П О С Т А Н О В Л Е Н И Е</w:t>
            </w:r>
          </w:p>
          <w:p w:rsidR="00883D53" w:rsidRPr="00883D53" w:rsidRDefault="00883D53" w:rsidP="00883D53">
            <w:pPr>
              <w:suppressAutoHyphens w:val="0"/>
              <w:rPr>
                <w:sz w:val="10"/>
                <w:lang w:eastAsia="ru-RU"/>
              </w:rPr>
            </w:pPr>
          </w:p>
        </w:tc>
      </w:tr>
      <w:tr w:rsidR="00883D53" w:rsidRPr="00883D53" w:rsidTr="003B2415">
        <w:trPr>
          <w:trHeight w:val="366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3D53" w:rsidRPr="00883D53" w:rsidRDefault="00883D53" w:rsidP="00883D53">
            <w:pPr>
              <w:suppressAutoHyphens w:val="0"/>
              <w:rPr>
                <w:sz w:val="52"/>
                <w:lang w:eastAsia="ru-RU"/>
              </w:rPr>
            </w:pPr>
          </w:p>
        </w:tc>
      </w:tr>
    </w:tbl>
    <w:p w:rsidR="00883D53" w:rsidRPr="00883D53" w:rsidRDefault="00883D53" w:rsidP="00883D53">
      <w:pPr>
        <w:suppressAutoHyphens w:val="0"/>
        <w:rPr>
          <w:sz w:val="28"/>
          <w:u w:val="single"/>
          <w:lang w:eastAsia="ru-RU"/>
        </w:rPr>
      </w:pPr>
      <w:r w:rsidRPr="00883D53">
        <w:rPr>
          <w:sz w:val="28"/>
          <w:u w:val="single"/>
          <w:lang w:eastAsia="ru-RU"/>
        </w:rPr>
        <w:t xml:space="preserve">от  </w:t>
      </w:r>
      <w:r w:rsidR="00D276DD">
        <w:rPr>
          <w:sz w:val="28"/>
          <w:u w:val="single"/>
          <w:lang w:eastAsia="ru-RU"/>
        </w:rPr>
        <w:t>14.02.2019</w:t>
      </w:r>
      <w:r w:rsidRPr="00883D53">
        <w:rPr>
          <w:sz w:val="28"/>
          <w:u w:val="single"/>
          <w:lang w:eastAsia="ru-RU"/>
        </w:rPr>
        <w:t xml:space="preserve">  №   </w:t>
      </w:r>
      <w:r w:rsidR="00D276DD">
        <w:rPr>
          <w:sz w:val="28"/>
          <w:u w:val="single"/>
          <w:lang w:eastAsia="ru-RU"/>
        </w:rPr>
        <w:t>59</w:t>
      </w:r>
    </w:p>
    <w:p w:rsidR="00883D53" w:rsidRPr="00883D53" w:rsidRDefault="00883D53" w:rsidP="00883D53">
      <w:pPr>
        <w:suppressAutoHyphens w:val="0"/>
        <w:jc w:val="both"/>
        <w:rPr>
          <w:sz w:val="28"/>
          <w:lang w:eastAsia="ru-RU"/>
        </w:rPr>
      </w:pPr>
      <w:r w:rsidRPr="00883D53">
        <w:rPr>
          <w:sz w:val="28"/>
          <w:lang w:eastAsia="ru-RU"/>
        </w:rPr>
        <w:t>с.Туринская Слобода</w:t>
      </w:r>
    </w:p>
    <w:p w:rsidR="002B6156" w:rsidRPr="00D276DD" w:rsidRDefault="002B6156">
      <w:pPr>
        <w:rPr>
          <w:sz w:val="16"/>
          <w:szCs w:val="16"/>
        </w:rPr>
      </w:pPr>
    </w:p>
    <w:p w:rsidR="00152086" w:rsidRDefault="00152086" w:rsidP="009537E4">
      <w:pPr>
        <w:jc w:val="center"/>
        <w:rPr>
          <w:b/>
          <w:i/>
          <w:sz w:val="28"/>
          <w:szCs w:val="28"/>
        </w:rPr>
      </w:pPr>
    </w:p>
    <w:p w:rsidR="00C93476" w:rsidRDefault="009537E4" w:rsidP="009537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C93476">
        <w:rPr>
          <w:b/>
          <w:i/>
          <w:sz w:val="28"/>
          <w:szCs w:val="28"/>
        </w:rPr>
        <w:t xml:space="preserve"> внесении изменений в постановление администрации </w:t>
      </w:r>
    </w:p>
    <w:p w:rsidR="00C93476" w:rsidRDefault="00C93476" w:rsidP="009537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Слободо-Туринского муниципального района от 24.06.2015 №</w:t>
      </w:r>
      <w:r w:rsidR="00655E5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320</w:t>
      </w:r>
    </w:p>
    <w:p w:rsidR="009537E4" w:rsidRDefault="00C93476" w:rsidP="009537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</w:t>
      </w:r>
      <w:r w:rsidR="00C728F3">
        <w:rPr>
          <w:b/>
          <w:i/>
          <w:sz w:val="28"/>
          <w:szCs w:val="28"/>
        </w:rPr>
        <w:t>б</w:t>
      </w:r>
      <w:r w:rsidR="009537E4">
        <w:rPr>
          <w:b/>
          <w:i/>
          <w:sz w:val="28"/>
          <w:szCs w:val="28"/>
        </w:rPr>
        <w:t xml:space="preserve"> </w:t>
      </w:r>
      <w:r w:rsidR="00C728F3">
        <w:rPr>
          <w:b/>
          <w:i/>
          <w:sz w:val="28"/>
          <w:szCs w:val="28"/>
        </w:rPr>
        <w:t xml:space="preserve">утверждении </w:t>
      </w:r>
      <w:r w:rsidR="00883D53">
        <w:rPr>
          <w:b/>
          <w:i/>
          <w:sz w:val="28"/>
          <w:szCs w:val="28"/>
        </w:rPr>
        <w:t>п</w:t>
      </w:r>
      <w:r w:rsidR="00C728F3">
        <w:rPr>
          <w:b/>
          <w:i/>
          <w:sz w:val="28"/>
          <w:szCs w:val="28"/>
        </w:rPr>
        <w:t xml:space="preserve">оложения об </w:t>
      </w:r>
      <w:r w:rsidR="00AE4A04">
        <w:rPr>
          <w:b/>
          <w:i/>
          <w:sz w:val="28"/>
          <w:szCs w:val="28"/>
        </w:rPr>
        <w:t xml:space="preserve">инвестиционном </w:t>
      </w:r>
      <w:r>
        <w:rPr>
          <w:b/>
          <w:i/>
          <w:sz w:val="28"/>
          <w:szCs w:val="28"/>
        </w:rPr>
        <w:t>уполномоченном Слободо</w:t>
      </w:r>
      <w:r w:rsidR="009537E4">
        <w:rPr>
          <w:b/>
          <w:i/>
          <w:sz w:val="28"/>
          <w:szCs w:val="28"/>
        </w:rPr>
        <w:t>-Туринско</w:t>
      </w:r>
      <w:r w:rsidR="00AE4A04">
        <w:rPr>
          <w:b/>
          <w:i/>
          <w:sz w:val="28"/>
          <w:szCs w:val="28"/>
        </w:rPr>
        <w:t>го</w:t>
      </w:r>
      <w:r>
        <w:rPr>
          <w:b/>
          <w:i/>
          <w:sz w:val="28"/>
          <w:szCs w:val="28"/>
        </w:rPr>
        <w:t xml:space="preserve"> муниципального района»</w:t>
      </w:r>
    </w:p>
    <w:p w:rsidR="00152086" w:rsidRPr="00D276DD" w:rsidRDefault="00152086" w:rsidP="009537E4">
      <w:pPr>
        <w:jc w:val="center"/>
        <w:rPr>
          <w:sz w:val="16"/>
          <w:szCs w:val="16"/>
        </w:rPr>
      </w:pPr>
    </w:p>
    <w:p w:rsidR="009537E4" w:rsidRDefault="009537E4">
      <w:pPr>
        <w:pStyle w:val="msonormalcxspmiddle"/>
        <w:spacing w:before="0" w:after="0"/>
        <w:ind w:firstLine="708"/>
        <w:jc w:val="both"/>
        <w:rPr>
          <w:sz w:val="28"/>
          <w:szCs w:val="28"/>
        </w:rPr>
      </w:pPr>
    </w:p>
    <w:p w:rsidR="00AE4A04" w:rsidRDefault="00AE4A04" w:rsidP="00D276D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E4A04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 xml:space="preserve">формирования благоприятных условий для </w:t>
      </w:r>
      <w:r w:rsidR="00655E5E">
        <w:rPr>
          <w:bCs/>
          <w:sz w:val="28"/>
          <w:szCs w:val="28"/>
        </w:rPr>
        <w:t>привлечения инвестиционного</w:t>
      </w:r>
      <w:r>
        <w:rPr>
          <w:bCs/>
          <w:sz w:val="28"/>
          <w:szCs w:val="28"/>
        </w:rPr>
        <w:t xml:space="preserve"> капитала и </w:t>
      </w:r>
      <w:r w:rsidR="00B03650">
        <w:rPr>
          <w:bCs/>
          <w:sz w:val="28"/>
          <w:szCs w:val="28"/>
        </w:rPr>
        <w:t>реализации инвестиционных проектов</w:t>
      </w:r>
      <w:r>
        <w:rPr>
          <w:bCs/>
          <w:sz w:val="28"/>
          <w:szCs w:val="28"/>
        </w:rPr>
        <w:t xml:space="preserve"> на территории Слободо-Туринского муниципального района,</w:t>
      </w:r>
      <w:r w:rsidR="00655E5E">
        <w:rPr>
          <w:bCs/>
          <w:sz w:val="28"/>
          <w:szCs w:val="28"/>
        </w:rPr>
        <w:t xml:space="preserve"> в связи с кадровыми изменениями</w:t>
      </w:r>
    </w:p>
    <w:p w:rsidR="009537E4" w:rsidRDefault="002B6156" w:rsidP="00C93476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>
        <w:rPr>
          <w:bCs/>
          <w:sz w:val="28"/>
          <w:szCs w:val="28"/>
        </w:rPr>
        <w:t>:</w:t>
      </w:r>
    </w:p>
    <w:p w:rsidR="00917C2D" w:rsidRPr="00C93476" w:rsidRDefault="00917C2D" w:rsidP="00D276D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276DD">
        <w:rPr>
          <w:sz w:val="28"/>
          <w:szCs w:val="28"/>
        </w:rPr>
        <w:t> </w:t>
      </w:r>
      <w:r>
        <w:rPr>
          <w:sz w:val="28"/>
          <w:szCs w:val="28"/>
        </w:rPr>
        <w:t>Внести в постановление администрации Слободо-Туринского муниципального района от 24.06.2015 № 320 «</w:t>
      </w:r>
      <w:r w:rsidRPr="00917C2D">
        <w:rPr>
          <w:sz w:val="28"/>
          <w:szCs w:val="28"/>
        </w:rPr>
        <w:t>Об утверждении положения об инвестиционном уполномоченном Слободо-Туринского муниципального района»</w:t>
      </w:r>
      <w:r w:rsidR="00D276DD">
        <w:rPr>
          <w:sz w:val="28"/>
          <w:szCs w:val="28"/>
        </w:rPr>
        <w:t xml:space="preserve"> (далее - постановление)</w:t>
      </w:r>
      <w:r w:rsidRPr="00917C2D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</w:p>
    <w:p w:rsidR="002B6156" w:rsidRDefault="00C93476" w:rsidP="00D276DD">
      <w:pPr>
        <w:pStyle w:val="msonormalcxspmiddl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6156">
        <w:rPr>
          <w:sz w:val="28"/>
          <w:szCs w:val="28"/>
        </w:rPr>
        <w:t>.</w:t>
      </w:r>
      <w:r w:rsidR="00917C2D">
        <w:rPr>
          <w:sz w:val="28"/>
          <w:szCs w:val="28"/>
        </w:rPr>
        <w:t>1.</w:t>
      </w:r>
      <w:r w:rsidR="002B6156">
        <w:rPr>
          <w:sz w:val="28"/>
          <w:szCs w:val="28"/>
        </w:rPr>
        <w:t xml:space="preserve"> </w:t>
      </w:r>
      <w:r w:rsidR="005B2AC5">
        <w:rPr>
          <w:sz w:val="28"/>
          <w:szCs w:val="28"/>
        </w:rPr>
        <w:t xml:space="preserve">Пункт 2 </w:t>
      </w:r>
      <w:r w:rsidR="00D276DD">
        <w:rPr>
          <w:sz w:val="28"/>
          <w:szCs w:val="28"/>
        </w:rPr>
        <w:t xml:space="preserve">постановления </w:t>
      </w:r>
      <w:r w:rsidR="005B2AC5">
        <w:rPr>
          <w:sz w:val="28"/>
          <w:szCs w:val="28"/>
        </w:rPr>
        <w:t>изложит</w:t>
      </w:r>
      <w:r w:rsidR="00CE4504">
        <w:rPr>
          <w:sz w:val="28"/>
          <w:szCs w:val="28"/>
        </w:rPr>
        <w:t>ь</w:t>
      </w:r>
      <w:r w:rsidR="005B2AC5">
        <w:rPr>
          <w:sz w:val="28"/>
          <w:szCs w:val="28"/>
        </w:rPr>
        <w:t xml:space="preserve"> в следующей редакции</w:t>
      </w:r>
      <w:r w:rsidR="00D276DD">
        <w:rPr>
          <w:sz w:val="28"/>
          <w:szCs w:val="28"/>
        </w:rPr>
        <w:t>:</w:t>
      </w:r>
      <w:r w:rsidR="005B2AC5">
        <w:rPr>
          <w:sz w:val="28"/>
          <w:szCs w:val="28"/>
        </w:rPr>
        <w:t xml:space="preserve"> </w:t>
      </w:r>
      <w:r w:rsidR="00D276DD">
        <w:rPr>
          <w:sz w:val="28"/>
          <w:szCs w:val="28"/>
        </w:rPr>
        <w:t xml:space="preserve">                       </w:t>
      </w:r>
      <w:r w:rsidR="005B2AC5">
        <w:rPr>
          <w:sz w:val="28"/>
          <w:szCs w:val="28"/>
        </w:rPr>
        <w:t>«</w:t>
      </w:r>
      <w:r w:rsidR="00D276DD">
        <w:rPr>
          <w:sz w:val="28"/>
          <w:szCs w:val="28"/>
        </w:rPr>
        <w:t xml:space="preserve">2. </w:t>
      </w:r>
      <w:r w:rsidR="00AE4A04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Казакова Виктора </w:t>
      </w:r>
      <w:r w:rsidR="00554094">
        <w:rPr>
          <w:sz w:val="28"/>
          <w:szCs w:val="28"/>
        </w:rPr>
        <w:t>Иванович</w:t>
      </w:r>
      <w:r w:rsidR="00D276DD">
        <w:rPr>
          <w:sz w:val="28"/>
          <w:szCs w:val="28"/>
        </w:rPr>
        <w:t xml:space="preserve">а, </w:t>
      </w:r>
      <w:r w:rsidR="00883D53">
        <w:rPr>
          <w:sz w:val="28"/>
          <w:szCs w:val="28"/>
        </w:rPr>
        <w:t xml:space="preserve"> заместителя главы администрации Слободо-Туринского муниципального района </w:t>
      </w:r>
      <w:r>
        <w:rPr>
          <w:sz w:val="28"/>
          <w:szCs w:val="28"/>
        </w:rPr>
        <w:t>инвестиционным уполномоченным Слободо</w:t>
      </w:r>
      <w:r w:rsidR="009F002A">
        <w:rPr>
          <w:sz w:val="28"/>
          <w:szCs w:val="28"/>
        </w:rPr>
        <w:t>-Туринского муниципального района</w:t>
      </w:r>
      <w:r w:rsidR="005B2AC5">
        <w:rPr>
          <w:sz w:val="28"/>
          <w:szCs w:val="28"/>
        </w:rPr>
        <w:t>».</w:t>
      </w:r>
    </w:p>
    <w:p w:rsidR="00655E5E" w:rsidRPr="00DF5C1A" w:rsidRDefault="00655E5E" w:rsidP="00D276DD">
      <w:pPr>
        <w:ind w:firstLine="709"/>
        <w:jc w:val="both"/>
        <w:rPr>
          <w:color w:val="000000"/>
          <w:spacing w:val="-14"/>
        </w:rPr>
      </w:pPr>
      <w:r>
        <w:rPr>
          <w:sz w:val="28"/>
          <w:szCs w:val="28"/>
        </w:rPr>
        <w:t>2.</w:t>
      </w:r>
      <w:r w:rsidR="00D276DD">
        <w:rPr>
          <w:sz w:val="28"/>
          <w:szCs w:val="28"/>
        </w:rPr>
        <w:t> </w:t>
      </w:r>
      <w:proofErr w:type="gramStart"/>
      <w:r w:rsidRPr="00655E5E">
        <w:rPr>
          <w:color w:val="000000"/>
          <w:sz w:val="28"/>
          <w:szCs w:val="28"/>
        </w:rPr>
        <w:t>Разместить</w:t>
      </w:r>
      <w:proofErr w:type="gramEnd"/>
      <w:r w:rsidRPr="00655E5E">
        <w:rPr>
          <w:color w:val="000000"/>
          <w:sz w:val="28"/>
          <w:szCs w:val="28"/>
        </w:rPr>
        <w:t xml:space="preserve"> настоящее постановление на официальном сайте администрации Слободо-Туринского муниципального района в информационно-коммуникационной сети Интернет.</w:t>
      </w:r>
    </w:p>
    <w:p w:rsidR="002B6156" w:rsidRDefault="00655E5E" w:rsidP="00D276DD">
      <w:pPr>
        <w:pStyle w:val="msonormalcxspmiddle"/>
        <w:tabs>
          <w:tab w:val="left" w:pos="28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156">
        <w:rPr>
          <w:sz w:val="28"/>
          <w:szCs w:val="28"/>
        </w:rPr>
        <w:t>.</w:t>
      </w:r>
      <w:r w:rsidR="00D276DD">
        <w:rPr>
          <w:sz w:val="28"/>
          <w:szCs w:val="28"/>
        </w:rPr>
        <w:t> </w:t>
      </w:r>
      <w:proofErr w:type="gramStart"/>
      <w:r w:rsidR="009537E4">
        <w:rPr>
          <w:sz w:val="28"/>
          <w:szCs w:val="28"/>
        </w:rPr>
        <w:t>Контроль за</w:t>
      </w:r>
      <w:proofErr w:type="gramEnd"/>
      <w:r w:rsidR="009537E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6156" w:rsidRDefault="002B6156">
      <w:pPr>
        <w:jc w:val="both"/>
        <w:rPr>
          <w:sz w:val="28"/>
          <w:szCs w:val="28"/>
        </w:rPr>
      </w:pPr>
    </w:p>
    <w:p w:rsidR="002B6156" w:rsidRDefault="002B6156">
      <w:pPr>
        <w:jc w:val="both"/>
        <w:rPr>
          <w:sz w:val="28"/>
          <w:szCs w:val="28"/>
        </w:rPr>
      </w:pPr>
    </w:p>
    <w:p w:rsidR="002B6156" w:rsidRDefault="002B6156">
      <w:pPr>
        <w:jc w:val="both"/>
        <w:rPr>
          <w:sz w:val="28"/>
          <w:szCs w:val="28"/>
        </w:rPr>
      </w:pPr>
    </w:p>
    <w:p w:rsidR="002B6156" w:rsidRDefault="002B6156">
      <w:pPr>
        <w:jc w:val="both"/>
        <w:rPr>
          <w:sz w:val="28"/>
          <w:szCs w:val="28"/>
        </w:rPr>
      </w:pPr>
    </w:p>
    <w:p w:rsidR="002B6156" w:rsidRDefault="00554094">
      <w:pPr>
        <w:shd w:val="clear" w:color="auto" w:fill="FFFFFF"/>
        <w:jc w:val="both"/>
        <w:rPr>
          <w:sz w:val="28"/>
        </w:rPr>
      </w:pPr>
      <w:r>
        <w:rPr>
          <w:sz w:val="28"/>
        </w:rPr>
        <w:t>Г</w:t>
      </w:r>
      <w:r w:rsidR="002B6156">
        <w:rPr>
          <w:sz w:val="28"/>
        </w:rPr>
        <w:t>лав</w:t>
      </w:r>
      <w:r>
        <w:rPr>
          <w:sz w:val="28"/>
        </w:rPr>
        <w:t>а</w:t>
      </w:r>
      <w:r w:rsidR="002B6156">
        <w:rPr>
          <w:sz w:val="28"/>
        </w:rPr>
        <w:t xml:space="preserve"> </w:t>
      </w:r>
    </w:p>
    <w:p w:rsidR="002B6156" w:rsidRDefault="002B6156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276DD">
        <w:rPr>
          <w:sz w:val="28"/>
        </w:rPr>
        <w:t xml:space="preserve">   </w:t>
      </w:r>
      <w:r w:rsidR="00AA59F7">
        <w:rPr>
          <w:sz w:val="28"/>
        </w:rPr>
        <w:t>В.А.</w:t>
      </w:r>
      <w:r w:rsidR="00D276DD">
        <w:rPr>
          <w:sz w:val="28"/>
        </w:rPr>
        <w:t xml:space="preserve"> </w:t>
      </w:r>
      <w:proofErr w:type="spellStart"/>
      <w:r w:rsidR="00AA59F7">
        <w:rPr>
          <w:sz w:val="28"/>
        </w:rPr>
        <w:t>Б</w:t>
      </w:r>
      <w:bookmarkStart w:id="0" w:name="_GoBack"/>
      <w:bookmarkEnd w:id="0"/>
      <w:r w:rsidR="00AA59F7">
        <w:rPr>
          <w:sz w:val="28"/>
        </w:rPr>
        <w:t>едулев</w:t>
      </w:r>
      <w:proofErr w:type="spellEnd"/>
    </w:p>
    <w:p w:rsidR="002B6156" w:rsidRDefault="002B6156">
      <w:pPr>
        <w:shd w:val="clear" w:color="auto" w:fill="FFFFFF"/>
        <w:jc w:val="both"/>
        <w:rPr>
          <w:sz w:val="28"/>
        </w:rPr>
      </w:pPr>
    </w:p>
    <w:p w:rsidR="002B6156" w:rsidRDefault="002B6156">
      <w:pPr>
        <w:shd w:val="clear" w:color="auto" w:fill="FFFFFF"/>
        <w:jc w:val="both"/>
        <w:rPr>
          <w:sz w:val="28"/>
        </w:rPr>
      </w:pPr>
    </w:p>
    <w:p w:rsidR="002B6156" w:rsidRDefault="002B6156">
      <w:pPr>
        <w:shd w:val="clear" w:color="auto" w:fill="FFFFFF"/>
        <w:ind w:left="7090"/>
        <w:jc w:val="both"/>
      </w:pPr>
    </w:p>
    <w:p w:rsidR="00883D53" w:rsidRDefault="00883D53" w:rsidP="005B2AC5">
      <w:pPr>
        <w:shd w:val="clear" w:color="auto" w:fill="FFFFFF"/>
        <w:jc w:val="both"/>
        <w:rPr>
          <w:sz w:val="22"/>
          <w:szCs w:val="22"/>
        </w:rPr>
      </w:pPr>
    </w:p>
    <w:sectPr w:rsidR="00883D53" w:rsidSect="00D276DD">
      <w:pgSz w:w="11906" w:h="16838"/>
      <w:pgMar w:top="851" w:right="851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627D0"/>
    <w:multiLevelType w:val="hybridMultilevel"/>
    <w:tmpl w:val="2BA25020"/>
    <w:lvl w:ilvl="0" w:tplc="86EC8022">
      <w:start w:val="1"/>
      <w:numFmt w:val="decimal"/>
      <w:lvlText w:val="%1."/>
      <w:lvlJc w:val="left"/>
      <w:pPr>
        <w:ind w:left="9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5" w:hanging="360"/>
      </w:pPr>
    </w:lvl>
    <w:lvl w:ilvl="2" w:tplc="0419001B" w:tentative="1">
      <w:start w:val="1"/>
      <w:numFmt w:val="lowerRoman"/>
      <w:lvlText w:val="%3."/>
      <w:lvlJc w:val="right"/>
      <w:pPr>
        <w:ind w:left="10635" w:hanging="180"/>
      </w:pPr>
    </w:lvl>
    <w:lvl w:ilvl="3" w:tplc="0419000F" w:tentative="1">
      <w:start w:val="1"/>
      <w:numFmt w:val="decimal"/>
      <w:lvlText w:val="%4."/>
      <w:lvlJc w:val="left"/>
      <w:pPr>
        <w:ind w:left="11355" w:hanging="360"/>
      </w:pPr>
    </w:lvl>
    <w:lvl w:ilvl="4" w:tplc="04190019" w:tentative="1">
      <w:start w:val="1"/>
      <w:numFmt w:val="lowerLetter"/>
      <w:lvlText w:val="%5."/>
      <w:lvlJc w:val="left"/>
      <w:pPr>
        <w:ind w:left="12075" w:hanging="360"/>
      </w:pPr>
    </w:lvl>
    <w:lvl w:ilvl="5" w:tplc="0419001B" w:tentative="1">
      <w:start w:val="1"/>
      <w:numFmt w:val="lowerRoman"/>
      <w:lvlText w:val="%6."/>
      <w:lvlJc w:val="right"/>
      <w:pPr>
        <w:ind w:left="12795" w:hanging="180"/>
      </w:pPr>
    </w:lvl>
    <w:lvl w:ilvl="6" w:tplc="0419000F" w:tentative="1">
      <w:start w:val="1"/>
      <w:numFmt w:val="decimal"/>
      <w:lvlText w:val="%7."/>
      <w:lvlJc w:val="left"/>
      <w:pPr>
        <w:ind w:left="13515" w:hanging="360"/>
      </w:pPr>
    </w:lvl>
    <w:lvl w:ilvl="7" w:tplc="04190019" w:tentative="1">
      <w:start w:val="1"/>
      <w:numFmt w:val="lowerLetter"/>
      <w:lvlText w:val="%8."/>
      <w:lvlJc w:val="left"/>
      <w:pPr>
        <w:ind w:left="14235" w:hanging="360"/>
      </w:pPr>
    </w:lvl>
    <w:lvl w:ilvl="8" w:tplc="0419001B" w:tentative="1">
      <w:start w:val="1"/>
      <w:numFmt w:val="lowerRoman"/>
      <w:lvlText w:val="%9."/>
      <w:lvlJc w:val="right"/>
      <w:pPr>
        <w:ind w:left="14955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792077"/>
    <w:rsid w:val="00046642"/>
    <w:rsid w:val="000B2553"/>
    <w:rsid w:val="000B29ED"/>
    <w:rsid w:val="000B4F02"/>
    <w:rsid w:val="000D1813"/>
    <w:rsid w:val="000D45CA"/>
    <w:rsid w:val="00152086"/>
    <w:rsid w:val="001E2409"/>
    <w:rsid w:val="00201536"/>
    <w:rsid w:val="00282307"/>
    <w:rsid w:val="002B09E8"/>
    <w:rsid w:val="002B6156"/>
    <w:rsid w:val="002D4391"/>
    <w:rsid w:val="002F02B0"/>
    <w:rsid w:val="002F7A9F"/>
    <w:rsid w:val="00383EF0"/>
    <w:rsid w:val="00396708"/>
    <w:rsid w:val="00400E94"/>
    <w:rsid w:val="004A109B"/>
    <w:rsid w:val="004A68A7"/>
    <w:rsid w:val="00504850"/>
    <w:rsid w:val="005474A2"/>
    <w:rsid w:val="00551BDC"/>
    <w:rsid w:val="00554094"/>
    <w:rsid w:val="00571CD5"/>
    <w:rsid w:val="005936B4"/>
    <w:rsid w:val="00595C37"/>
    <w:rsid w:val="005A2C4D"/>
    <w:rsid w:val="005B2AC5"/>
    <w:rsid w:val="005C4281"/>
    <w:rsid w:val="00655E5E"/>
    <w:rsid w:val="00710054"/>
    <w:rsid w:val="00724E3F"/>
    <w:rsid w:val="00792077"/>
    <w:rsid w:val="007E226D"/>
    <w:rsid w:val="00814A5B"/>
    <w:rsid w:val="00883D53"/>
    <w:rsid w:val="00917C2D"/>
    <w:rsid w:val="009537E4"/>
    <w:rsid w:val="0096643B"/>
    <w:rsid w:val="009C174F"/>
    <w:rsid w:val="009F002A"/>
    <w:rsid w:val="00A15567"/>
    <w:rsid w:val="00A254B3"/>
    <w:rsid w:val="00AA59F7"/>
    <w:rsid w:val="00AE4A04"/>
    <w:rsid w:val="00B03650"/>
    <w:rsid w:val="00B47B74"/>
    <w:rsid w:val="00C728F3"/>
    <w:rsid w:val="00C83250"/>
    <w:rsid w:val="00C93476"/>
    <w:rsid w:val="00C96D6A"/>
    <w:rsid w:val="00CC0184"/>
    <w:rsid w:val="00CE4504"/>
    <w:rsid w:val="00CE4B0E"/>
    <w:rsid w:val="00D276DD"/>
    <w:rsid w:val="00D77192"/>
    <w:rsid w:val="00DD2C2A"/>
    <w:rsid w:val="00DD5212"/>
    <w:rsid w:val="00E0117B"/>
    <w:rsid w:val="00E03AC5"/>
    <w:rsid w:val="00E335ED"/>
    <w:rsid w:val="00E5384D"/>
    <w:rsid w:val="00EF6238"/>
    <w:rsid w:val="00F13D70"/>
    <w:rsid w:val="00F34BA1"/>
    <w:rsid w:val="00F57E29"/>
    <w:rsid w:val="00F65725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25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2F02B0"/>
    <w:pPr>
      <w:keepNext/>
      <w:numPr>
        <w:ilvl w:val="2"/>
        <w:numId w:val="1"/>
      </w:numPr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02B0"/>
  </w:style>
  <w:style w:type="paragraph" w:customStyle="1" w:styleId="a3">
    <w:name w:val="Заголовок"/>
    <w:basedOn w:val="a"/>
    <w:next w:val="a4"/>
    <w:rsid w:val="002F02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F02B0"/>
    <w:pPr>
      <w:jc w:val="both"/>
    </w:pPr>
    <w:rPr>
      <w:sz w:val="28"/>
      <w:szCs w:val="20"/>
    </w:rPr>
  </w:style>
  <w:style w:type="paragraph" w:styleId="a5">
    <w:name w:val="List"/>
    <w:basedOn w:val="a4"/>
    <w:rsid w:val="002F02B0"/>
    <w:rPr>
      <w:rFonts w:cs="Mangal"/>
    </w:rPr>
  </w:style>
  <w:style w:type="paragraph" w:styleId="a6">
    <w:name w:val="caption"/>
    <w:basedOn w:val="a"/>
    <w:qFormat/>
    <w:rsid w:val="002F02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F02B0"/>
    <w:pPr>
      <w:suppressLineNumbers/>
    </w:pPr>
    <w:rPr>
      <w:rFonts w:cs="Mangal"/>
    </w:rPr>
  </w:style>
  <w:style w:type="paragraph" w:styleId="a7">
    <w:name w:val="Balloon Text"/>
    <w:basedOn w:val="a"/>
    <w:rsid w:val="002F02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02B0"/>
    <w:pPr>
      <w:suppressAutoHyphens/>
      <w:autoSpaceDE w:val="0"/>
      <w:ind w:firstLine="720"/>
      <w:jc w:val="both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2F02B0"/>
    <w:pPr>
      <w:suppressAutoHyphens/>
      <w:autoSpaceDE w:val="0"/>
      <w:ind w:firstLine="709"/>
      <w:jc w:val="both"/>
    </w:pPr>
    <w:rPr>
      <w:rFonts w:ascii="Arial" w:hAnsi="Arial" w:cs="Arial"/>
      <w:b/>
      <w:bCs/>
      <w:lang w:eastAsia="zh-CN"/>
    </w:rPr>
  </w:style>
  <w:style w:type="paragraph" w:customStyle="1" w:styleId="a8">
    <w:name w:val="Знак"/>
    <w:basedOn w:val="a"/>
    <w:rsid w:val="002F02B0"/>
    <w:rPr>
      <w:rFonts w:ascii="Verdana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2F02B0"/>
    <w:pPr>
      <w:spacing w:before="280" w:after="280"/>
    </w:pPr>
  </w:style>
  <w:style w:type="paragraph" w:customStyle="1" w:styleId="msonormalcxsplast">
    <w:name w:val="msonormalcxsplast"/>
    <w:basedOn w:val="a"/>
    <w:rsid w:val="002F02B0"/>
    <w:pPr>
      <w:spacing w:before="280" w:after="280"/>
    </w:pPr>
  </w:style>
  <w:style w:type="paragraph" w:customStyle="1" w:styleId="consplusnormalcxsplast">
    <w:name w:val="consplusnormalcxsplast"/>
    <w:basedOn w:val="a"/>
    <w:rsid w:val="002F02B0"/>
    <w:pPr>
      <w:spacing w:before="280" w:after="280"/>
    </w:pPr>
  </w:style>
  <w:style w:type="paragraph" w:customStyle="1" w:styleId="a9">
    <w:name w:val="Содержимое таблицы"/>
    <w:basedOn w:val="a"/>
    <w:rsid w:val="002F02B0"/>
    <w:pPr>
      <w:suppressLineNumbers/>
    </w:pPr>
  </w:style>
  <w:style w:type="paragraph" w:customStyle="1" w:styleId="aa">
    <w:name w:val="Заголовок таблицы"/>
    <w:basedOn w:val="a9"/>
    <w:rsid w:val="002F02B0"/>
    <w:pPr>
      <w:jc w:val="center"/>
    </w:pPr>
    <w:rPr>
      <w:b/>
      <w:bCs/>
    </w:rPr>
  </w:style>
  <w:style w:type="table" w:styleId="ab">
    <w:name w:val="Table Grid"/>
    <w:basedOn w:val="a1"/>
    <w:uiPriority w:val="39"/>
    <w:rsid w:val="00595C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8AD9-9615-4EFE-AAE5-9ED01A74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2019-02-19T04:48:00Z</cp:lastPrinted>
  <dcterms:created xsi:type="dcterms:W3CDTF">2015-02-14T06:14:00Z</dcterms:created>
  <dcterms:modified xsi:type="dcterms:W3CDTF">2019-02-19T04:48:00Z</dcterms:modified>
</cp:coreProperties>
</file>